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A8" w:rsidRDefault="00D632A8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                                              </w:t>
      </w:r>
    </w:p>
    <w:p w:rsidR="00367680" w:rsidRDefault="00D632A8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                                           </w:t>
      </w:r>
    </w:p>
    <w:p w:rsidR="003F6E42" w:rsidRDefault="003F6E42" w:rsidP="00335A17">
      <w:pPr>
        <w:jc w:val="center"/>
        <w:rPr>
          <w:sz w:val="28"/>
          <w:szCs w:val="28"/>
          <w:lang w:val="bs-Latn-BA"/>
        </w:rPr>
      </w:pPr>
    </w:p>
    <w:p w:rsidR="003F6E42" w:rsidRDefault="008004DB" w:rsidP="00335A17">
      <w:pPr>
        <w:jc w:val="center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DEVETA MEĐUNARODNA NAUČNO –STRUČNA KONFERENCIJA</w:t>
      </w:r>
    </w:p>
    <w:p w:rsidR="008004DB" w:rsidRPr="008004DB" w:rsidRDefault="008004DB" w:rsidP="00335A17">
      <w:pPr>
        <w:jc w:val="center"/>
        <w:rPr>
          <w:b/>
          <w:sz w:val="28"/>
          <w:szCs w:val="28"/>
          <w:lang w:val="bs-Latn-BA"/>
        </w:rPr>
      </w:pPr>
      <w:r w:rsidRPr="008004DB">
        <w:rPr>
          <w:b/>
          <w:sz w:val="28"/>
          <w:szCs w:val="28"/>
          <w:lang w:val="bs-Latn-BA"/>
        </w:rPr>
        <w:t>''KAZNENA POLITIKA I PREVENCIJA KRIMINALITETA''</w:t>
      </w:r>
    </w:p>
    <w:p w:rsidR="000251B3" w:rsidRDefault="000251B3" w:rsidP="00335A17">
      <w:pPr>
        <w:jc w:val="center"/>
        <w:rPr>
          <w:sz w:val="28"/>
          <w:szCs w:val="28"/>
          <w:lang w:val="bs-Latn-BA"/>
        </w:rPr>
      </w:pPr>
    </w:p>
    <w:p w:rsidR="000251B3" w:rsidRDefault="000251B3" w:rsidP="00335A17">
      <w:pPr>
        <w:jc w:val="center"/>
        <w:rPr>
          <w:sz w:val="28"/>
          <w:szCs w:val="28"/>
          <w:lang w:val="bs-Latn-BA"/>
        </w:rPr>
      </w:pPr>
    </w:p>
    <w:p w:rsidR="000251B3" w:rsidRDefault="000251B3" w:rsidP="00335A17">
      <w:pPr>
        <w:jc w:val="center"/>
        <w:rPr>
          <w:sz w:val="28"/>
          <w:szCs w:val="28"/>
          <w:lang w:val="bs-Latn-BA"/>
        </w:rPr>
      </w:pPr>
    </w:p>
    <w:p w:rsidR="000251B3" w:rsidRPr="008004DB" w:rsidRDefault="00FA558E" w:rsidP="000E4D34">
      <w:pPr>
        <w:tabs>
          <w:tab w:val="left" w:pos="9214"/>
        </w:tabs>
        <w:ind w:left="-284" w:firstLine="284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</w:t>
      </w:r>
      <w:r w:rsidR="00CE2094">
        <w:rPr>
          <w:sz w:val="28"/>
          <w:szCs w:val="28"/>
          <w:lang w:val="bs-Latn-BA"/>
        </w:rPr>
        <w:t xml:space="preserve"> U</w:t>
      </w:r>
      <w:r w:rsidR="008004DB">
        <w:rPr>
          <w:sz w:val="28"/>
          <w:szCs w:val="28"/>
          <w:lang w:val="bs-Latn-BA"/>
        </w:rPr>
        <w:t xml:space="preserve"> Trebinju je u </w:t>
      </w:r>
      <w:proofErr w:type="spellStart"/>
      <w:r w:rsidR="008004DB">
        <w:rPr>
          <w:sz w:val="28"/>
          <w:szCs w:val="28"/>
          <w:lang w:val="bs-Latn-BA"/>
        </w:rPr>
        <w:t>perodu</w:t>
      </w:r>
      <w:proofErr w:type="spellEnd"/>
      <w:r w:rsidR="008004DB">
        <w:rPr>
          <w:sz w:val="28"/>
          <w:szCs w:val="28"/>
          <w:lang w:val="bs-Latn-BA"/>
        </w:rPr>
        <w:t xml:space="preserve"> 18. – 20. aprila 2019.godine </w:t>
      </w:r>
      <w:r w:rsidR="00367680">
        <w:rPr>
          <w:sz w:val="28"/>
          <w:szCs w:val="28"/>
          <w:lang w:val="bs-Latn-BA"/>
        </w:rPr>
        <w:t>održan</w:t>
      </w:r>
      <w:r w:rsidR="008004DB">
        <w:rPr>
          <w:sz w:val="28"/>
          <w:szCs w:val="28"/>
          <w:lang w:val="bs-Latn-BA"/>
        </w:rPr>
        <w:t xml:space="preserve"> IX Međunarodna naučno s</w:t>
      </w:r>
      <w:r w:rsidR="00B40847">
        <w:rPr>
          <w:sz w:val="28"/>
          <w:szCs w:val="28"/>
          <w:lang w:val="bs-Latn-BA"/>
        </w:rPr>
        <w:t>tručna konferencija</w:t>
      </w:r>
      <w:r w:rsidR="008004DB">
        <w:rPr>
          <w:sz w:val="28"/>
          <w:szCs w:val="28"/>
          <w:lang w:val="bs-Latn-BA"/>
        </w:rPr>
        <w:t xml:space="preserve"> </w:t>
      </w:r>
      <w:proofErr w:type="spellStart"/>
      <w:r w:rsidR="008004DB">
        <w:rPr>
          <w:sz w:val="28"/>
          <w:szCs w:val="28"/>
          <w:lang w:val="bs-Latn-BA"/>
        </w:rPr>
        <w:t>krivičara</w:t>
      </w:r>
      <w:proofErr w:type="spellEnd"/>
      <w:r w:rsidR="00B40847">
        <w:rPr>
          <w:sz w:val="28"/>
          <w:szCs w:val="28"/>
          <w:lang w:val="bs-Latn-BA"/>
        </w:rPr>
        <w:t xml:space="preserve"> iz </w:t>
      </w:r>
      <w:proofErr w:type="spellStart"/>
      <w:r w:rsidR="00B40847">
        <w:rPr>
          <w:sz w:val="28"/>
          <w:szCs w:val="28"/>
          <w:lang w:val="bs-Latn-BA"/>
        </w:rPr>
        <w:t>regiona</w:t>
      </w:r>
      <w:proofErr w:type="spellEnd"/>
      <w:r w:rsidR="00B40847">
        <w:rPr>
          <w:sz w:val="28"/>
          <w:szCs w:val="28"/>
          <w:lang w:val="bs-Latn-BA"/>
        </w:rPr>
        <w:t>,</w:t>
      </w:r>
      <w:r w:rsidR="006B109E">
        <w:rPr>
          <w:sz w:val="28"/>
          <w:szCs w:val="28"/>
          <w:lang w:val="bs-Latn-BA"/>
        </w:rPr>
        <w:t xml:space="preserve"> </w:t>
      </w:r>
      <w:r w:rsidR="000251B3">
        <w:rPr>
          <w:sz w:val="28"/>
          <w:szCs w:val="28"/>
          <w:lang w:val="bs-Latn-BA"/>
        </w:rPr>
        <w:t xml:space="preserve">u organizaciji </w:t>
      </w:r>
      <w:r w:rsidR="00B40847">
        <w:rPr>
          <w:sz w:val="28"/>
          <w:szCs w:val="28"/>
          <w:lang w:val="bs-Latn-BA"/>
        </w:rPr>
        <w:t>Ministarstva pravde Republike Srpske, Grada Trebinja, Srpskog udruženja za krivičnopravnu teoriju i praksu Srbije i Centra za edukaciju</w:t>
      </w:r>
      <w:r w:rsidR="000251B3">
        <w:rPr>
          <w:sz w:val="28"/>
          <w:szCs w:val="28"/>
          <w:lang w:val="bs-Latn-BA"/>
        </w:rPr>
        <w:t xml:space="preserve"> sudija i javnih tužilaca u Republici</w:t>
      </w:r>
      <w:r w:rsidR="00B40847">
        <w:rPr>
          <w:sz w:val="28"/>
          <w:szCs w:val="28"/>
          <w:lang w:val="bs-Latn-BA"/>
        </w:rPr>
        <w:t xml:space="preserve"> Srpskoj, pod nazivom: ''</w:t>
      </w:r>
      <w:r w:rsidR="004B18C2">
        <w:rPr>
          <w:sz w:val="28"/>
          <w:szCs w:val="28"/>
          <w:lang w:val="bs-Latn-BA"/>
        </w:rPr>
        <w:t>KAZNENA POLITIKA I PREVENCIJA KRIMINALITETA</w:t>
      </w:r>
      <w:r w:rsidR="000251B3" w:rsidRPr="000251B3">
        <w:rPr>
          <w:b/>
          <w:sz w:val="28"/>
          <w:szCs w:val="28"/>
          <w:lang w:val="bs-Latn-BA"/>
        </w:rPr>
        <w:t>.</w:t>
      </w:r>
    </w:p>
    <w:p w:rsidR="000251B3" w:rsidRDefault="00674A0A" w:rsidP="000E4D34">
      <w:pPr>
        <w:tabs>
          <w:tab w:val="left" w:pos="9214"/>
        </w:tabs>
        <w:ind w:left="-284" w:firstLine="284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</w:t>
      </w:r>
      <w:r w:rsidR="004B18C2">
        <w:rPr>
          <w:sz w:val="28"/>
          <w:szCs w:val="28"/>
          <w:lang w:val="bs-Latn-BA"/>
        </w:rPr>
        <w:t xml:space="preserve">  Ovaj svojevrstan naučni skup</w:t>
      </w:r>
      <w:r w:rsidR="00FF76DE">
        <w:rPr>
          <w:sz w:val="28"/>
          <w:szCs w:val="28"/>
          <w:lang w:val="bs-Latn-BA"/>
        </w:rPr>
        <w:t xml:space="preserve"> je okupio</w:t>
      </w:r>
      <w:r w:rsidR="006D3120">
        <w:rPr>
          <w:sz w:val="28"/>
          <w:szCs w:val="28"/>
          <w:lang w:val="bs-Latn-BA"/>
        </w:rPr>
        <w:t xml:space="preserve"> p</w:t>
      </w:r>
      <w:r w:rsidR="004B18C2">
        <w:rPr>
          <w:sz w:val="28"/>
          <w:szCs w:val="28"/>
          <w:lang w:val="bs-Latn-BA"/>
        </w:rPr>
        <w:t xml:space="preserve">reko 50 </w:t>
      </w:r>
      <w:r w:rsidR="00D34C8E">
        <w:rPr>
          <w:sz w:val="28"/>
          <w:szCs w:val="28"/>
          <w:lang w:val="bs-Latn-BA"/>
        </w:rPr>
        <w:t>prijavljenih učesnika</w:t>
      </w:r>
      <w:r w:rsidR="004B18C2">
        <w:rPr>
          <w:sz w:val="28"/>
          <w:szCs w:val="28"/>
          <w:lang w:val="bs-Latn-BA"/>
        </w:rPr>
        <w:t xml:space="preserve"> iz </w:t>
      </w:r>
      <w:r w:rsidR="00B32CA8">
        <w:rPr>
          <w:sz w:val="28"/>
          <w:szCs w:val="28"/>
          <w:lang w:val="bs-Latn-BA"/>
        </w:rPr>
        <w:t xml:space="preserve"> akademske za</w:t>
      </w:r>
      <w:r w:rsidR="00FF76DE">
        <w:rPr>
          <w:sz w:val="28"/>
          <w:szCs w:val="28"/>
          <w:lang w:val="bs-Latn-BA"/>
        </w:rPr>
        <w:t>jednice, kao i iz</w:t>
      </w:r>
      <w:r w:rsidR="004B18C2">
        <w:rPr>
          <w:sz w:val="28"/>
          <w:szCs w:val="28"/>
          <w:lang w:val="bs-Latn-BA"/>
        </w:rPr>
        <w:t xml:space="preserve"> pravosudnih institucija</w:t>
      </w:r>
      <w:r w:rsidR="00486800">
        <w:rPr>
          <w:sz w:val="28"/>
          <w:szCs w:val="28"/>
          <w:lang w:val="bs-Latn-BA"/>
        </w:rPr>
        <w:t xml:space="preserve"> </w:t>
      </w:r>
      <w:r w:rsidR="006D3120">
        <w:rPr>
          <w:sz w:val="28"/>
          <w:szCs w:val="28"/>
          <w:lang w:val="bs-Latn-BA"/>
        </w:rPr>
        <w:t>a izlagači</w:t>
      </w:r>
      <w:r w:rsidR="004B18C2">
        <w:rPr>
          <w:sz w:val="28"/>
          <w:szCs w:val="28"/>
          <w:lang w:val="bs-Latn-BA"/>
        </w:rPr>
        <w:t xml:space="preserve"> na utvrđene teme po </w:t>
      </w:r>
      <w:r w:rsidR="00B04CA4">
        <w:rPr>
          <w:sz w:val="28"/>
          <w:szCs w:val="28"/>
          <w:lang w:val="bs-Latn-BA"/>
        </w:rPr>
        <w:t xml:space="preserve"> programu rada</w:t>
      </w:r>
      <w:r w:rsidR="00B32CA8">
        <w:rPr>
          <w:sz w:val="28"/>
          <w:szCs w:val="28"/>
          <w:lang w:val="bs-Latn-BA"/>
        </w:rPr>
        <w:t xml:space="preserve"> </w:t>
      </w:r>
      <w:r w:rsidR="00CE2094">
        <w:rPr>
          <w:sz w:val="28"/>
          <w:szCs w:val="28"/>
          <w:lang w:val="bs-Latn-BA"/>
        </w:rPr>
        <w:t>su bili eminentni profesori sa p</w:t>
      </w:r>
      <w:r w:rsidR="006D3120">
        <w:rPr>
          <w:sz w:val="28"/>
          <w:szCs w:val="28"/>
          <w:lang w:val="bs-Latn-BA"/>
        </w:rPr>
        <w:t>rav</w:t>
      </w:r>
      <w:r w:rsidR="004B18C2">
        <w:rPr>
          <w:sz w:val="28"/>
          <w:szCs w:val="28"/>
          <w:lang w:val="bs-Latn-BA"/>
        </w:rPr>
        <w:t>nih fakulteta u BiH,</w:t>
      </w:r>
      <w:r w:rsidR="00CE2094">
        <w:rPr>
          <w:sz w:val="28"/>
          <w:szCs w:val="28"/>
          <w:lang w:val="bs-Latn-BA"/>
        </w:rPr>
        <w:t xml:space="preserve"> iz Srbije, </w:t>
      </w:r>
      <w:r w:rsidR="004B18C2">
        <w:rPr>
          <w:sz w:val="28"/>
          <w:szCs w:val="28"/>
          <w:lang w:val="bs-Latn-BA"/>
        </w:rPr>
        <w:t xml:space="preserve">Hrvatske i Crne Gore, </w:t>
      </w:r>
      <w:r w:rsidR="00CE2094">
        <w:rPr>
          <w:sz w:val="28"/>
          <w:szCs w:val="28"/>
          <w:lang w:val="bs-Latn-BA"/>
        </w:rPr>
        <w:t>kao</w:t>
      </w:r>
      <w:r w:rsidR="006D3120">
        <w:rPr>
          <w:sz w:val="28"/>
          <w:szCs w:val="28"/>
          <w:lang w:val="bs-Latn-BA"/>
        </w:rPr>
        <w:t xml:space="preserve"> i ugledne sudije </w:t>
      </w:r>
      <w:r w:rsidR="00315495">
        <w:rPr>
          <w:sz w:val="28"/>
          <w:szCs w:val="28"/>
          <w:lang w:val="bs-Latn-BA"/>
        </w:rPr>
        <w:t>iz</w:t>
      </w:r>
      <w:r w:rsidR="00CE2094">
        <w:rPr>
          <w:sz w:val="28"/>
          <w:szCs w:val="28"/>
          <w:lang w:val="bs-Latn-BA"/>
        </w:rPr>
        <w:t xml:space="preserve"> najviš</w:t>
      </w:r>
      <w:r w:rsidR="00315495">
        <w:rPr>
          <w:sz w:val="28"/>
          <w:szCs w:val="28"/>
          <w:lang w:val="bs-Latn-BA"/>
        </w:rPr>
        <w:t>ih sudova u Bosni i Hercegovini, Hrvatskoj i Srbiji.</w:t>
      </w:r>
    </w:p>
    <w:p w:rsidR="000251B3" w:rsidRDefault="000251B3" w:rsidP="000E4D34">
      <w:pPr>
        <w:tabs>
          <w:tab w:val="left" w:pos="9214"/>
        </w:tabs>
        <w:ind w:left="-284" w:firstLine="284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</w:t>
      </w:r>
    </w:p>
    <w:p w:rsidR="00D34C8E" w:rsidRDefault="00B053FB" w:rsidP="00D632A8">
      <w:pPr>
        <w:ind w:left="-284" w:firstLine="284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</w:t>
      </w:r>
      <w:r w:rsidR="00486800">
        <w:rPr>
          <w:sz w:val="28"/>
          <w:szCs w:val="28"/>
          <w:lang w:val="bs-Latn-BA"/>
        </w:rPr>
        <w:t xml:space="preserve"> </w:t>
      </w:r>
      <w:r w:rsidR="00674A0A">
        <w:rPr>
          <w:sz w:val="28"/>
          <w:szCs w:val="28"/>
          <w:lang w:val="bs-Latn-BA"/>
        </w:rPr>
        <w:t xml:space="preserve">   Na </w:t>
      </w:r>
      <w:proofErr w:type="spellStart"/>
      <w:r w:rsidR="00674A0A">
        <w:rPr>
          <w:sz w:val="28"/>
          <w:szCs w:val="28"/>
          <w:lang w:val="bs-Latn-BA"/>
        </w:rPr>
        <w:t>početku</w:t>
      </w:r>
      <w:proofErr w:type="spellEnd"/>
      <w:r w:rsidR="00674A0A">
        <w:rPr>
          <w:sz w:val="28"/>
          <w:szCs w:val="28"/>
          <w:lang w:val="bs-Latn-BA"/>
        </w:rPr>
        <w:t xml:space="preserve"> konferencije, ispred organizacionog odbora, učesnike su pozdravili: akademik prof. dr Stanko </w:t>
      </w:r>
      <w:proofErr w:type="spellStart"/>
      <w:r w:rsidR="00674A0A">
        <w:rPr>
          <w:sz w:val="28"/>
          <w:szCs w:val="28"/>
          <w:lang w:val="bs-Latn-BA"/>
        </w:rPr>
        <w:t>Bejatović</w:t>
      </w:r>
      <w:proofErr w:type="spellEnd"/>
      <w:r w:rsidR="00674A0A">
        <w:rPr>
          <w:sz w:val="28"/>
          <w:szCs w:val="28"/>
          <w:lang w:val="bs-Latn-BA"/>
        </w:rPr>
        <w:t>, akademik prof. dr Miodrag Simović, akademik prof. dr Vitomir Popo</w:t>
      </w:r>
      <w:r>
        <w:rPr>
          <w:sz w:val="28"/>
          <w:szCs w:val="28"/>
          <w:lang w:val="bs-Latn-BA"/>
        </w:rPr>
        <w:t xml:space="preserve">vić, </w:t>
      </w:r>
      <w:r w:rsidR="00674A0A">
        <w:rPr>
          <w:sz w:val="28"/>
          <w:szCs w:val="28"/>
          <w:lang w:val="bs-Latn-BA"/>
        </w:rPr>
        <w:t>prof. dr Ljubinko Mitrović</w:t>
      </w:r>
      <w:r>
        <w:rPr>
          <w:sz w:val="28"/>
          <w:szCs w:val="28"/>
          <w:lang w:val="bs-Latn-BA"/>
        </w:rPr>
        <w:t>, kao i Direktor CEST RS Tomislav Čavić,</w:t>
      </w:r>
      <w:r w:rsidR="006B109E">
        <w:rPr>
          <w:sz w:val="28"/>
          <w:szCs w:val="28"/>
          <w:lang w:val="bs-Latn-BA"/>
        </w:rPr>
        <w:t xml:space="preserve"> </w:t>
      </w:r>
      <w:r w:rsidR="00674A0A">
        <w:rPr>
          <w:sz w:val="28"/>
          <w:szCs w:val="28"/>
          <w:lang w:val="bs-Latn-BA"/>
        </w:rPr>
        <w:t xml:space="preserve">koji je u pozdravnom </w:t>
      </w:r>
      <w:proofErr w:type="spellStart"/>
      <w:r w:rsidR="00674A0A">
        <w:rPr>
          <w:sz w:val="28"/>
          <w:szCs w:val="28"/>
          <w:lang w:val="bs-Latn-BA"/>
        </w:rPr>
        <w:t>obraćanju</w:t>
      </w:r>
      <w:proofErr w:type="spellEnd"/>
      <w:r w:rsidR="00674A0A">
        <w:rPr>
          <w:sz w:val="28"/>
          <w:szCs w:val="28"/>
          <w:lang w:val="bs-Latn-BA"/>
        </w:rPr>
        <w:t xml:space="preserve"> </w:t>
      </w:r>
      <w:r w:rsidR="006B109E">
        <w:rPr>
          <w:sz w:val="28"/>
          <w:szCs w:val="28"/>
          <w:lang w:val="bs-Latn-BA"/>
        </w:rPr>
        <w:t xml:space="preserve"> </w:t>
      </w:r>
      <w:r w:rsidR="00C344CE">
        <w:rPr>
          <w:sz w:val="28"/>
          <w:szCs w:val="28"/>
          <w:lang w:val="bs-Latn-BA"/>
        </w:rPr>
        <w:t>pozdravio uče</w:t>
      </w:r>
      <w:r w:rsidR="004B18C2">
        <w:rPr>
          <w:sz w:val="28"/>
          <w:szCs w:val="28"/>
          <w:lang w:val="bs-Latn-BA"/>
        </w:rPr>
        <w:t xml:space="preserve">snike ovogodišnje konferencije </w:t>
      </w:r>
      <w:r w:rsidR="00C344CE">
        <w:rPr>
          <w:sz w:val="28"/>
          <w:szCs w:val="28"/>
          <w:lang w:val="bs-Latn-BA"/>
        </w:rPr>
        <w:t>i</w:t>
      </w:r>
      <w:r w:rsidR="006D3120">
        <w:rPr>
          <w:sz w:val="28"/>
          <w:szCs w:val="28"/>
          <w:lang w:val="bs-Latn-BA"/>
        </w:rPr>
        <w:t xml:space="preserve"> </w:t>
      </w:r>
      <w:r w:rsidR="00331915">
        <w:rPr>
          <w:sz w:val="28"/>
          <w:szCs w:val="28"/>
          <w:lang w:val="bs-Latn-BA"/>
        </w:rPr>
        <w:t xml:space="preserve">istakao da je </w:t>
      </w:r>
      <w:r w:rsidR="00FF76DE">
        <w:rPr>
          <w:sz w:val="28"/>
          <w:szCs w:val="28"/>
          <w:lang w:val="bs-Latn-BA"/>
        </w:rPr>
        <w:t>značaj i važnost ovog naučnog skupa</w:t>
      </w:r>
      <w:r w:rsidR="004B18C2">
        <w:rPr>
          <w:sz w:val="28"/>
          <w:szCs w:val="28"/>
          <w:lang w:val="bs-Latn-BA"/>
        </w:rPr>
        <w:t xml:space="preserve"> postao prepoznatljiv u Republici Srpskoj</w:t>
      </w:r>
      <w:r w:rsidR="00486800">
        <w:rPr>
          <w:sz w:val="28"/>
          <w:szCs w:val="28"/>
          <w:lang w:val="bs-Latn-BA"/>
        </w:rPr>
        <w:t xml:space="preserve"> i </w:t>
      </w:r>
      <w:proofErr w:type="spellStart"/>
      <w:r w:rsidR="00486800">
        <w:rPr>
          <w:sz w:val="28"/>
          <w:szCs w:val="28"/>
          <w:lang w:val="bs-Latn-BA"/>
        </w:rPr>
        <w:t>regionu</w:t>
      </w:r>
      <w:proofErr w:type="spellEnd"/>
      <w:r w:rsidR="00D34C8E">
        <w:rPr>
          <w:sz w:val="28"/>
          <w:szCs w:val="28"/>
          <w:lang w:val="bs-Latn-BA"/>
        </w:rPr>
        <w:t xml:space="preserve">, zbog čega </w:t>
      </w:r>
      <w:r w:rsidR="00486800">
        <w:rPr>
          <w:sz w:val="28"/>
          <w:szCs w:val="28"/>
          <w:lang w:val="bs-Latn-BA"/>
        </w:rPr>
        <w:t>iz godine u godinu okuplja sve veći broj učesnika</w:t>
      </w:r>
      <w:r w:rsidR="00484A86">
        <w:rPr>
          <w:sz w:val="28"/>
          <w:szCs w:val="28"/>
          <w:lang w:val="bs-Latn-BA"/>
        </w:rPr>
        <w:t xml:space="preserve"> i zbog čega ga je Centar za edukaciju sudija i javnih tužilaca u Republici  uvrstio</w:t>
      </w:r>
      <w:r>
        <w:rPr>
          <w:sz w:val="28"/>
          <w:szCs w:val="28"/>
          <w:lang w:val="bs-Latn-BA"/>
        </w:rPr>
        <w:t xml:space="preserve">, kao edukativnu aktivnost, u </w:t>
      </w:r>
      <w:r w:rsidR="000F0B6E">
        <w:rPr>
          <w:sz w:val="28"/>
          <w:szCs w:val="28"/>
          <w:lang w:val="bs-Latn-BA"/>
        </w:rPr>
        <w:t>godišnji P</w:t>
      </w:r>
      <w:r w:rsidR="00484A86">
        <w:rPr>
          <w:sz w:val="28"/>
          <w:szCs w:val="28"/>
          <w:lang w:val="bs-Latn-BA"/>
        </w:rPr>
        <w:t>rogram stručnog usavršavanja sudija i javnih tužilaca u Republici Srpskoj.</w:t>
      </w:r>
    </w:p>
    <w:p w:rsidR="0058633C" w:rsidRDefault="00FF76DE" w:rsidP="00D34C8E">
      <w:pPr>
        <w:ind w:left="-284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</w:t>
      </w:r>
      <w:r w:rsidR="00315495">
        <w:rPr>
          <w:sz w:val="28"/>
          <w:szCs w:val="28"/>
          <w:lang w:val="bs-Latn-BA"/>
        </w:rPr>
        <w:t>Posebno je naglasio da</w:t>
      </w:r>
      <w:r w:rsidR="00D34C8E">
        <w:rPr>
          <w:sz w:val="28"/>
          <w:szCs w:val="28"/>
          <w:lang w:val="bs-Latn-BA"/>
        </w:rPr>
        <w:t xml:space="preserve"> </w:t>
      </w:r>
      <w:r w:rsidR="00315495">
        <w:rPr>
          <w:sz w:val="28"/>
          <w:szCs w:val="28"/>
          <w:lang w:val="bs-Latn-BA"/>
        </w:rPr>
        <w:t>o</w:t>
      </w:r>
      <w:r w:rsidR="00486800">
        <w:rPr>
          <w:sz w:val="28"/>
          <w:szCs w:val="28"/>
          <w:lang w:val="bs-Latn-BA"/>
        </w:rPr>
        <w:t>vo</w:t>
      </w:r>
      <w:r w:rsidR="00315495">
        <w:rPr>
          <w:sz w:val="28"/>
          <w:szCs w:val="28"/>
          <w:lang w:val="bs-Latn-BA"/>
        </w:rPr>
        <w:t>,</w:t>
      </w:r>
      <w:r w:rsidR="00486800">
        <w:rPr>
          <w:sz w:val="28"/>
          <w:szCs w:val="28"/>
          <w:lang w:val="bs-Latn-BA"/>
        </w:rPr>
        <w:t xml:space="preserve"> </w:t>
      </w:r>
      <w:r w:rsidR="00D34C8E">
        <w:rPr>
          <w:sz w:val="28"/>
          <w:szCs w:val="28"/>
          <w:lang w:val="bs-Latn-BA"/>
        </w:rPr>
        <w:t xml:space="preserve"> već tradicionalno </w:t>
      </w:r>
      <w:r w:rsidR="00486800">
        <w:rPr>
          <w:sz w:val="28"/>
          <w:szCs w:val="28"/>
          <w:lang w:val="bs-Latn-BA"/>
        </w:rPr>
        <w:t>savjetovanje</w:t>
      </w:r>
      <w:r w:rsidR="00315495">
        <w:rPr>
          <w:sz w:val="28"/>
          <w:szCs w:val="28"/>
          <w:lang w:val="bs-Latn-BA"/>
        </w:rPr>
        <w:t>,</w:t>
      </w:r>
      <w:r w:rsidR="00486800">
        <w:rPr>
          <w:sz w:val="28"/>
          <w:szCs w:val="28"/>
          <w:lang w:val="bs-Latn-BA"/>
        </w:rPr>
        <w:t xml:space="preserve"> je od velikog značaja za razvoj pravne misli</w:t>
      </w:r>
      <w:r w:rsidR="00315495">
        <w:rPr>
          <w:sz w:val="28"/>
          <w:szCs w:val="28"/>
          <w:lang w:val="bs-Latn-BA"/>
        </w:rPr>
        <w:t>, pravne prakse</w:t>
      </w:r>
      <w:r w:rsidR="00D34C8E">
        <w:rPr>
          <w:sz w:val="28"/>
          <w:szCs w:val="28"/>
          <w:lang w:val="bs-Latn-BA"/>
        </w:rPr>
        <w:t xml:space="preserve"> i</w:t>
      </w:r>
      <w:r w:rsidR="00315495">
        <w:rPr>
          <w:sz w:val="28"/>
          <w:szCs w:val="28"/>
          <w:lang w:val="bs-Latn-BA"/>
        </w:rPr>
        <w:t xml:space="preserve"> za stručno usavršavanje</w:t>
      </w:r>
      <w:r w:rsidR="000F0B6E">
        <w:rPr>
          <w:sz w:val="28"/>
          <w:szCs w:val="28"/>
          <w:lang w:val="bs-Latn-BA"/>
        </w:rPr>
        <w:t xml:space="preserve"> sudija</w:t>
      </w:r>
      <w:r w:rsidR="00487C0F">
        <w:rPr>
          <w:sz w:val="28"/>
          <w:szCs w:val="28"/>
          <w:lang w:val="bs-Latn-BA"/>
        </w:rPr>
        <w:t xml:space="preserve"> i javnih tužilaca</w:t>
      </w:r>
      <w:r w:rsidR="000F0B6E">
        <w:rPr>
          <w:sz w:val="28"/>
          <w:szCs w:val="28"/>
          <w:lang w:val="bs-Latn-BA"/>
        </w:rPr>
        <w:t xml:space="preserve"> koji se bave krivičnim pravom, a što potvrđuje i sam naziv ove naučne Konferencije, kao i veliki broj</w:t>
      </w:r>
      <w:r w:rsidR="00487C0F">
        <w:rPr>
          <w:sz w:val="28"/>
          <w:szCs w:val="28"/>
          <w:lang w:val="bs-Latn-BA"/>
        </w:rPr>
        <w:t xml:space="preserve"> izabranih</w:t>
      </w:r>
      <w:r w:rsidR="000F0B6E">
        <w:rPr>
          <w:sz w:val="28"/>
          <w:szCs w:val="28"/>
          <w:lang w:val="bs-Latn-BA"/>
        </w:rPr>
        <w:t xml:space="preserve"> </w:t>
      </w:r>
      <w:r w:rsidR="00487C0F">
        <w:rPr>
          <w:sz w:val="28"/>
          <w:szCs w:val="28"/>
          <w:lang w:val="bs-Latn-BA"/>
        </w:rPr>
        <w:t xml:space="preserve">stručnih radova koje su pripremili uvaženi profesori </w:t>
      </w:r>
      <w:r w:rsidR="000F0B6E">
        <w:rPr>
          <w:sz w:val="28"/>
          <w:szCs w:val="28"/>
          <w:lang w:val="bs-Latn-BA"/>
        </w:rPr>
        <w:t>krivičnog prava</w:t>
      </w:r>
      <w:r w:rsidR="00487C0F">
        <w:rPr>
          <w:sz w:val="28"/>
          <w:szCs w:val="28"/>
          <w:lang w:val="bs-Latn-BA"/>
        </w:rPr>
        <w:t>, a</w:t>
      </w:r>
      <w:r w:rsidR="000F0B6E">
        <w:rPr>
          <w:sz w:val="28"/>
          <w:szCs w:val="28"/>
          <w:lang w:val="bs-Latn-BA"/>
        </w:rPr>
        <w:t xml:space="preserve"> koji su uvršteni u Program </w:t>
      </w:r>
      <w:r w:rsidR="00487C0F">
        <w:rPr>
          <w:sz w:val="28"/>
          <w:szCs w:val="28"/>
          <w:lang w:val="bs-Latn-BA"/>
        </w:rPr>
        <w:t>rada ove dvodnevne Konferencije i objavljeni u  štampanom Zborniku radova.</w:t>
      </w:r>
    </w:p>
    <w:p w:rsidR="00B053FB" w:rsidRDefault="00B053FB" w:rsidP="00D34C8E">
      <w:pPr>
        <w:ind w:left="-284"/>
        <w:rPr>
          <w:sz w:val="28"/>
          <w:szCs w:val="28"/>
          <w:lang w:val="bs-Latn-BA"/>
        </w:rPr>
      </w:pPr>
      <w:bookmarkStart w:id="0" w:name="_GoBack"/>
      <w:bookmarkEnd w:id="0"/>
    </w:p>
    <w:p w:rsidR="00FF76DE" w:rsidRDefault="00FF76DE" w:rsidP="00D34C8E">
      <w:pPr>
        <w:ind w:left="-284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Na Konferenciji je učestvovalo 12 nosilaca pravosudnih funkcija (sudija i tužilaca) iz Republike Srpske.</w:t>
      </w:r>
    </w:p>
    <w:p w:rsidR="00487C0F" w:rsidRDefault="00487C0F" w:rsidP="00D34C8E">
      <w:pPr>
        <w:ind w:left="-284"/>
        <w:rPr>
          <w:sz w:val="28"/>
          <w:szCs w:val="28"/>
          <w:lang w:val="bs-Latn-BA"/>
        </w:rPr>
      </w:pPr>
    </w:p>
    <w:p w:rsidR="0058633C" w:rsidRDefault="0058633C" w:rsidP="00D34C8E">
      <w:pPr>
        <w:ind w:left="-284"/>
        <w:rPr>
          <w:sz w:val="28"/>
          <w:szCs w:val="28"/>
          <w:lang w:val="bs-Latn-BA"/>
        </w:rPr>
      </w:pPr>
    </w:p>
    <w:p w:rsidR="0058633C" w:rsidRDefault="0058633C" w:rsidP="00D34C8E">
      <w:pPr>
        <w:ind w:left="-284"/>
        <w:rPr>
          <w:sz w:val="28"/>
          <w:szCs w:val="28"/>
          <w:lang w:val="bs-Latn-BA"/>
        </w:rPr>
      </w:pPr>
    </w:p>
    <w:p w:rsidR="00486800" w:rsidRDefault="00487C0F" w:rsidP="00D34C8E">
      <w:pPr>
        <w:ind w:left="-284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</w:t>
      </w:r>
      <w:r w:rsidR="0058633C">
        <w:rPr>
          <w:sz w:val="28"/>
          <w:szCs w:val="28"/>
          <w:lang w:val="bs-Latn-BA"/>
        </w:rPr>
        <w:t>.</w:t>
      </w:r>
      <w:r w:rsidR="00D34C8E">
        <w:rPr>
          <w:sz w:val="28"/>
          <w:szCs w:val="28"/>
          <w:lang w:val="bs-Latn-BA"/>
        </w:rPr>
        <w:t xml:space="preserve">  </w:t>
      </w:r>
    </w:p>
    <w:p w:rsidR="00542CD8" w:rsidRDefault="00542CD8" w:rsidP="00331915">
      <w:pPr>
        <w:ind w:left="-284" w:right="-285"/>
        <w:rPr>
          <w:sz w:val="28"/>
          <w:szCs w:val="28"/>
          <w:lang w:val="bs-Latn-BA"/>
        </w:rPr>
      </w:pPr>
    </w:p>
    <w:sectPr w:rsidR="00542CD8" w:rsidSect="00E718F1">
      <w:pgSz w:w="11907" w:h="16840" w:code="9"/>
      <w:pgMar w:top="142" w:right="1275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17"/>
    <w:rsid w:val="000251B3"/>
    <w:rsid w:val="00064645"/>
    <w:rsid w:val="000E4D34"/>
    <w:rsid w:val="000F0B6E"/>
    <w:rsid w:val="0013725E"/>
    <w:rsid w:val="00154BB3"/>
    <w:rsid w:val="001A6784"/>
    <w:rsid w:val="001B232D"/>
    <w:rsid w:val="0028643D"/>
    <w:rsid w:val="002B75ED"/>
    <w:rsid w:val="002E78F7"/>
    <w:rsid w:val="00315495"/>
    <w:rsid w:val="00331915"/>
    <w:rsid w:val="00335A17"/>
    <w:rsid w:val="00367680"/>
    <w:rsid w:val="003877FA"/>
    <w:rsid w:val="003F6E42"/>
    <w:rsid w:val="00484A86"/>
    <w:rsid w:val="00486800"/>
    <w:rsid w:val="00487C0F"/>
    <w:rsid w:val="004973EE"/>
    <w:rsid w:val="00497F98"/>
    <w:rsid w:val="004B0973"/>
    <w:rsid w:val="004B18C2"/>
    <w:rsid w:val="004F18E2"/>
    <w:rsid w:val="00500E3A"/>
    <w:rsid w:val="005028E1"/>
    <w:rsid w:val="00542CD8"/>
    <w:rsid w:val="00576A7B"/>
    <w:rsid w:val="0058633C"/>
    <w:rsid w:val="006717AB"/>
    <w:rsid w:val="00674A0A"/>
    <w:rsid w:val="0067634C"/>
    <w:rsid w:val="006B109E"/>
    <w:rsid w:val="006D3120"/>
    <w:rsid w:val="006E66F9"/>
    <w:rsid w:val="007531A6"/>
    <w:rsid w:val="008004DB"/>
    <w:rsid w:val="008460EC"/>
    <w:rsid w:val="00A02A08"/>
    <w:rsid w:val="00AF19C5"/>
    <w:rsid w:val="00B04CA4"/>
    <w:rsid w:val="00B053FB"/>
    <w:rsid w:val="00B32CA8"/>
    <w:rsid w:val="00B40847"/>
    <w:rsid w:val="00B61985"/>
    <w:rsid w:val="00BC3567"/>
    <w:rsid w:val="00C344CE"/>
    <w:rsid w:val="00CC2B3C"/>
    <w:rsid w:val="00CE2094"/>
    <w:rsid w:val="00D34C8E"/>
    <w:rsid w:val="00D632A8"/>
    <w:rsid w:val="00D83FF9"/>
    <w:rsid w:val="00D93C91"/>
    <w:rsid w:val="00E718F1"/>
    <w:rsid w:val="00ED171C"/>
    <w:rsid w:val="00F25616"/>
    <w:rsid w:val="00F64BB4"/>
    <w:rsid w:val="00F82362"/>
    <w:rsid w:val="00FA558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6E8B"/>
  <w15:chartTrackingRefBased/>
  <w15:docId w15:val="{BE99068F-2DD7-473F-86AA-36D5697A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2"/>
    <w:rPr>
      <w:rFonts w:ascii="Segoe UI" w:hAnsi="Segoe UI" w:cs="Segoe UI"/>
      <w:sz w:val="18"/>
      <w:szCs w:val="18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Cavic</dc:creator>
  <cp:keywords/>
  <dc:description/>
  <cp:lastModifiedBy>Tomislav Cavic</cp:lastModifiedBy>
  <cp:revision>2</cp:revision>
  <cp:lastPrinted>2017-10-22T13:26:00Z</cp:lastPrinted>
  <dcterms:created xsi:type="dcterms:W3CDTF">2019-04-22T09:34:00Z</dcterms:created>
  <dcterms:modified xsi:type="dcterms:W3CDTF">2019-04-22T09:34:00Z</dcterms:modified>
</cp:coreProperties>
</file>