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AA" w:rsidRDefault="00D85FFF" w:rsidP="002021AA">
      <w:pPr>
        <w:jc w:val="center"/>
        <w:rPr>
          <w:sz w:val="28"/>
          <w:szCs w:val="28"/>
          <w:lang w:val="hr-BA"/>
        </w:rPr>
      </w:pPr>
      <w:bookmarkStart w:id="0" w:name="_GoBack"/>
      <w:bookmarkEnd w:id="0"/>
      <w:r>
        <w:rPr>
          <w:sz w:val="28"/>
          <w:szCs w:val="28"/>
          <w:lang w:val="hr-BA"/>
        </w:rPr>
        <w:t>Центар</w:t>
      </w:r>
      <w:r w:rsidR="00174915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>за</w:t>
      </w:r>
      <w:r w:rsidR="00174915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>едукацију</w:t>
      </w:r>
      <w:r w:rsidR="00174915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>судија</w:t>
      </w:r>
      <w:r w:rsidR="00174915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>и</w:t>
      </w:r>
      <w:r w:rsidR="00174915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>тужилаца</w:t>
      </w:r>
    </w:p>
    <w:p w:rsidR="00174915" w:rsidRPr="00FE0AE8" w:rsidRDefault="00D85FFF" w:rsidP="002021AA">
      <w:pPr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Републике</w:t>
      </w:r>
      <w:r w:rsidR="00174915">
        <w:rPr>
          <w:sz w:val="28"/>
          <w:szCs w:val="28"/>
          <w:lang w:val="hr-BA"/>
        </w:rPr>
        <w:t xml:space="preserve"> </w:t>
      </w:r>
      <w:r>
        <w:rPr>
          <w:sz w:val="28"/>
          <w:szCs w:val="28"/>
          <w:lang w:val="hr-BA"/>
        </w:rPr>
        <w:t>Српске</w:t>
      </w:r>
    </w:p>
    <w:p w:rsidR="002021AA" w:rsidRPr="00FE0AE8" w:rsidRDefault="002021AA" w:rsidP="002021AA">
      <w:pPr>
        <w:jc w:val="center"/>
        <w:rPr>
          <w:sz w:val="28"/>
          <w:szCs w:val="28"/>
          <w:lang w:val="hr-BA"/>
        </w:rPr>
      </w:pPr>
    </w:p>
    <w:p w:rsidR="002021AA" w:rsidRPr="00FE0AE8" w:rsidRDefault="002021AA" w:rsidP="002021AA">
      <w:pPr>
        <w:jc w:val="center"/>
        <w:rPr>
          <w:sz w:val="28"/>
          <w:szCs w:val="28"/>
          <w:lang w:val="hr-BA"/>
        </w:rPr>
      </w:pPr>
    </w:p>
    <w:p w:rsidR="002021AA" w:rsidRPr="00FE0AE8" w:rsidRDefault="002021AA" w:rsidP="002021AA">
      <w:pPr>
        <w:jc w:val="center"/>
        <w:rPr>
          <w:sz w:val="28"/>
          <w:szCs w:val="28"/>
          <w:lang w:val="hr-BA"/>
        </w:rPr>
      </w:pPr>
    </w:p>
    <w:p w:rsidR="002021AA" w:rsidRDefault="002021AA" w:rsidP="002021AA">
      <w:pPr>
        <w:jc w:val="center"/>
        <w:rPr>
          <w:sz w:val="28"/>
          <w:szCs w:val="28"/>
          <w:lang w:val="hr-BA"/>
        </w:rPr>
      </w:pPr>
    </w:p>
    <w:p w:rsidR="00174915" w:rsidRDefault="00174915" w:rsidP="002021AA">
      <w:pPr>
        <w:jc w:val="center"/>
        <w:rPr>
          <w:sz w:val="28"/>
          <w:szCs w:val="28"/>
          <w:lang w:val="hr-BA"/>
        </w:rPr>
      </w:pPr>
    </w:p>
    <w:p w:rsidR="00174915" w:rsidRDefault="00174915" w:rsidP="002021AA">
      <w:pPr>
        <w:jc w:val="center"/>
        <w:rPr>
          <w:sz w:val="28"/>
          <w:szCs w:val="28"/>
          <w:lang w:val="hr-BA"/>
        </w:rPr>
      </w:pPr>
    </w:p>
    <w:p w:rsidR="00174915" w:rsidRPr="00FE0AE8" w:rsidRDefault="00174915" w:rsidP="002021AA">
      <w:pPr>
        <w:jc w:val="center"/>
        <w:rPr>
          <w:sz w:val="28"/>
          <w:szCs w:val="28"/>
          <w:lang w:val="hr-BA"/>
        </w:rPr>
      </w:pPr>
    </w:p>
    <w:p w:rsidR="002021AA" w:rsidRPr="00FE0AE8" w:rsidRDefault="002021AA" w:rsidP="002021AA">
      <w:pPr>
        <w:jc w:val="center"/>
        <w:rPr>
          <w:sz w:val="28"/>
          <w:szCs w:val="28"/>
          <w:lang w:val="hr-BA"/>
        </w:rPr>
      </w:pPr>
    </w:p>
    <w:p w:rsidR="002021AA" w:rsidRPr="00FE0AE8" w:rsidRDefault="002021AA" w:rsidP="002021AA">
      <w:pPr>
        <w:jc w:val="center"/>
        <w:rPr>
          <w:sz w:val="28"/>
          <w:szCs w:val="28"/>
          <w:lang w:val="hr-BA"/>
        </w:rPr>
      </w:pPr>
    </w:p>
    <w:p w:rsidR="002021AA" w:rsidRPr="00FE0AE8" w:rsidRDefault="002021AA" w:rsidP="002021AA">
      <w:pPr>
        <w:jc w:val="center"/>
        <w:rPr>
          <w:sz w:val="28"/>
          <w:szCs w:val="28"/>
          <w:lang w:val="hr-BA"/>
        </w:rPr>
      </w:pPr>
    </w:p>
    <w:p w:rsidR="002021AA" w:rsidRPr="00FE0AE8" w:rsidRDefault="002021AA" w:rsidP="002021AA">
      <w:pPr>
        <w:jc w:val="center"/>
        <w:rPr>
          <w:sz w:val="28"/>
          <w:szCs w:val="28"/>
          <w:lang w:val="hr-BA"/>
        </w:rPr>
      </w:pPr>
    </w:p>
    <w:p w:rsidR="002021AA" w:rsidRPr="00FE0AE8" w:rsidRDefault="00D85FFF" w:rsidP="002021AA">
      <w:pPr>
        <w:jc w:val="center"/>
        <w:rPr>
          <w:b/>
          <w:sz w:val="32"/>
          <w:szCs w:val="32"/>
          <w:lang w:val="hr-BA"/>
        </w:rPr>
      </w:pPr>
      <w:r>
        <w:rPr>
          <w:b/>
          <w:sz w:val="32"/>
          <w:szCs w:val="32"/>
          <w:lang w:val="hr-BA"/>
        </w:rPr>
        <w:t>ТЕМА</w:t>
      </w:r>
      <w:r w:rsidR="002021AA" w:rsidRPr="00FE0AE8">
        <w:rPr>
          <w:b/>
          <w:sz w:val="32"/>
          <w:szCs w:val="32"/>
          <w:lang w:val="hr-BA"/>
        </w:rPr>
        <w:t xml:space="preserve">: </w:t>
      </w:r>
    </w:p>
    <w:p w:rsidR="002021AA" w:rsidRPr="00FE0AE8" w:rsidRDefault="002021AA" w:rsidP="002021AA">
      <w:pPr>
        <w:jc w:val="center"/>
        <w:rPr>
          <w:b/>
          <w:sz w:val="28"/>
          <w:szCs w:val="28"/>
          <w:lang w:val="hr-BA"/>
        </w:rPr>
      </w:pPr>
    </w:p>
    <w:p w:rsidR="002E78F7" w:rsidRPr="00FE0AE8" w:rsidRDefault="00D85FFF" w:rsidP="002021AA">
      <w:pPr>
        <w:jc w:val="center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ОДГОВОРНОСТ</w:t>
      </w:r>
      <w:r w:rsidR="002021AA" w:rsidRPr="00FE0AE8">
        <w:rPr>
          <w:b/>
          <w:sz w:val="28"/>
          <w:szCs w:val="28"/>
          <w:lang w:val="hr-BA"/>
        </w:rPr>
        <w:t xml:space="preserve"> </w:t>
      </w:r>
      <w:r>
        <w:rPr>
          <w:b/>
          <w:sz w:val="28"/>
          <w:szCs w:val="28"/>
          <w:lang w:val="hr-BA"/>
        </w:rPr>
        <w:t>ПРАВНОГ</w:t>
      </w:r>
      <w:r w:rsidR="002021AA" w:rsidRPr="00FE0AE8">
        <w:rPr>
          <w:b/>
          <w:sz w:val="28"/>
          <w:szCs w:val="28"/>
          <w:lang w:val="hr-BA"/>
        </w:rPr>
        <w:t xml:space="preserve"> </w:t>
      </w:r>
      <w:r>
        <w:rPr>
          <w:b/>
          <w:sz w:val="28"/>
          <w:szCs w:val="28"/>
          <w:lang w:val="hr-BA"/>
        </w:rPr>
        <w:t>ЛИЦА</w:t>
      </w:r>
      <w:r w:rsidR="002021AA" w:rsidRPr="00FE0AE8">
        <w:rPr>
          <w:b/>
          <w:sz w:val="28"/>
          <w:szCs w:val="28"/>
          <w:lang w:val="hr-BA"/>
        </w:rPr>
        <w:t xml:space="preserve"> </w:t>
      </w:r>
      <w:r>
        <w:rPr>
          <w:b/>
          <w:sz w:val="28"/>
          <w:szCs w:val="28"/>
          <w:lang w:val="hr-BA"/>
        </w:rPr>
        <w:t>ЗА</w:t>
      </w:r>
      <w:r w:rsidR="002021AA" w:rsidRPr="00FE0AE8">
        <w:rPr>
          <w:b/>
          <w:sz w:val="28"/>
          <w:szCs w:val="28"/>
          <w:lang w:val="hr-BA"/>
        </w:rPr>
        <w:t xml:space="preserve"> </w:t>
      </w:r>
      <w:r>
        <w:rPr>
          <w:b/>
          <w:sz w:val="28"/>
          <w:szCs w:val="28"/>
          <w:lang w:val="hr-BA"/>
        </w:rPr>
        <w:t>ШТЕТУ</w:t>
      </w:r>
      <w:r w:rsidR="002021AA" w:rsidRPr="00FE0AE8">
        <w:rPr>
          <w:b/>
          <w:sz w:val="28"/>
          <w:szCs w:val="28"/>
          <w:lang w:val="hr-BA"/>
        </w:rPr>
        <w:t xml:space="preserve"> </w:t>
      </w:r>
      <w:r>
        <w:rPr>
          <w:b/>
          <w:sz w:val="28"/>
          <w:szCs w:val="28"/>
          <w:lang w:val="hr-BA"/>
        </w:rPr>
        <w:t>КОЈУ</w:t>
      </w:r>
      <w:r w:rsidR="002021AA" w:rsidRPr="00FE0AE8">
        <w:rPr>
          <w:b/>
          <w:sz w:val="28"/>
          <w:szCs w:val="28"/>
          <w:lang w:val="hr-BA"/>
        </w:rPr>
        <w:t xml:space="preserve"> </w:t>
      </w:r>
      <w:r>
        <w:rPr>
          <w:b/>
          <w:sz w:val="28"/>
          <w:szCs w:val="28"/>
          <w:lang w:val="hr-BA"/>
        </w:rPr>
        <w:t>ПРОУЗРОКУЈЕ</w:t>
      </w:r>
      <w:r w:rsidR="002021AA" w:rsidRPr="00FE0AE8">
        <w:rPr>
          <w:b/>
          <w:sz w:val="28"/>
          <w:szCs w:val="28"/>
          <w:lang w:val="hr-BA"/>
        </w:rPr>
        <w:t xml:space="preserve"> </w:t>
      </w:r>
      <w:r>
        <w:rPr>
          <w:b/>
          <w:sz w:val="28"/>
          <w:szCs w:val="28"/>
          <w:lang w:val="hr-BA"/>
        </w:rPr>
        <w:t>ЊЕГОВ</w:t>
      </w:r>
      <w:r w:rsidR="002021AA" w:rsidRPr="00FE0AE8">
        <w:rPr>
          <w:b/>
          <w:sz w:val="28"/>
          <w:szCs w:val="28"/>
          <w:lang w:val="hr-BA"/>
        </w:rPr>
        <w:t xml:space="preserve"> </w:t>
      </w:r>
      <w:r>
        <w:rPr>
          <w:b/>
          <w:sz w:val="28"/>
          <w:szCs w:val="28"/>
          <w:lang w:val="hr-BA"/>
        </w:rPr>
        <w:t>ОРГАН</w:t>
      </w:r>
      <w:r w:rsidR="002021AA" w:rsidRPr="00FE0AE8">
        <w:rPr>
          <w:b/>
          <w:sz w:val="28"/>
          <w:szCs w:val="28"/>
          <w:lang w:val="hr-BA"/>
        </w:rPr>
        <w:t xml:space="preserve"> </w:t>
      </w:r>
    </w:p>
    <w:p w:rsidR="002021AA" w:rsidRPr="00FE0AE8" w:rsidRDefault="002021AA" w:rsidP="002021AA">
      <w:pPr>
        <w:jc w:val="center"/>
        <w:rPr>
          <w:b/>
          <w:sz w:val="28"/>
          <w:szCs w:val="28"/>
          <w:lang w:val="hr-BA"/>
        </w:rPr>
      </w:pPr>
    </w:p>
    <w:p w:rsidR="002021AA" w:rsidRPr="00FE0AE8" w:rsidRDefault="002021AA" w:rsidP="002021AA">
      <w:pPr>
        <w:jc w:val="center"/>
        <w:rPr>
          <w:b/>
          <w:sz w:val="28"/>
          <w:szCs w:val="28"/>
          <w:lang w:val="hr-BA"/>
        </w:rPr>
      </w:pPr>
    </w:p>
    <w:p w:rsidR="002021AA" w:rsidRPr="00FE0AE8" w:rsidRDefault="002021AA" w:rsidP="002021AA">
      <w:pPr>
        <w:jc w:val="center"/>
        <w:rPr>
          <w:b/>
          <w:sz w:val="28"/>
          <w:szCs w:val="28"/>
          <w:lang w:val="hr-BA"/>
        </w:rPr>
      </w:pPr>
    </w:p>
    <w:p w:rsidR="002021AA" w:rsidRPr="00FE0AE8" w:rsidRDefault="002021AA" w:rsidP="002021AA">
      <w:pPr>
        <w:jc w:val="center"/>
        <w:rPr>
          <w:b/>
          <w:sz w:val="28"/>
          <w:szCs w:val="28"/>
          <w:lang w:val="hr-BA"/>
        </w:rPr>
      </w:pPr>
    </w:p>
    <w:p w:rsidR="002021AA" w:rsidRPr="00FE0AE8" w:rsidRDefault="002021AA" w:rsidP="002021AA">
      <w:pPr>
        <w:jc w:val="center"/>
        <w:rPr>
          <w:b/>
          <w:sz w:val="28"/>
          <w:szCs w:val="28"/>
          <w:lang w:val="hr-BA"/>
        </w:rPr>
      </w:pPr>
    </w:p>
    <w:p w:rsidR="002021AA" w:rsidRPr="00FE0AE8" w:rsidRDefault="002021AA" w:rsidP="002021AA">
      <w:pPr>
        <w:jc w:val="center"/>
        <w:rPr>
          <w:b/>
          <w:sz w:val="28"/>
          <w:szCs w:val="28"/>
          <w:lang w:val="hr-BA"/>
        </w:rPr>
      </w:pPr>
    </w:p>
    <w:p w:rsidR="002021AA" w:rsidRPr="00FE0AE8" w:rsidRDefault="002021AA" w:rsidP="002021AA">
      <w:pPr>
        <w:jc w:val="center"/>
        <w:rPr>
          <w:b/>
          <w:sz w:val="28"/>
          <w:szCs w:val="28"/>
          <w:lang w:val="hr-BA"/>
        </w:rPr>
      </w:pPr>
    </w:p>
    <w:p w:rsidR="002021AA" w:rsidRPr="00FE0AE8" w:rsidRDefault="002021AA" w:rsidP="002021AA">
      <w:pPr>
        <w:jc w:val="center"/>
        <w:rPr>
          <w:b/>
          <w:sz w:val="28"/>
          <w:szCs w:val="28"/>
          <w:lang w:val="hr-BA"/>
        </w:rPr>
      </w:pPr>
    </w:p>
    <w:p w:rsidR="002021AA" w:rsidRPr="00FE0AE8" w:rsidRDefault="002021AA" w:rsidP="002021AA">
      <w:pPr>
        <w:jc w:val="center"/>
        <w:rPr>
          <w:b/>
          <w:sz w:val="28"/>
          <w:szCs w:val="28"/>
          <w:lang w:val="hr-BA"/>
        </w:rPr>
      </w:pPr>
    </w:p>
    <w:p w:rsidR="002021AA" w:rsidRPr="00FE0AE8" w:rsidRDefault="00D85FFF" w:rsidP="002021AA">
      <w:pPr>
        <w:jc w:val="center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Едукатор</w:t>
      </w:r>
      <w:r w:rsidR="002021AA" w:rsidRPr="00FE0AE8">
        <w:rPr>
          <w:b/>
          <w:sz w:val="28"/>
          <w:szCs w:val="28"/>
          <w:lang w:val="hr-BA"/>
        </w:rPr>
        <w:t xml:space="preserve">: </w:t>
      </w:r>
    </w:p>
    <w:p w:rsidR="00842A38" w:rsidRPr="00FE0AE8" w:rsidRDefault="00D85FFF" w:rsidP="002021AA">
      <w:pPr>
        <w:jc w:val="center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Сташа</w:t>
      </w:r>
      <w:r w:rsidR="00842A38" w:rsidRPr="00FE0AE8">
        <w:rPr>
          <w:b/>
          <w:sz w:val="28"/>
          <w:szCs w:val="28"/>
          <w:lang w:val="hr-BA"/>
        </w:rPr>
        <w:t xml:space="preserve"> </w:t>
      </w:r>
      <w:r>
        <w:rPr>
          <w:b/>
          <w:sz w:val="28"/>
          <w:szCs w:val="28"/>
          <w:lang w:val="hr-BA"/>
        </w:rPr>
        <w:t>Томић</w:t>
      </w:r>
      <w:r w:rsidR="00842A38" w:rsidRPr="00FE0AE8">
        <w:rPr>
          <w:b/>
          <w:sz w:val="28"/>
          <w:szCs w:val="28"/>
          <w:lang w:val="hr-BA"/>
        </w:rPr>
        <w:t xml:space="preserve">, </w:t>
      </w:r>
      <w:r>
        <w:rPr>
          <w:b/>
          <w:sz w:val="28"/>
          <w:szCs w:val="28"/>
          <w:lang w:val="hr-BA"/>
        </w:rPr>
        <w:t>судија</w:t>
      </w:r>
      <w:r w:rsidR="00842A38" w:rsidRPr="00FE0AE8">
        <w:rPr>
          <w:b/>
          <w:sz w:val="28"/>
          <w:szCs w:val="28"/>
          <w:lang w:val="hr-BA"/>
        </w:rPr>
        <w:t xml:space="preserve"> </w:t>
      </w:r>
      <w:r>
        <w:rPr>
          <w:b/>
          <w:sz w:val="28"/>
          <w:szCs w:val="28"/>
          <w:lang w:val="hr-BA"/>
        </w:rPr>
        <w:t>Окружног</w:t>
      </w:r>
      <w:r w:rsidR="00842A38" w:rsidRPr="00FE0AE8">
        <w:rPr>
          <w:b/>
          <w:sz w:val="28"/>
          <w:szCs w:val="28"/>
          <w:lang w:val="hr-BA"/>
        </w:rPr>
        <w:t xml:space="preserve"> </w:t>
      </w:r>
      <w:r>
        <w:rPr>
          <w:b/>
          <w:sz w:val="28"/>
          <w:szCs w:val="28"/>
          <w:lang w:val="hr-BA"/>
        </w:rPr>
        <w:t>привредног</w:t>
      </w:r>
      <w:r w:rsidR="00842A38" w:rsidRPr="00FE0AE8">
        <w:rPr>
          <w:b/>
          <w:sz w:val="28"/>
          <w:szCs w:val="28"/>
          <w:lang w:val="hr-BA"/>
        </w:rPr>
        <w:t xml:space="preserve"> </w:t>
      </w:r>
      <w:r>
        <w:rPr>
          <w:b/>
          <w:sz w:val="28"/>
          <w:szCs w:val="28"/>
          <w:lang w:val="hr-BA"/>
        </w:rPr>
        <w:t>суда</w:t>
      </w:r>
      <w:r w:rsidR="00842A38" w:rsidRPr="00FE0AE8">
        <w:rPr>
          <w:b/>
          <w:sz w:val="28"/>
          <w:szCs w:val="28"/>
          <w:lang w:val="hr-BA"/>
        </w:rPr>
        <w:t xml:space="preserve"> </w:t>
      </w:r>
      <w:r>
        <w:rPr>
          <w:b/>
          <w:sz w:val="28"/>
          <w:szCs w:val="28"/>
          <w:lang w:val="hr-BA"/>
        </w:rPr>
        <w:t>у</w:t>
      </w:r>
      <w:r w:rsidR="00842A38" w:rsidRPr="00FE0AE8">
        <w:rPr>
          <w:b/>
          <w:sz w:val="28"/>
          <w:szCs w:val="28"/>
          <w:lang w:val="hr-BA"/>
        </w:rPr>
        <w:t xml:space="preserve"> </w:t>
      </w:r>
      <w:r>
        <w:rPr>
          <w:b/>
          <w:sz w:val="28"/>
          <w:szCs w:val="28"/>
          <w:lang w:val="hr-BA"/>
        </w:rPr>
        <w:t>Бањалуци</w:t>
      </w:r>
      <w:r w:rsidR="00842A38" w:rsidRPr="00FE0AE8">
        <w:rPr>
          <w:b/>
          <w:sz w:val="28"/>
          <w:szCs w:val="28"/>
          <w:lang w:val="hr-BA"/>
        </w:rPr>
        <w:t xml:space="preserve"> </w:t>
      </w:r>
    </w:p>
    <w:p w:rsidR="00842A38" w:rsidRPr="00FE0AE8" w:rsidRDefault="00842A38" w:rsidP="002021AA">
      <w:pPr>
        <w:jc w:val="center"/>
        <w:rPr>
          <w:b/>
          <w:sz w:val="28"/>
          <w:szCs w:val="28"/>
          <w:lang w:val="hr-BA"/>
        </w:rPr>
      </w:pPr>
    </w:p>
    <w:p w:rsidR="00842A38" w:rsidRPr="00FE0AE8" w:rsidRDefault="00842A38" w:rsidP="002021AA">
      <w:pPr>
        <w:jc w:val="center"/>
        <w:rPr>
          <w:b/>
          <w:sz w:val="28"/>
          <w:szCs w:val="28"/>
          <w:lang w:val="hr-BA"/>
        </w:rPr>
      </w:pPr>
    </w:p>
    <w:p w:rsidR="00842A38" w:rsidRPr="00FE0AE8" w:rsidRDefault="00842A38" w:rsidP="002021AA">
      <w:pPr>
        <w:jc w:val="center"/>
        <w:rPr>
          <w:b/>
          <w:sz w:val="28"/>
          <w:szCs w:val="28"/>
          <w:lang w:val="hr-BA"/>
        </w:rPr>
      </w:pPr>
    </w:p>
    <w:p w:rsidR="00842A38" w:rsidRPr="00FE0AE8" w:rsidRDefault="00842A38" w:rsidP="002021AA">
      <w:pPr>
        <w:jc w:val="center"/>
        <w:rPr>
          <w:b/>
          <w:sz w:val="28"/>
          <w:szCs w:val="28"/>
          <w:lang w:val="hr-BA"/>
        </w:rPr>
      </w:pPr>
    </w:p>
    <w:p w:rsidR="00842A38" w:rsidRPr="00FE0AE8" w:rsidRDefault="00842A38" w:rsidP="002021AA">
      <w:pPr>
        <w:jc w:val="center"/>
        <w:rPr>
          <w:b/>
          <w:sz w:val="28"/>
          <w:szCs w:val="28"/>
          <w:lang w:val="hr-BA"/>
        </w:rPr>
      </w:pPr>
    </w:p>
    <w:p w:rsidR="00842A38" w:rsidRPr="00FE0AE8" w:rsidRDefault="00842A38" w:rsidP="002021AA">
      <w:pPr>
        <w:jc w:val="center"/>
        <w:rPr>
          <w:b/>
          <w:sz w:val="28"/>
          <w:szCs w:val="28"/>
          <w:lang w:val="hr-BA"/>
        </w:rPr>
      </w:pPr>
    </w:p>
    <w:p w:rsidR="00842A38" w:rsidRPr="00FE0AE8" w:rsidRDefault="00842A38" w:rsidP="002021AA">
      <w:pPr>
        <w:jc w:val="center"/>
        <w:rPr>
          <w:b/>
          <w:sz w:val="28"/>
          <w:szCs w:val="28"/>
          <w:lang w:val="hr-BA"/>
        </w:rPr>
      </w:pPr>
    </w:p>
    <w:p w:rsidR="00842A38" w:rsidRPr="00FE0AE8" w:rsidRDefault="00842A38" w:rsidP="002021AA">
      <w:pPr>
        <w:jc w:val="center"/>
        <w:rPr>
          <w:b/>
          <w:sz w:val="28"/>
          <w:szCs w:val="28"/>
          <w:lang w:val="hr-BA"/>
        </w:rPr>
      </w:pPr>
    </w:p>
    <w:p w:rsidR="00842A38" w:rsidRPr="00FE0AE8" w:rsidRDefault="00842A38" w:rsidP="002021AA">
      <w:pPr>
        <w:jc w:val="center"/>
        <w:rPr>
          <w:b/>
          <w:sz w:val="28"/>
          <w:szCs w:val="28"/>
          <w:lang w:val="hr-BA"/>
        </w:rPr>
      </w:pPr>
    </w:p>
    <w:p w:rsidR="00842A38" w:rsidRPr="00FE0AE8" w:rsidRDefault="00842A38" w:rsidP="002021AA">
      <w:pPr>
        <w:jc w:val="center"/>
        <w:rPr>
          <w:b/>
          <w:sz w:val="28"/>
          <w:szCs w:val="28"/>
          <w:lang w:val="hr-BA"/>
        </w:rPr>
      </w:pPr>
    </w:p>
    <w:p w:rsidR="00842A38" w:rsidRPr="00FE0AE8" w:rsidRDefault="00842A38" w:rsidP="002021AA">
      <w:pPr>
        <w:jc w:val="center"/>
        <w:rPr>
          <w:b/>
          <w:sz w:val="28"/>
          <w:szCs w:val="28"/>
          <w:lang w:val="hr-BA"/>
        </w:rPr>
      </w:pPr>
    </w:p>
    <w:p w:rsidR="00842A38" w:rsidRPr="00FE0AE8" w:rsidRDefault="00842A38" w:rsidP="002021AA">
      <w:pPr>
        <w:jc w:val="center"/>
        <w:rPr>
          <w:b/>
          <w:sz w:val="28"/>
          <w:szCs w:val="28"/>
          <w:lang w:val="hr-BA"/>
        </w:rPr>
      </w:pPr>
    </w:p>
    <w:p w:rsidR="00842A38" w:rsidRPr="00FE0AE8" w:rsidRDefault="00842A38" w:rsidP="002021AA">
      <w:pPr>
        <w:jc w:val="center"/>
        <w:rPr>
          <w:b/>
          <w:sz w:val="28"/>
          <w:szCs w:val="28"/>
          <w:lang w:val="hr-BA"/>
        </w:rPr>
      </w:pPr>
    </w:p>
    <w:p w:rsidR="00842A38" w:rsidRPr="00FE0AE8" w:rsidRDefault="00842A38" w:rsidP="002021AA">
      <w:pPr>
        <w:jc w:val="center"/>
        <w:rPr>
          <w:b/>
          <w:sz w:val="28"/>
          <w:szCs w:val="28"/>
          <w:lang w:val="hr-BA"/>
        </w:rPr>
      </w:pPr>
    </w:p>
    <w:p w:rsidR="00842A38" w:rsidRPr="00FE0AE8" w:rsidRDefault="00D85FFF" w:rsidP="002021AA">
      <w:pPr>
        <w:jc w:val="center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У</w:t>
      </w:r>
      <w:r w:rsidR="00842A38" w:rsidRPr="00FE0AE8">
        <w:rPr>
          <w:b/>
          <w:sz w:val="28"/>
          <w:szCs w:val="28"/>
          <w:lang w:val="hr-BA"/>
        </w:rPr>
        <w:t xml:space="preserve"> </w:t>
      </w:r>
      <w:r>
        <w:rPr>
          <w:b/>
          <w:sz w:val="28"/>
          <w:szCs w:val="28"/>
          <w:lang w:val="hr-BA"/>
        </w:rPr>
        <w:t>Бањалуци</w:t>
      </w:r>
      <w:r w:rsidR="00842A38" w:rsidRPr="00FE0AE8">
        <w:rPr>
          <w:b/>
          <w:sz w:val="28"/>
          <w:szCs w:val="28"/>
          <w:lang w:val="hr-BA"/>
        </w:rPr>
        <w:t xml:space="preserve">, 28.03.2019. </w:t>
      </w:r>
      <w:r>
        <w:rPr>
          <w:b/>
          <w:sz w:val="28"/>
          <w:szCs w:val="28"/>
          <w:lang w:val="hr-BA"/>
        </w:rPr>
        <w:t>године</w:t>
      </w:r>
      <w:r w:rsidR="00842A38" w:rsidRPr="00FE0AE8">
        <w:rPr>
          <w:b/>
          <w:sz w:val="28"/>
          <w:szCs w:val="28"/>
          <w:lang w:val="hr-BA"/>
        </w:rPr>
        <w:t xml:space="preserve"> </w:t>
      </w:r>
    </w:p>
    <w:p w:rsidR="00842A38" w:rsidRPr="00FE0AE8" w:rsidRDefault="00842A38" w:rsidP="002021AA">
      <w:pPr>
        <w:jc w:val="center"/>
        <w:rPr>
          <w:b/>
          <w:sz w:val="28"/>
          <w:szCs w:val="28"/>
          <w:lang w:val="hr-BA"/>
        </w:rPr>
      </w:pPr>
    </w:p>
    <w:p w:rsidR="00842A38" w:rsidRPr="00FE0AE8" w:rsidRDefault="00842A38" w:rsidP="002021AA">
      <w:pPr>
        <w:jc w:val="center"/>
        <w:rPr>
          <w:b/>
          <w:sz w:val="28"/>
          <w:szCs w:val="28"/>
          <w:lang w:val="hr-BA"/>
        </w:rPr>
      </w:pPr>
    </w:p>
    <w:p w:rsidR="00842A38" w:rsidRPr="00FE0AE8" w:rsidRDefault="00842A38" w:rsidP="002021AA">
      <w:pPr>
        <w:jc w:val="center"/>
        <w:rPr>
          <w:b/>
          <w:sz w:val="28"/>
          <w:szCs w:val="28"/>
          <w:lang w:val="hr-BA"/>
        </w:rPr>
      </w:pPr>
    </w:p>
    <w:p w:rsidR="00842A38" w:rsidRPr="00FE0AE8" w:rsidRDefault="00842A38" w:rsidP="002021AA">
      <w:pPr>
        <w:jc w:val="center"/>
        <w:rPr>
          <w:b/>
          <w:sz w:val="28"/>
          <w:szCs w:val="28"/>
          <w:lang w:val="hr-BA"/>
        </w:rPr>
      </w:pPr>
    </w:p>
    <w:p w:rsidR="00311195" w:rsidRDefault="00D85FFF" w:rsidP="001A578A">
      <w:pPr>
        <w:jc w:val="center"/>
        <w:rPr>
          <w:b/>
          <w:i/>
          <w:sz w:val="28"/>
          <w:szCs w:val="28"/>
          <w:lang w:val="hr-BA"/>
        </w:rPr>
      </w:pPr>
      <w:r>
        <w:rPr>
          <w:b/>
          <w:i/>
          <w:sz w:val="28"/>
          <w:szCs w:val="28"/>
          <w:lang w:val="hr-BA"/>
        </w:rPr>
        <w:t>Члан</w:t>
      </w:r>
      <w:r w:rsidR="001A578A" w:rsidRPr="00FE0AE8">
        <w:rPr>
          <w:b/>
          <w:i/>
          <w:sz w:val="28"/>
          <w:szCs w:val="28"/>
          <w:lang w:val="hr-BA"/>
        </w:rPr>
        <w:t xml:space="preserve"> 172 </w:t>
      </w:r>
      <w:r>
        <w:rPr>
          <w:b/>
          <w:i/>
          <w:sz w:val="28"/>
          <w:szCs w:val="28"/>
          <w:lang w:val="hr-BA"/>
        </w:rPr>
        <w:t>Закона</w:t>
      </w:r>
      <w:r w:rsidR="001A578A" w:rsidRPr="00FE0AE8">
        <w:rPr>
          <w:b/>
          <w:i/>
          <w:sz w:val="28"/>
          <w:szCs w:val="28"/>
          <w:lang w:val="hr-BA"/>
        </w:rPr>
        <w:t xml:space="preserve"> </w:t>
      </w:r>
      <w:r>
        <w:rPr>
          <w:b/>
          <w:i/>
          <w:sz w:val="28"/>
          <w:szCs w:val="28"/>
          <w:lang w:val="hr-BA"/>
        </w:rPr>
        <w:t>о</w:t>
      </w:r>
      <w:r w:rsidR="001A578A" w:rsidRPr="00FE0AE8">
        <w:rPr>
          <w:b/>
          <w:i/>
          <w:sz w:val="28"/>
          <w:szCs w:val="28"/>
          <w:lang w:val="hr-BA"/>
        </w:rPr>
        <w:t xml:space="preserve"> </w:t>
      </w:r>
      <w:r>
        <w:rPr>
          <w:b/>
          <w:i/>
          <w:sz w:val="28"/>
          <w:szCs w:val="28"/>
          <w:lang w:val="hr-BA"/>
        </w:rPr>
        <w:t>облигационом</w:t>
      </w:r>
      <w:r w:rsidR="001A578A" w:rsidRPr="00FE0AE8">
        <w:rPr>
          <w:b/>
          <w:i/>
          <w:sz w:val="28"/>
          <w:szCs w:val="28"/>
          <w:lang w:val="hr-BA"/>
        </w:rPr>
        <w:t xml:space="preserve"> </w:t>
      </w:r>
      <w:r>
        <w:rPr>
          <w:b/>
          <w:i/>
          <w:sz w:val="28"/>
          <w:szCs w:val="28"/>
          <w:lang w:val="hr-BA"/>
        </w:rPr>
        <w:t>односима</w:t>
      </w:r>
      <w:r w:rsidR="00311195">
        <w:rPr>
          <w:b/>
          <w:i/>
          <w:sz w:val="28"/>
          <w:szCs w:val="28"/>
          <w:lang w:val="hr-BA"/>
        </w:rPr>
        <w:t xml:space="preserve"> </w:t>
      </w:r>
    </w:p>
    <w:p w:rsidR="00842A38" w:rsidRPr="00FE0AE8" w:rsidRDefault="00311195" w:rsidP="001A578A">
      <w:pPr>
        <w:jc w:val="center"/>
        <w:rPr>
          <w:b/>
          <w:i/>
          <w:sz w:val="28"/>
          <w:szCs w:val="28"/>
          <w:lang w:val="hr-BA"/>
        </w:rPr>
      </w:pPr>
      <w:r w:rsidRPr="006145C9">
        <w:rPr>
          <w:lang w:val="bs-Latn-BA"/>
        </w:rPr>
        <w:t>(“</w:t>
      </w:r>
      <w:r w:rsidR="00D85FFF">
        <w:rPr>
          <w:lang w:val="bs-Latn-BA"/>
        </w:rPr>
        <w:t>Службени</w:t>
      </w:r>
      <w:r w:rsidRPr="006145C9">
        <w:rPr>
          <w:lang w:val="bs-Latn-BA"/>
        </w:rPr>
        <w:t xml:space="preserve"> </w:t>
      </w:r>
      <w:r w:rsidR="00D85FFF">
        <w:rPr>
          <w:lang w:val="bs-Latn-BA"/>
        </w:rPr>
        <w:t>лист</w:t>
      </w:r>
      <w:r w:rsidRPr="006145C9">
        <w:rPr>
          <w:lang w:val="bs-Latn-BA"/>
        </w:rPr>
        <w:t xml:space="preserve"> </w:t>
      </w:r>
      <w:r w:rsidR="00D85FFF">
        <w:rPr>
          <w:lang w:val="bs-Latn-BA"/>
        </w:rPr>
        <w:t>СФРЈ</w:t>
      </w:r>
      <w:r w:rsidRPr="006145C9">
        <w:rPr>
          <w:lang w:val="bs-Latn-BA"/>
        </w:rPr>
        <w:t xml:space="preserve">” </w:t>
      </w:r>
      <w:r w:rsidR="00D85FFF">
        <w:rPr>
          <w:lang w:val="bs-Latn-BA"/>
        </w:rPr>
        <w:t>бр</w:t>
      </w:r>
      <w:r w:rsidRPr="006145C9">
        <w:rPr>
          <w:lang w:val="bs-Latn-BA"/>
        </w:rPr>
        <w:t xml:space="preserve">. 29/78, 39/85, 45/89 </w:t>
      </w:r>
      <w:r w:rsidR="00D85FFF">
        <w:rPr>
          <w:lang w:val="bs-Latn-BA"/>
        </w:rPr>
        <w:t>и</w:t>
      </w:r>
      <w:r w:rsidRPr="006145C9">
        <w:rPr>
          <w:lang w:val="bs-Latn-BA"/>
        </w:rPr>
        <w:t xml:space="preserve"> “</w:t>
      </w:r>
      <w:r w:rsidR="00D85FFF">
        <w:rPr>
          <w:lang w:val="bs-Latn-BA"/>
        </w:rPr>
        <w:t>Службени</w:t>
      </w:r>
      <w:r w:rsidRPr="006145C9">
        <w:rPr>
          <w:lang w:val="bs-Latn-BA"/>
        </w:rPr>
        <w:t xml:space="preserve"> </w:t>
      </w:r>
      <w:r w:rsidR="00D85FFF">
        <w:rPr>
          <w:lang w:val="bs-Latn-BA"/>
        </w:rPr>
        <w:t>гласник</w:t>
      </w:r>
      <w:r w:rsidRPr="006145C9">
        <w:rPr>
          <w:lang w:val="bs-Latn-BA"/>
        </w:rPr>
        <w:t xml:space="preserve"> </w:t>
      </w:r>
      <w:r w:rsidR="00D85FFF">
        <w:rPr>
          <w:lang w:val="bs-Latn-BA"/>
        </w:rPr>
        <w:t>Републике</w:t>
      </w:r>
      <w:r w:rsidRPr="006145C9">
        <w:rPr>
          <w:lang w:val="bs-Latn-BA"/>
        </w:rPr>
        <w:t xml:space="preserve"> </w:t>
      </w:r>
      <w:r w:rsidR="00D85FFF">
        <w:rPr>
          <w:lang w:val="bs-Latn-BA"/>
        </w:rPr>
        <w:t>Српске</w:t>
      </w:r>
      <w:r w:rsidRPr="006145C9">
        <w:rPr>
          <w:lang w:val="bs-Latn-BA"/>
        </w:rPr>
        <w:t xml:space="preserve">” </w:t>
      </w:r>
      <w:r w:rsidR="00D85FFF">
        <w:rPr>
          <w:lang w:val="bs-Latn-BA"/>
        </w:rPr>
        <w:t>број</w:t>
      </w:r>
      <w:r w:rsidRPr="006145C9">
        <w:rPr>
          <w:lang w:val="bs-Latn-BA"/>
        </w:rPr>
        <w:t xml:space="preserve"> 17/93, 3/96, 39/03 </w:t>
      </w:r>
      <w:r w:rsidR="00D85FFF">
        <w:rPr>
          <w:lang w:val="bs-Latn-BA"/>
        </w:rPr>
        <w:t>и</w:t>
      </w:r>
      <w:r w:rsidRPr="006145C9">
        <w:rPr>
          <w:lang w:val="bs-Latn-BA"/>
        </w:rPr>
        <w:t xml:space="preserve"> 74/04</w:t>
      </w:r>
    </w:p>
    <w:p w:rsidR="001A578A" w:rsidRPr="00FE0AE8" w:rsidRDefault="001A578A" w:rsidP="001A578A">
      <w:pPr>
        <w:jc w:val="center"/>
        <w:rPr>
          <w:b/>
          <w:sz w:val="28"/>
          <w:szCs w:val="28"/>
          <w:lang w:val="hr-BA"/>
        </w:rPr>
      </w:pPr>
    </w:p>
    <w:p w:rsidR="00F302C7" w:rsidRPr="00FE0AE8" w:rsidRDefault="00F302C7" w:rsidP="001A578A">
      <w:pPr>
        <w:jc w:val="center"/>
        <w:rPr>
          <w:b/>
          <w:sz w:val="28"/>
          <w:szCs w:val="28"/>
          <w:lang w:val="hr-BA"/>
        </w:rPr>
      </w:pPr>
    </w:p>
    <w:p w:rsidR="00F302C7" w:rsidRPr="00FE0AE8" w:rsidRDefault="00F302C7" w:rsidP="001A578A">
      <w:pPr>
        <w:jc w:val="center"/>
        <w:rPr>
          <w:b/>
          <w:sz w:val="28"/>
          <w:szCs w:val="28"/>
          <w:lang w:val="hr-BA"/>
        </w:rPr>
      </w:pPr>
    </w:p>
    <w:p w:rsidR="00F302C7" w:rsidRPr="00FE0AE8" w:rsidRDefault="00F302C7" w:rsidP="001A578A">
      <w:pPr>
        <w:jc w:val="center"/>
        <w:rPr>
          <w:b/>
          <w:sz w:val="28"/>
          <w:szCs w:val="28"/>
          <w:lang w:val="hr-BA"/>
        </w:rPr>
      </w:pPr>
    </w:p>
    <w:p w:rsidR="001A578A" w:rsidRPr="00FE0AE8" w:rsidRDefault="00D85FFF" w:rsidP="001A578A">
      <w:pPr>
        <w:pStyle w:val="ListParagraph"/>
        <w:numPr>
          <w:ilvl w:val="0"/>
          <w:numId w:val="1"/>
        </w:numPr>
        <w:rPr>
          <w:i/>
          <w:sz w:val="28"/>
          <w:szCs w:val="28"/>
          <w:lang w:val="hr-BA"/>
        </w:rPr>
      </w:pPr>
      <w:r>
        <w:rPr>
          <w:i/>
          <w:szCs w:val="24"/>
          <w:lang w:val="hr-BA"/>
        </w:rPr>
        <w:t>Правно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лице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одговара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за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штету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коју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његов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орган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проузрокује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трећем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лицу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у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вршењу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или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у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вези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са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вршењем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својих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функција</w:t>
      </w:r>
    </w:p>
    <w:p w:rsidR="001A578A" w:rsidRPr="00FE0AE8" w:rsidRDefault="00D85FFF" w:rsidP="001A578A">
      <w:pPr>
        <w:pStyle w:val="ListParagraph"/>
        <w:numPr>
          <w:ilvl w:val="0"/>
          <w:numId w:val="1"/>
        </w:numPr>
        <w:rPr>
          <w:i/>
          <w:szCs w:val="24"/>
          <w:lang w:val="hr-BA"/>
        </w:rPr>
      </w:pPr>
      <w:r>
        <w:rPr>
          <w:i/>
          <w:szCs w:val="24"/>
          <w:lang w:val="hr-BA"/>
        </w:rPr>
        <w:t>Ако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за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одређени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случај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није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шта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друго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у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закону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одређено</w:t>
      </w:r>
      <w:r w:rsidR="001A578A" w:rsidRPr="00FE0AE8">
        <w:rPr>
          <w:i/>
          <w:szCs w:val="24"/>
          <w:lang w:val="hr-BA"/>
        </w:rPr>
        <w:t xml:space="preserve">, </w:t>
      </w:r>
      <w:r>
        <w:rPr>
          <w:i/>
          <w:szCs w:val="24"/>
          <w:lang w:val="hr-BA"/>
        </w:rPr>
        <w:t>правно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лице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има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право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на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накнаду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од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лица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које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је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штету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скривило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намјерно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или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крајњом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непажњом</w:t>
      </w:r>
      <w:r w:rsidR="001A578A" w:rsidRPr="00FE0AE8">
        <w:rPr>
          <w:i/>
          <w:szCs w:val="24"/>
          <w:lang w:val="hr-BA"/>
        </w:rPr>
        <w:t xml:space="preserve"> </w:t>
      </w:r>
    </w:p>
    <w:p w:rsidR="001A578A" w:rsidRPr="00FE0AE8" w:rsidRDefault="00D85FFF" w:rsidP="00F302C7">
      <w:pPr>
        <w:pStyle w:val="ListParagraph"/>
        <w:numPr>
          <w:ilvl w:val="0"/>
          <w:numId w:val="1"/>
        </w:numPr>
        <w:rPr>
          <w:i/>
          <w:szCs w:val="24"/>
          <w:lang w:val="hr-BA"/>
        </w:rPr>
      </w:pPr>
      <w:r>
        <w:rPr>
          <w:i/>
          <w:szCs w:val="24"/>
          <w:lang w:val="hr-BA"/>
        </w:rPr>
        <w:t>То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право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застарјева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у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року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од</w:t>
      </w:r>
      <w:r w:rsidR="001A578A" w:rsidRPr="00FE0AE8">
        <w:rPr>
          <w:i/>
          <w:szCs w:val="24"/>
          <w:lang w:val="hr-BA"/>
        </w:rPr>
        <w:t xml:space="preserve"> 6 </w:t>
      </w:r>
      <w:r>
        <w:rPr>
          <w:i/>
          <w:szCs w:val="24"/>
          <w:lang w:val="hr-BA"/>
        </w:rPr>
        <w:t>мјесеци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од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дана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исплаћене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накнаде</w:t>
      </w:r>
      <w:r w:rsidR="001A578A" w:rsidRPr="00FE0AE8">
        <w:rPr>
          <w:i/>
          <w:szCs w:val="24"/>
          <w:lang w:val="hr-BA"/>
        </w:rPr>
        <w:t xml:space="preserve"> </w:t>
      </w:r>
      <w:r>
        <w:rPr>
          <w:i/>
          <w:szCs w:val="24"/>
          <w:lang w:val="hr-BA"/>
        </w:rPr>
        <w:t>штете</w:t>
      </w: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FE0AE8" w:rsidRDefault="00F302C7" w:rsidP="00F302C7">
      <w:pPr>
        <w:rPr>
          <w:i/>
          <w:szCs w:val="24"/>
          <w:lang w:val="hr-BA"/>
        </w:rPr>
      </w:pPr>
    </w:p>
    <w:p w:rsidR="00F302C7" w:rsidRPr="00311195" w:rsidRDefault="00F302C7" w:rsidP="00F302C7">
      <w:pPr>
        <w:rPr>
          <w:b/>
          <w:i/>
          <w:szCs w:val="24"/>
          <w:lang w:val="hr-BA"/>
        </w:rPr>
      </w:pPr>
    </w:p>
    <w:p w:rsidR="00F302C7" w:rsidRPr="00311195" w:rsidRDefault="00D85FFF" w:rsidP="00311195">
      <w:pPr>
        <w:pStyle w:val="ListParagraph"/>
        <w:numPr>
          <w:ilvl w:val="1"/>
          <w:numId w:val="3"/>
        </w:numPr>
        <w:rPr>
          <w:b/>
          <w:i/>
          <w:szCs w:val="24"/>
          <w:lang w:val="hr-BA"/>
        </w:rPr>
      </w:pPr>
      <w:r>
        <w:rPr>
          <w:b/>
          <w:i/>
          <w:szCs w:val="24"/>
          <w:lang w:val="hr-BA"/>
        </w:rPr>
        <w:t>Увод</w:t>
      </w:r>
    </w:p>
    <w:p w:rsidR="00F302C7" w:rsidRPr="00FE0AE8" w:rsidRDefault="00F302C7" w:rsidP="00F302C7">
      <w:pPr>
        <w:rPr>
          <w:szCs w:val="24"/>
          <w:lang w:val="hr-BA"/>
        </w:rPr>
      </w:pPr>
    </w:p>
    <w:p w:rsidR="00F302C7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Правна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субјекти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права</w:t>
      </w:r>
      <w:r w:rsidR="00FE0AE8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па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као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таква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могу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бити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носиоци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права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обавеза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правном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промету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бити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одговорна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штету</w:t>
      </w:r>
      <w:r w:rsidR="00FE0AE8">
        <w:rPr>
          <w:szCs w:val="24"/>
          <w:lang w:val="hr-BA"/>
        </w:rPr>
        <w:t xml:space="preserve">. </w:t>
      </w:r>
    </w:p>
    <w:p w:rsidR="006A4540" w:rsidRDefault="006A4540" w:rsidP="00F302C7">
      <w:pPr>
        <w:rPr>
          <w:szCs w:val="24"/>
          <w:lang w:val="hr-BA"/>
        </w:rPr>
      </w:pPr>
    </w:p>
    <w:p w:rsidR="006A4540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Органи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правног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6A4540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без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обзира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што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их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чине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појединци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као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физичка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6A4540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у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ствари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фиктивне</w:t>
      </w:r>
      <w:r w:rsidR="006A4540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деперсонализоване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јединке</w:t>
      </w:r>
      <w:r w:rsidR="006A4540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без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идентитета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правног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субјективитета</w:t>
      </w:r>
      <w:r w:rsidR="006A4540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па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као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такви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неспособни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било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какву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</w:t>
      </w:r>
      <w:r w:rsidR="006A4540">
        <w:rPr>
          <w:szCs w:val="24"/>
          <w:lang w:val="hr-BA"/>
        </w:rPr>
        <w:t>.</w:t>
      </w:r>
    </w:p>
    <w:p w:rsidR="006A4540" w:rsidRDefault="006A4540" w:rsidP="00F302C7">
      <w:pPr>
        <w:rPr>
          <w:szCs w:val="24"/>
          <w:lang w:val="hr-BA"/>
        </w:rPr>
      </w:pPr>
    </w:p>
    <w:p w:rsidR="006A4540" w:rsidRDefault="00D85FFF" w:rsidP="006A4540">
      <w:pPr>
        <w:rPr>
          <w:szCs w:val="24"/>
          <w:lang w:val="sr-Latn-CS"/>
        </w:rPr>
      </w:pPr>
      <w:r>
        <w:rPr>
          <w:szCs w:val="24"/>
          <w:lang w:val="sr-Latn-CS"/>
        </w:rPr>
        <w:t>Органи</w:t>
      </w:r>
      <w:r w:rsidR="006A454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правног</w:t>
      </w:r>
      <w:r w:rsidR="006A454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лица</w:t>
      </w:r>
      <w:r w:rsidR="006A4540">
        <w:rPr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се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идентификују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само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кроз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своје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функције</w:t>
      </w:r>
      <w:r w:rsidR="006A4540">
        <w:rPr>
          <w:rFonts w:eastAsia="Calibri" w:cs="Times New Roman"/>
          <w:szCs w:val="24"/>
          <w:lang w:val="sr-Latn-CS"/>
        </w:rPr>
        <w:t xml:space="preserve">  </w:t>
      </w:r>
      <w:r>
        <w:rPr>
          <w:rFonts w:eastAsia="Calibri" w:cs="Times New Roman"/>
          <w:szCs w:val="24"/>
          <w:lang w:val="sr-Latn-CS"/>
        </w:rPr>
        <w:t>као</w:t>
      </w:r>
      <w:r w:rsidR="006A4540">
        <w:rPr>
          <w:rFonts w:eastAsia="Calibri" w:cs="Times New Roman"/>
          <w:szCs w:val="24"/>
          <w:lang w:val="sr-Latn-CS"/>
        </w:rPr>
        <w:t xml:space="preserve">: </w:t>
      </w:r>
      <w:r>
        <w:rPr>
          <w:rFonts w:eastAsia="Calibri" w:cs="Times New Roman"/>
          <w:szCs w:val="24"/>
          <w:lang w:val="sr-Latn-CS"/>
        </w:rPr>
        <w:t>директор</w:t>
      </w:r>
      <w:r w:rsidR="006A4540">
        <w:rPr>
          <w:rFonts w:eastAsia="Calibri" w:cs="Times New Roman"/>
          <w:szCs w:val="24"/>
          <w:lang w:val="sr-Latn-CS"/>
        </w:rPr>
        <w:t xml:space="preserve">, </w:t>
      </w:r>
      <w:r>
        <w:rPr>
          <w:rFonts w:eastAsia="Calibri" w:cs="Times New Roman"/>
          <w:szCs w:val="24"/>
          <w:lang w:val="sr-Latn-CS"/>
        </w:rPr>
        <w:t>члан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управног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одбора</w:t>
      </w:r>
      <w:r w:rsidR="006A4540">
        <w:rPr>
          <w:rFonts w:eastAsia="Calibri" w:cs="Times New Roman"/>
          <w:szCs w:val="24"/>
          <w:lang w:val="sr-Latn-CS"/>
        </w:rPr>
        <w:t xml:space="preserve">, </w:t>
      </w:r>
      <w:r>
        <w:rPr>
          <w:rFonts w:eastAsia="Calibri" w:cs="Times New Roman"/>
          <w:szCs w:val="24"/>
          <w:lang w:val="sr-Latn-CS"/>
        </w:rPr>
        <w:t>управник</w:t>
      </w:r>
      <w:r w:rsidR="006A4540">
        <w:rPr>
          <w:rFonts w:eastAsia="Calibri" w:cs="Times New Roman"/>
          <w:szCs w:val="24"/>
          <w:lang w:val="sr-Latn-CS"/>
        </w:rPr>
        <w:t xml:space="preserve">, </w:t>
      </w:r>
      <w:r>
        <w:rPr>
          <w:rFonts w:eastAsia="Calibri" w:cs="Times New Roman"/>
          <w:szCs w:val="24"/>
          <w:lang w:val="sr-Latn-CS"/>
        </w:rPr>
        <w:t>ректор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и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сл</w:t>
      </w:r>
      <w:r w:rsidR="006A4540">
        <w:rPr>
          <w:rFonts w:eastAsia="Calibri" w:cs="Times New Roman"/>
          <w:szCs w:val="24"/>
          <w:lang w:val="sr-Latn-CS"/>
        </w:rPr>
        <w:t xml:space="preserve">., </w:t>
      </w:r>
      <w:r>
        <w:rPr>
          <w:szCs w:val="24"/>
          <w:lang w:val="sr-Latn-CS"/>
        </w:rPr>
        <w:t>а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не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као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Марко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Марковић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или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Петар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Пе</w:t>
      </w:r>
      <w:r>
        <w:rPr>
          <w:szCs w:val="24"/>
          <w:lang w:val="sr-Latn-CS"/>
        </w:rPr>
        <w:t>т</w:t>
      </w:r>
      <w:r>
        <w:rPr>
          <w:rFonts w:eastAsia="Calibri" w:cs="Times New Roman"/>
          <w:szCs w:val="24"/>
          <w:lang w:val="sr-Latn-CS"/>
        </w:rPr>
        <w:t>ровић</w:t>
      </w:r>
      <w:r w:rsidR="006A4540">
        <w:rPr>
          <w:rFonts w:eastAsia="Calibri" w:cs="Times New Roman"/>
          <w:szCs w:val="24"/>
          <w:lang w:val="sr-Latn-CS"/>
        </w:rPr>
        <w:t xml:space="preserve">.  </w:t>
      </w:r>
      <w:r>
        <w:rPr>
          <w:rFonts w:eastAsia="Calibri" w:cs="Times New Roman"/>
          <w:szCs w:val="24"/>
          <w:lang w:val="sr-Latn-CS"/>
        </w:rPr>
        <w:t>Због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тога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што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наступају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и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поступају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име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правног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лица</w:t>
      </w:r>
      <w:r w:rsidR="006A4540">
        <w:rPr>
          <w:rFonts w:eastAsia="Calibri" w:cs="Times New Roman"/>
          <w:szCs w:val="24"/>
          <w:lang w:val="sr-Latn-CS"/>
        </w:rPr>
        <w:t xml:space="preserve">, </w:t>
      </w:r>
      <w:r>
        <w:rPr>
          <w:rFonts w:eastAsia="Calibri" w:cs="Times New Roman"/>
          <w:szCs w:val="24"/>
          <w:lang w:val="sr-Latn-CS"/>
        </w:rPr>
        <w:t>они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том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својству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и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не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могу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бити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одговорни</w:t>
      </w:r>
      <w:r w:rsidR="006A4540">
        <w:rPr>
          <w:rFonts w:eastAsia="Calibri" w:cs="Times New Roman"/>
          <w:szCs w:val="24"/>
          <w:lang w:val="sr-Latn-CS"/>
        </w:rPr>
        <w:t xml:space="preserve">, </w:t>
      </w:r>
      <w:r>
        <w:rPr>
          <w:rFonts w:eastAsia="Calibri" w:cs="Times New Roman"/>
          <w:szCs w:val="24"/>
          <w:lang w:val="sr-Latn-CS"/>
        </w:rPr>
        <w:t>већ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за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њихове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поступке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одговара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правно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лице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чије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име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они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и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наступају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и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врше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своје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функције</w:t>
      </w:r>
      <w:r w:rsidR="006A4540">
        <w:rPr>
          <w:rFonts w:eastAsia="Calibri" w:cs="Times New Roman"/>
          <w:szCs w:val="24"/>
          <w:lang w:val="sr-Latn-CS"/>
        </w:rPr>
        <w:t>.</w:t>
      </w:r>
    </w:p>
    <w:p w:rsidR="006A4540" w:rsidRDefault="006A4540" w:rsidP="006A4540">
      <w:pPr>
        <w:rPr>
          <w:rFonts w:eastAsia="Calibri" w:cs="Times New Roman"/>
          <w:szCs w:val="24"/>
          <w:lang w:val="sr-Latn-CS"/>
        </w:rPr>
      </w:pPr>
    </w:p>
    <w:p w:rsidR="006A4540" w:rsidRDefault="00D85FFF" w:rsidP="006A4540">
      <w:pPr>
        <w:rPr>
          <w:szCs w:val="24"/>
          <w:lang w:val="sr-Latn-CS"/>
        </w:rPr>
      </w:pPr>
      <w:r>
        <w:rPr>
          <w:rFonts w:eastAsia="Calibri" w:cs="Times New Roman"/>
          <w:szCs w:val="24"/>
          <w:lang w:val="sr-Latn-CS"/>
        </w:rPr>
        <w:t>Међутим</w:t>
      </w:r>
      <w:r w:rsidR="006A4540">
        <w:rPr>
          <w:rFonts w:eastAsia="Calibri" w:cs="Times New Roman"/>
          <w:szCs w:val="24"/>
          <w:lang w:val="sr-Latn-CS"/>
        </w:rPr>
        <w:t xml:space="preserve">, </w:t>
      </w:r>
      <w:r>
        <w:rPr>
          <w:rFonts w:eastAsia="Calibri" w:cs="Times New Roman"/>
          <w:szCs w:val="24"/>
          <w:lang w:val="sr-Latn-CS"/>
        </w:rPr>
        <w:t>као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физичка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лица</w:t>
      </w:r>
      <w:r w:rsidR="006A4540">
        <w:rPr>
          <w:rFonts w:eastAsia="Calibri" w:cs="Times New Roman"/>
          <w:szCs w:val="24"/>
          <w:lang w:val="sr-Latn-CS"/>
        </w:rPr>
        <w:t xml:space="preserve">, </w:t>
      </w:r>
      <w:r>
        <w:rPr>
          <w:rFonts w:eastAsia="Calibri" w:cs="Times New Roman"/>
          <w:szCs w:val="24"/>
          <w:lang w:val="sr-Latn-CS"/>
        </w:rPr>
        <w:t>они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могу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бити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позвани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на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одговорност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за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штету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коју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су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причинили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вршењу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функције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правног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лица</w:t>
      </w:r>
      <w:r w:rsidR="006A4540">
        <w:rPr>
          <w:rFonts w:eastAsia="Calibri" w:cs="Times New Roman"/>
          <w:szCs w:val="24"/>
          <w:lang w:val="sr-Latn-CS"/>
        </w:rPr>
        <w:t xml:space="preserve">, </w:t>
      </w:r>
      <w:r>
        <w:rPr>
          <w:rFonts w:eastAsia="Calibri" w:cs="Times New Roman"/>
          <w:szCs w:val="24"/>
          <w:lang w:val="sr-Latn-CS"/>
        </w:rPr>
        <w:t>али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је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њихова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одговорност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том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случају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усмјерена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према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правном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лицу</w:t>
      </w:r>
      <w:r w:rsidR="006A4540">
        <w:rPr>
          <w:rFonts w:eastAsia="Calibri" w:cs="Times New Roman"/>
          <w:szCs w:val="24"/>
          <w:lang w:val="sr-Latn-CS"/>
        </w:rPr>
        <w:t xml:space="preserve">, </w:t>
      </w:r>
      <w:r>
        <w:rPr>
          <w:rFonts w:eastAsia="Calibri" w:cs="Times New Roman"/>
          <w:szCs w:val="24"/>
          <w:lang w:val="sr-Latn-CS"/>
        </w:rPr>
        <w:t>што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значи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да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они</w:t>
      </w:r>
      <w:r w:rsidR="006A4540">
        <w:rPr>
          <w:rFonts w:eastAsia="Calibri" w:cs="Times New Roman"/>
          <w:szCs w:val="24"/>
          <w:lang w:val="sr-Latn-CS"/>
        </w:rPr>
        <w:t xml:space="preserve">, </w:t>
      </w:r>
      <w:r>
        <w:rPr>
          <w:rFonts w:eastAsia="Calibri" w:cs="Times New Roman"/>
          <w:szCs w:val="24"/>
          <w:lang w:val="sr-Latn-CS"/>
        </w:rPr>
        <w:t>као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физичка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лица</w:t>
      </w:r>
      <w:r w:rsidR="006A4540">
        <w:rPr>
          <w:rFonts w:eastAsia="Calibri" w:cs="Times New Roman"/>
          <w:szCs w:val="24"/>
          <w:lang w:val="sr-Latn-CS"/>
        </w:rPr>
        <w:t xml:space="preserve"> (</w:t>
      </w:r>
      <w:r>
        <w:rPr>
          <w:rFonts w:eastAsia="Calibri" w:cs="Times New Roman"/>
          <w:szCs w:val="24"/>
          <w:lang w:val="sr-Latn-CS"/>
        </w:rPr>
        <w:t>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не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као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органи</w:t>
      </w:r>
      <w:r w:rsidR="006A4540">
        <w:rPr>
          <w:rFonts w:eastAsia="Calibri" w:cs="Times New Roman"/>
          <w:szCs w:val="24"/>
          <w:lang w:val="sr-Latn-CS"/>
        </w:rPr>
        <w:t xml:space="preserve">), </w:t>
      </w:r>
      <w:r>
        <w:rPr>
          <w:rFonts w:eastAsia="Calibri" w:cs="Times New Roman"/>
          <w:szCs w:val="24"/>
          <w:lang w:val="sr-Latn-CS"/>
        </w:rPr>
        <w:t>одговарају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правном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лицу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регресном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поступку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које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то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правно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лице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против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њих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буде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водило</w:t>
      </w:r>
      <w:r w:rsidR="006A4540">
        <w:rPr>
          <w:rFonts w:eastAsia="Calibri" w:cs="Times New Roman"/>
          <w:szCs w:val="24"/>
          <w:lang w:val="sr-Latn-CS"/>
        </w:rPr>
        <w:t xml:space="preserve">, </w:t>
      </w:r>
      <w:r>
        <w:rPr>
          <w:rFonts w:eastAsia="Calibri" w:cs="Times New Roman"/>
          <w:szCs w:val="24"/>
          <w:lang w:val="sr-Latn-CS"/>
        </w:rPr>
        <w:t>под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условом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да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је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такав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поступак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против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њих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покренут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року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од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шест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мјесеци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од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исплаћене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накнаде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штете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трећем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лицу</w:t>
      </w:r>
      <w:r w:rsidR="006A4540">
        <w:rPr>
          <w:rFonts w:eastAsia="Calibri" w:cs="Times New Roman"/>
          <w:szCs w:val="24"/>
          <w:lang w:val="sr-Latn-CS"/>
        </w:rPr>
        <w:t>.</w:t>
      </w:r>
    </w:p>
    <w:p w:rsidR="006A4540" w:rsidRPr="00936C91" w:rsidRDefault="006A4540" w:rsidP="006A4540">
      <w:pPr>
        <w:rPr>
          <w:rFonts w:eastAsia="Calibri" w:cs="Times New Roman"/>
          <w:szCs w:val="24"/>
          <w:lang w:val="sr-Latn-CS"/>
        </w:rPr>
      </w:pPr>
      <w:r>
        <w:rPr>
          <w:rFonts w:eastAsia="Calibri" w:cs="Times New Roman"/>
          <w:szCs w:val="24"/>
          <w:lang w:val="sr-Latn-CS"/>
        </w:rPr>
        <w:t xml:space="preserve"> </w:t>
      </w:r>
    </w:p>
    <w:p w:rsidR="006A4540" w:rsidRDefault="00D85FFF" w:rsidP="006A4540">
      <w:pPr>
        <w:rPr>
          <w:szCs w:val="24"/>
          <w:lang w:val="sr-Latn-CS"/>
        </w:rPr>
      </w:pPr>
      <w:r>
        <w:rPr>
          <w:rFonts w:eastAsia="Calibri" w:cs="Times New Roman"/>
          <w:szCs w:val="24"/>
          <w:lang w:val="sr-Latn-CS"/>
        </w:rPr>
        <w:t>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прилог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томе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да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је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случају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регресног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поступка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ријеч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о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одговорност</w:t>
      </w:r>
      <w:r>
        <w:rPr>
          <w:szCs w:val="24"/>
          <w:lang w:val="sr-Latn-CS"/>
        </w:rPr>
        <w:t>и</w:t>
      </w:r>
      <w:r w:rsidR="006A454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физичког</w:t>
      </w:r>
      <w:r w:rsidR="006A454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лица</w:t>
      </w:r>
      <w:r w:rsidR="006A454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говори</w:t>
      </w:r>
      <w:r w:rsidR="006A454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садржај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одредбе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чл</w:t>
      </w:r>
      <w:r>
        <w:rPr>
          <w:szCs w:val="24"/>
          <w:lang w:val="sr-Latn-CS"/>
        </w:rPr>
        <w:t>ана</w:t>
      </w:r>
      <w:r w:rsidR="00311195">
        <w:rPr>
          <w:szCs w:val="24"/>
          <w:lang w:val="sr-Latn-CS"/>
        </w:rPr>
        <w:t xml:space="preserve"> </w:t>
      </w:r>
      <w:r w:rsidR="006A4540">
        <w:rPr>
          <w:rFonts w:eastAsia="Calibri" w:cs="Times New Roman"/>
          <w:szCs w:val="24"/>
          <w:lang w:val="sr-Latn-CS"/>
        </w:rPr>
        <w:t xml:space="preserve">172 </w:t>
      </w:r>
      <w:r>
        <w:rPr>
          <w:rFonts w:eastAsia="Calibri" w:cs="Times New Roman"/>
          <w:szCs w:val="24"/>
          <w:lang w:val="sr-Latn-CS"/>
        </w:rPr>
        <w:t>ст</w:t>
      </w:r>
      <w:r>
        <w:rPr>
          <w:szCs w:val="24"/>
          <w:lang w:val="sr-Latn-CS"/>
        </w:rPr>
        <w:t>ав</w:t>
      </w:r>
      <w:r w:rsidR="00311195">
        <w:rPr>
          <w:szCs w:val="24"/>
          <w:lang w:val="sr-Latn-CS"/>
        </w:rPr>
        <w:t xml:space="preserve"> 2 </w:t>
      </w:r>
      <w:r>
        <w:rPr>
          <w:szCs w:val="24"/>
          <w:lang w:val="sr-Latn-CS"/>
        </w:rPr>
        <w:t>Закона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облигационим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односима</w:t>
      </w:r>
      <w:r w:rsidR="006A4540">
        <w:rPr>
          <w:rFonts w:eastAsia="Calibri" w:cs="Times New Roman"/>
          <w:szCs w:val="24"/>
          <w:lang w:val="sr-Latn-CS"/>
        </w:rPr>
        <w:t xml:space="preserve">, </w:t>
      </w:r>
      <w:r>
        <w:rPr>
          <w:rFonts w:eastAsia="Calibri" w:cs="Times New Roman"/>
          <w:szCs w:val="24"/>
          <w:lang w:val="sr-Latn-CS"/>
        </w:rPr>
        <w:t>када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се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њеном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тексту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прописује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да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правно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лице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има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право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накнаду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од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 w:rsidR="006A4540" w:rsidRPr="009A1D7B">
        <w:rPr>
          <w:rFonts w:eastAsia="Calibri" w:cs="Times New Roman"/>
          <w:b/>
          <w:bCs/>
          <w:szCs w:val="24"/>
          <w:lang w:val="sr-Latn-CS"/>
        </w:rPr>
        <w:t>„</w:t>
      </w:r>
      <w:r>
        <w:rPr>
          <w:rFonts w:eastAsia="Calibri" w:cs="Times New Roman"/>
          <w:b/>
          <w:bCs/>
          <w:szCs w:val="24"/>
          <w:lang w:val="sr-Latn-CS"/>
        </w:rPr>
        <w:t>лица</w:t>
      </w:r>
      <w:r w:rsidR="006A4540" w:rsidRPr="009A1D7B">
        <w:rPr>
          <w:rFonts w:eastAsia="Calibri" w:cs="Times New Roman"/>
          <w:b/>
          <w:bCs/>
          <w:szCs w:val="24"/>
          <w:lang w:val="sr-Latn-CS"/>
        </w:rPr>
        <w:t>“</w:t>
      </w:r>
      <w:r w:rsidR="006A4540">
        <w:rPr>
          <w:rFonts w:eastAsia="Calibri" w:cs="Times New Roman"/>
          <w:b/>
          <w:bCs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које</w:t>
      </w:r>
      <w:r w:rsidR="006A4540" w:rsidRPr="009A1D7B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је</w:t>
      </w:r>
      <w:r w:rsidR="006A4540">
        <w:rPr>
          <w:rFonts w:eastAsia="Calibri" w:cs="Times New Roman"/>
          <w:b/>
          <w:bCs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штету</w:t>
      </w:r>
      <w:r w:rsidR="006A4540" w:rsidRPr="009A1D7B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скривило</w:t>
      </w:r>
      <w:r w:rsidR="006A4540" w:rsidRPr="009A1D7B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намјерно</w:t>
      </w:r>
      <w:r w:rsidR="006A4540" w:rsidRPr="009A1D7B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или</w:t>
      </w:r>
      <w:r w:rsidR="006A4540" w:rsidRPr="009A1D7B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крајном</w:t>
      </w:r>
      <w:r w:rsidR="006A4540" w:rsidRPr="009A1D7B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непажњом</w:t>
      </w:r>
      <w:r w:rsidR="006A4540">
        <w:rPr>
          <w:rFonts w:eastAsia="Calibri" w:cs="Times New Roman"/>
          <w:szCs w:val="24"/>
          <w:lang w:val="sr-Latn-CS"/>
        </w:rPr>
        <w:t xml:space="preserve">. </w:t>
      </w:r>
    </w:p>
    <w:p w:rsidR="006A4540" w:rsidRDefault="006A4540" w:rsidP="006A4540">
      <w:pPr>
        <w:rPr>
          <w:rFonts w:eastAsia="Calibri" w:cs="Times New Roman"/>
          <w:szCs w:val="24"/>
          <w:lang w:val="sr-Latn-CS"/>
        </w:rPr>
      </w:pPr>
    </w:p>
    <w:p w:rsidR="006A4540" w:rsidRDefault="00D85FFF" w:rsidP="006A4540">
      <w:pPr>
        <w:rPr>
          <w:rFonts w:eastAsia="Calibri" w:cs="Times New Roman"/>
          <w:szCs w:val="24"/>
          <w:lang w:val="sr-Latn-CS"/>
        </w:rPr>
      </w:pPr>
      <w:r>
        <w:rPr>
          <w:rFonts w:eastAsia="Calibri" w:cs="Times New Roman"/>
          <w:szCs w:val="24"/>
          <w:lang w:val="sr-Latn-CS"/>
        </w:rPr>
        <w:t>То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значи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да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законодавац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као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одговорно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лице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регресном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поступку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има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виду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физичко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лице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које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је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субјект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права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и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које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је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грађанско</w:t>
      </w:r>
      <w:r w:rsidR="006A4540">
        <w:rPr>
          <w:rFonts w:eastAsia="Calibri" w:cs="Times New Roman"/>
          <w:szCs w:val="24"/>
          <w:lang w:val="sr-Latn-CS"/>
        </w:rPr>
        <w:t>-</w:t>
      </w:r>
      <w:r>
        <w:rPr>
          <w:rFonts w:eastAsia="Calibri" w:cs="Times New Roman"/>
          <w:szCs w:val="24"/>
          <w:lang w:val="sr-Latn-CS"/>
        </w:rPr>
        <w:t>правно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способно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да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одговара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за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своје</w:t>
      </w:r>
      <w:r w:rsidR="006A4540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поступке</w:t>
      </w:r>
      <w:r w:rsidR="006A4540">
        <w:rPr>
          <w:rFonts w:eastAsia="Calibri" w:cs="Times New Roman"/>
          <w:szCs w:val="24"/>
          <w:lang w:val="sr-Latn-CS"/>
        </w:rPr>
        <w:t>.</w:t>
      </w:r>
    </w:p>
    <w:p w:rsidR="00FE0AE8" w:rsidRDefault="00FE0AE8" w:rsidP="00F302C7">
      <w:pPr>
        <w:rPr>
          <w:szCs w:val="24"/>
          <w:lang w:val="hr-BA"/>
        </w:rPr>
      </w:pPr>
    </w:p>
    <w:p w:rsidR="00FE0AE8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Органи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правних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могу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бити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колегијални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FE0AE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инокосни</w:t>
      </w:r>
      <w:r w:rsidR="00FE0AE8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Колегијални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органи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правног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нпр</w:t>
      </w:r>
      <w:r w:rsidR="004A62ED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министарства</w:t>
      </w:r>
      <w:r w:rsidR="004A62ED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управе</w:t>
      </w:r>
      <w:r w:rsidR="004A62ED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дирекције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које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немају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својство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правног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4A62ED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док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инокосни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органи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директори</w:t>
      </w:r>
      <w:r w:rsidR="004A62ED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чланови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управног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одбора</w:t>
      </w:r>
      <w:r w:rsidR="004A62ED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ректори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сл</w:t>
      </w:r>
      <w:r w:rsidR="004A62ED">
        <w:rPr>
          <w:szCs w:val="24"/>
          <w:lang w:val="hr-BA"/>
        </w:rPr>
        <w:t xml:space="preserve">.. </w:t>
      </w:r>
      <w:r>
        <w:rPr>
          <w:szCs w:val="24"/>
          <w:lang w:val="hr-BA"/>
        </w:rPr>
        <w:t>Органи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правног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иступају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име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правног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могу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бити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одговорни</w:t>
      </w:r>
      <w:r w:rsidR="004A62ED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већ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њихове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поступке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одговара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лице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чије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име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они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наступају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врше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своје</w:t>
      </w:r>
      <w:r w:rsidR="004A62E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функције</w:t>
      </w:r>
      <w:r w:rsidR="004A62ED">
        <w:rPr>
          <w:szCs w:val="24"/>
          <w:lang w:val="hr-BA"/>
        </w:rPr>
        <w:t xml:space="preserve">. </w:t>
      </w:r>
    </w:p>
    <w:p w:rsidR="00311195" w:rsidRDefault="00311195" w:rsidP="00F302C7">
      <w:pPr>
        <w:rPr>
          <w:szCs w:val="24"/>
          <w:lang w:val="hr-BA"/>
        </w:rPr>
      </w:pPr>
    </w:p>
    <w:p w:rsidR="00311195" w:rsidRDefault="00D85FFF" w:rsidP="00311195">
      <w:pPr>
        <w:rPr>
          <w:rFonts w:eastAsia="Calibri" w:cs="Times New Roman"/>
          <w:szCs w:val="24"/>
          <w:lang w:val="sr-Latn-CS"/>
        </w:rPr>
      </w:pPr>
      <w:r>
        <w:rPr>
          <w:rFonts w:eastAsia="Calibri" w:cs="Times New Roman"/>
          <w:szCs w:val="24"/>
          <w:lang w:val="sr-Latn-CS"/>
        </w:rPr>
        <w:t>Органи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правног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лица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су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утврђени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законом</w:t>
      </w:r>
      <w:r w:rsidR="00311195" w:rsidRPr="006932D5">
        <w:rPr>
          <w:rFonts w:eastAsia="Calibri" w:cs="Times New Roman"/>
          <w:szCs w:val="24"/>
          <w:lang w:val="sr-Latn-CS"/>
        </w:rPr>
        <w:t xml:space="preserve">, </w:t>
      </w:r>
      <w:r>
        <w:rPr>
          <w:rFonts w:eastAsia="Calibri" w:cs="Times New Roman"/>
          <w:szCs w:val="24"/>
          <w:lang w:val="sr-Latn-CS"/>
        </w:rPr>
        <w:t>статутом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или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другим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општим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актом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правног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лица</w:t>
      </w:r>
      <w:r w:rsidR="00311195" w:rsidRPr="006932D5">
        <w:rPr>
          <w:rFonts w:eastAsia="Calibri" w:cs="Times New Roman"/>
          <w:szCs w:val="24"/>
          <w:lang w:val="sr-Latn-CS"/>
        </w:rPr>
        <w:t xml:space="preserve">. </w:t>
      </w:r>
      <w:r>
        <w:rPr>
          <w:rFonts w:eastAsia="Calibri" w:cs="Times New Roman"/>
          <w:szCs w:val="24"/>
          <w:lang w:val="sr-Latn-CS"/>
        </w:rPr>
        <w:t>Тако</w:t>
      </w:r>
      <w:r w:rsidR="00311195" w:rsidRPr="006932D5">
        <w:rPr>
          <w:rFonts w:eastAsia="Calibri" w:cs="Times New Roman"/>
          <w:szCs w:val="24"/>
          <w:lang w:val="sr-Latn-CS"/>
        </w:rPr>
        <w:t xml:space="preserve">, </w:t>
      </w:r>
      <w:r>
        <w:rPr>
          <w:rFonts w:eastAsia="Calibri" w:cs="Times New Roman"/>
          <w:szCs w:val="24"/>
          <w:lang w:val="sr-Latn-CS"/>
        </w:rPr>
        <w:t>на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примјер</w:t>
      </w:r>
      <w:r w:rsidR="00311195" w:rsidRPr="006932D5">
        <w:rPr>
          <w:rFonts w:eastAsia="Calibri" w:cs="Times New Roman"/>
          <w:szCs w:val="24"/>
          <w:lang w:val="sr-Latn-CS"/>
        </w:rPr>
        <w:t xml:space="preserve">, </w:t>
      </w:r>
      <w:r>
        <w:rPr>
          <w:rFonts w:eastAsia="Calibri" w:cs="Times New Roman"/>
          <w:szCs w:val="24"/>
          <w:lang w:val="sr-Latn-CS"/>
        </w:rPr>
        <w:t>у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привредним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друштвима</w:t>
      </w:r>
      <w:r w:rsidR="00311195">
        <w:rPr>
          <w:rFonts w:eastAsia="Calibri" w:cs="Times New Roman"/>
          <w:szCs w:val="24"/>
          <w:lang w:val="sr-Latn-CS"/>
        </w:rPr>
        <w:t>,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органи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правног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лица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су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скупштина</w:t>
      </w:r>
      <w:r w:rsidR="00311195" w:rsidRPr="006932D5">
        <w:rPr>
          <w:rFonts w:eastAsia="Calibri" w:cs="Times New Roman"/>
          <w:szCs w:val="24"/>
          <w:lang w:val="sr-Latn-CS"/>
        </w:rPr>
        <w:t xml:space="preserve">, </w:t>
      </w:r>
      <w:r>
        <w:rPr>
          <w:rFonts w:eastAsia="Calibri" w:cs="Times New Roman"/>
          <w:szCs w:val="24"/>
          <w:lang w:val="sr-Latn-CS"/>
        </w:rPr>
        <w:t>управни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и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надзорни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одбор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и</w:t>
      </w:r>
      <w:r w:rsidR="00311195" w:rsidRPr="006932D5">
        <w:rPr>
          <w:rFonts w:eastAsia="Calibri" w:cs="Times New Roman"/>
          <w:szCs w:val="24"/>
          <w:lang w:val="sr-Latn-CS"/>
        </w:rPr>
        <w:t xml:space="preserve"> </w:t>
      </w:r>
      <w:r>
        <w:rPr>
          <w:rFonts w:eastAsia="Calibri" w:cs="Times New Roman"/>
          <w:szCs w:val="24"/>
          <w:lang w:val="sr-Latn-CS"/>
        </w:rPr>
        <w:t>директор</w:t>
      </w:r>
      <w:r w:rsidR="00311195" w:rsidRPr="006932D5">
        <w:rPr>
          <w:rFonts w:eastAsia="Calibri" w:cs="Times New Roman"/>
          <w:szCs w:val="24"/>
          <w:lang w:val="sr-Latn-CS"/>
        </w:rPr>
        <w:t xml:space="preserve">. </w:t>
      </w:r>
      <w:r>
        <w:rPr>
          <w:szCs w:val="24"/>
          <w:lang w:val="sr-Latn-CS"/>
        </w:rPr>
        <w:t>Законом</w:t>
      </w:r>
      <w:r w:rsidR="00311195">
        <w:rPr>
          <w:szCs w:val="24"/>
          <w:lang w:val="sr-Latn-CS"/>
        </w:rPr>
        <w:t xml:space="preserve">, </w:t>
      </w:r>
      <w:r>
        <w:rPr>
          <w:szCs w:val="24"/>
          <w:lang w:val="sr-Latn-CS"/>
        </w:rPr>
        <w:t>статутом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или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другим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општим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правним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актом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прописана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је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надлежност</w:t>
      </w:r>
      <w:r w:rsidR="00311195">
        <w:rPr>
          <w:szCs w:val="24"/>
          <w:lang w:val="sr-Latn-CS"/>
        </w:rPr>
        <w:t xml:space="preserve">, </w:t>
      </w:r>
      <w:r>
        <w:rPr>
          <w:szCs w:val="24"/>
          <w:lang w:val="sr-Latn-CS"/>
        </w:rPr>
        <w:t>овлашћења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дјелокруг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пословања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органа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правног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лица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приликом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примјене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одредбе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члана</w:t>
      </w:r>
      <w:r w:rsidR="00311195">
        <w:rPr>
          <w:szCs w:val="24"/>
          <w:lang w:val="sr-Latn-CS"/>
        </w:rPr>
        <w:t xml:space="preserve"> 172 </w:t>
      </w:r>
      <w:r>
        <w:rPr>
          <w:szCs w:val="24"/>
          <w:lang w:val="sr-Latn-CS"/>
        </w:rPr>
        <w:t>Закона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облигационим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односима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увијек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се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мора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цијенити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да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ли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су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конкретном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случају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органи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правног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лица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поступали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оквиру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законом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или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другим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општим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правним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актом</w:t>
      </w:r>
      <w:r w:rsidR="0031119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прописаним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надлежностима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складу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са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lastRenderedPageBreak/>
        <w:t>повјереним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им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овлашћењима</w:t>
      </w:r>
      <w:r w:rsidR="00D96F2C">
        <w:rPr>
          <w:szCs w:val="24"/>
          <w:lang w:val="sr-Latn-CS"/>
        </w:rPr>
        <w:t xml:space="preserve">. </w:t>
      </w:r>
      <w:r>
        <w:rPr>
          <w:szCs w:val="24"/>
          <w:lang w:val="sr-Latn-CS"/>
        </w:rPr>
        <w:t>Рад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органа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правних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лица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је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нормативно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уређен</w:t>
      </w:r>
      <w:r w:rsidR="00D96F2C">
        <w:rPr>
          <w:szCs w:val="24"/>
          <w:lang w:val="sr-Latn-CS"/>
        </w:rPr>
        <w:t xml:space="preserve">, </w:t>
      </w:r>
      <w:r>
        <w:rPr>
          <w:szCs w:val="24"/>
          <w:lang w:val="sr-Latn-CS"/>
        </w:rPr>
        <w:t>што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значи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да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приликом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одлучивања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у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појединачним</w:t>
      </w:r>
      <w:r w:rsidR="00D96F2C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случајевима</w:t>
      </w:r>
      <w:r w:rsidR="00D96F2C">
        <w:rPr>
          <w:szCs w:val="24"/>
          <w:lang w:val="sr-Latn-CS"/>
        </w:rPr>
        <w:t xml:space="preserve"> </w:t>
      </w:r>
    </w:p>
    <w:p w:rsidR="00C102A6" w:rsidRDefault="00C102A6" w:rsidP="00F302C7">
      <w:pPr>
        <w:rPr>
          <w:szCs w:val="24"/>
          <w:lang w:val="hr-BA"/>
        </w:rPr>
      </w:pPr>
    </w:p>
    <w:p w:rsidR="00C102A6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Дакле</w:t>
      </w:r>
      <w:r w:rsidR="00C102A6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правно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лице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одговара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штетне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радње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својих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органа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као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оно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те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радње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само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учинило</w:t>
      </w:r>
      <w:r w:rsidR="004676F9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с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обзиром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органи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правног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због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недостатка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правног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субјективитета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правном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промету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наступају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као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лице</w:t>
      </w:r>
      <w:r w:rsidR="004676F9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чијим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субјективитетом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ауторитетом</w:t>
      </w:r>
      <w:r w:rsidR="004676F9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користе</w:t>
      </w:r>
      <w:r w:rsidR="004676F9">
        <w:rPr>
          <w:szCs w:val="24"/>
          <w:lang w:val="hr-BA"/>
        </w:rPr>
        <w:t xml:space="preserve">. </w:t>
      </w:r>
    </w:p>
    <w:p w:rsidR="006A4540" w:rsidRDefault="006A4540" w:rsidP="00F302C7">
      <w:pPr>
        <w:rPr>
          <w:szCs w:val="24"/>
          <w:lang w:val="hr-BA"/>
        </w:rPr>
      </w:pPr>
    </w:p>
    <w:p w:rsidR="006A4540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Одговорност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правних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својих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органа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одређена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само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чланом</w:t>
      </w:r>
      <w:r w:rsidR="006A4540">
        <w:rPr>
          <w:szCs w:val="24"/>
          <w:lang w:val="hr-BA"/>
        </w:rPr>
        <w:t xml:space="preserve"> 172 </w:t>
      </w:r>
      <w:r>
        <w:rPr>
          <w:szCs w:val="24"/>
          <w:lang w:val="hr-BA"/>
        </w:rPr>
        <w:t>Закона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облигационим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односима</w:t>
      </w:r>
      <w:r w:rsidR="006A4540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већ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6A45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уставна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категорија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гарантује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право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накнаду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штете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изазване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незаконитим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неправилним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радом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државног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организација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врше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јавна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овлашћења</w:t>
      </w:r>
      <w:r w:rsidR="007B1640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У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правној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теорији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има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становишта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члан</w:t>
      </w:r>
      <w:r w:rsidR="007B1640">
        <w:rPr>
          <w:szCs w:val="24"/>
          <w:lang w:val="hr-BA"/>
        </w:rPr>
        <w:t xml:space="preserve"> 172 </w:t>
      </w:r>
      <w:r>
        <w:rPr>
          <w:szCs w:val="24"/>
          <w:lang w:val="hr-BA"/>
        </w:rPr>
        <w:t>Закона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облигационим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односима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примјењује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само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случају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одговорности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привредних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непривредних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друштава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њихових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органа</w:t>
      </w:r>
      <w:r w:rsidR="007B1640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док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државе</w:t>
      </w:r>
      <w:r w:rsidR="007B1640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ентитета</w:t>
      </w:r>
      <w:r w:rsidR="007B1640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кантона</w:t>
      </w:r>
      <w:r w:rsidR="007B1640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градова</w:t>
      </w:r>
      <w:r w:rsidR="007B1640">
        <w:rPr>
          <w:szCs w:val="24"/>
          <w:lang w:val="hr-BA"/>
        </w:rPr>
        <w:t xml:space="preserve"> , </w:t>
      </w:r>
      <w:r>
        <w:rPr>
          <w:szCs w:val="24"/>
          <w:lang w:val="hr-BA"/>
        </w:rPr>
        <w:t>јединица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локалне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самоуправе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може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заснивати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одредби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члана</w:t>
      </w:r>
      <w:r w:rsidR="007B1640">
        <w:rPr>
          <w:szCs w:val="24"/>
          <w:lang w:val="hr-BA"/>
        </w:rPr>
        <w:t xml:space="preserve"> 172 </w:t>
      </w:r>
      <w:r>
        <w:rPr>
          <w:szCs w:val="24"/>
          <w:lang w:val="hr-BA"/>
        </w:rPr>
        <w:t>Закона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облигационим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односима</w:t>
      </w:r>
      <w:r w:rsidR="007B1640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већ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директно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уставним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одредбама</w:t>
      </w:r>
      <w:r w:rsidR="007B1640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што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сматрамо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погрешним</w:t>
      </w:r>
      <w:r w:rsidR="007B1640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Одговорност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државе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својих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инкорпорирана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одредбе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члана</w:t>
      </w:r>
      <w:r w:rsidR="007B1640">
        <w:rPr>
          <w:szCs w:val="24"/>
          <w:lang w:val="hr-BA"/>
        </w:rPr>
        <w:t xml:space="preserve"> 172 </w:t>
      </w:r>
      <w:r>
        <w:rPr>
          <w:szCs w:val="24"/>
          <w:lang w:val="hr-BA"/>
        </w:rPr>
        <w:t>Закона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облигационим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односима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Устав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Републике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Српске</w:t>
      </w:r>
      <w:r w:rsidR="007B1640">
        <w:rPr>
          <w:szCs w:val="24"/>
          <w:lang w:val="hr-BA"/>
        </w:rPr>
        <w:t xml:space="preserve">.  </w:t>
      </w:r>
    </w:p>
    <w:p w:rsidR="00D2726F" w:rsidRDefault="00D2726F" w:rsidP="00F302C7">
      <w:pPr>
        <w:rPr>
          <w:szCs w:val="24"/>
          <w:lang w:val="hr-BA"/>
        </w:rPr>
      </w:pPr>
    </w:p>
    <w:p w:rsidR="00D2726F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Тако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чланом</w:t>
      </w:r>
      <w:r w:rsidR="006A0122">
        <w:rPr>
          <w:szCs w:val="24"/>
          <w:lang w:val="hr-BA"/>
        </w:rPr>
        <w:t xml:space="preserve"> 17 </w:t>
      </w:r>
      <w:r>
        <w:rPr>
          <w:szCs w:val="24"/>
          <w:lang w:val="hr-BA"/>
        </w:rPr>
        <w:t>Устава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Републике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Српске</w:t>
      </w:r>
      <w:r w:rsidR="007B1640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прописано</w:t>
      </w:r>
      <w:r w:rsidR="007B1640">
        <w:rPr>
          <w:szCs w:val="24"/>
          <w:lang w:val="hr-BA"/>
        </w:rPr>
        <w:t xml:space="preserve"> 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свако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има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право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накнаду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штете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коју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му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незаконитим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неправилним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радом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нанесе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службено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лице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државни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</w:t>
      </w:r>
      <w:r w:rsidR="006A0122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организација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која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врши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јавна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овлашћења</w:t>
      </w:r>
      <w:r w:rsidR="006A0122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што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односи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службена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органе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нижих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територијално</w:t>
      </w:r>
      <w:r w:rsidR="006A0122">
        <w:rPr>
          <w:szCs w:val="24"/>
          <w:lang w:val="hr-BA"/>
        </w:rPr>
        <w:t xml:space="preserve"> – </w:t>
      </w:r>
      <w:r>
        <w:rPr>
          <w:szCs w:val="24"/>
          <w:lang w:val="hr-BA"/>
        </w:rPr>
        <w:t>организационих</w:t>
      </w:r>
      <w:r w:rsidR="0031119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нивоа</w:t>
      </w:r>
      <w:r w:rsidR="0031119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власти</w:t>
      </w:r>
      <w:r w:rsidR="0031119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као</w:t>
      </w:r>
      <w:r w:rsidR="0031119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што</w:t>
      </w:r>
      <w:r w:rsidR="0031119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</w:t>
      </w:r>
      <w:r w:rsidR="0031119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нпр</w:t>
      </w:r>
      <w:r w:rsidR="00311195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ентитет</w:t>
      </w:r>
      <w:r w:rsidR="006A0122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дистрикт</w:t>
      </w:r>
      <w:r w:rsidR="006A0122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кантон</w:t>
      </w:r>
      <w:r w:rsidR="006A0122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град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6A012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општина</w:t>
      </w:r>
      <w:r w:rsidR="00126ED1">
        <w:rPr>
          <w:szCs w:val="24"/>
          <w:lang w:val="hr-BA"/>
        </w:rPr>
        <w:t>.</w:t>
      </w:r>
    </w:p>
    <w:p w:rsidR="00126ED1" w:rsidRDefault="00126ED1" w:rsidP="00F302C7">
      <w:pPr>
        <w:rPr>
          <w:szCs w:val="24"/>
          <w:lang w:val="hr-BA"/>
        </w:rPr>
      </w:pPr>
    </w:p>
    <w:p w:rsidR="00126ED1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Једнако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право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има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онај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без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основа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незаконито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лишен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слободе</w:t>
      </w:r>
      <w:r w:rsidR="007667A8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притворен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осуђен</w:t>
      </w:r>
      <w:r w:rsidR="007667A8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с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тим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законом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одређују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услови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под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којима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оштећени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има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право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захтијева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накнаду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штете</w:t>
      </w:r>
      <w:r w:rsidR="007667A8">
        <w:rPr>
          <w:szCs w:val="24"/>
          <w:lang w:val="hr-BA"/>
        </w:rPr>
        <w:t xml:space="preserve">. </w:t>
      </w:r>
    </w:p>
    <w:p w:rsidR="007667A8" w:rsidRDefault="007667A8" w:rsidP="00F302C7">
      <w:pPr>
        <w:rPr>
          <w:szCs w:val="24"/>
          <w:lang w:val="hr-BA"/>
        </w:rPr>
      </w:pPr>
    </w:p>
    <w:p w:rsidR="007667A8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У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случају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неоснованог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незаконитог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лишења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слободе</w:t>
      </w:r>
      <w:r w:rsidR="007667A8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притварања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осуде</w:t>
      </w:r>
      <w:r w:rsidR="007667A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штету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дужна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надокнади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Република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Српска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која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пасивно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легитимисана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парници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тужби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оштећеног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накнаду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штете</w:t>
      </w:r>
      <w:r w:rsidR="009A767F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а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случају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штете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коју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причинио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државни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</w:t>
      </w:r>
      <w:r w:rsidR="009A767F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ималац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јавног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овлашћења</w:t>
      </w:r>
      <w:r w:rsidR="009A767F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орган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ентитета</w:t>
      </w:r>
      <w:r w:rsidR="009A767F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дистрикта</w:t>
      </w:r>
      <w:r w:rsidR="009A767F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града</w:t>
      </w:r>
      <w:r w:rsidR="009A767F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кантона</w:t>
      </w:r>
      <w:r w:rsidR="009A767F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општине</w:t>
      </w:r>
      <w:r w:rsidR="009A767F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штету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ће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надокнадити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република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Српска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одговарајућа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јединица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локалне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самоуправе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зависности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тога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коме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наведених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правних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субјеката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конкретни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организационо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закону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уставу</w:t>
      </w:r>
      <w:r w:rsidR="009A767F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припада</w:t>
      </w:r>
      <w:r w:rsidR="009A767F">
        <w:rPr>
          <w:szCs w:val="24"/>
          <w:lang w:val="hr-BA"/>
        </w:rPr>
        <w:t>.</w:t>
      </w:r>
    </w:p>
    <w:p w:rsidR="009A767F" w:rsidRDefault="009A767F" w:rsidP="00F302C7">
      <w:pPr>
        <w:rPr>
          <w:szCs w:val="24"/>
          <w:lang w:val="hr-BA"/>
        </w:rPr>
      </w:pPr>
    </w:p>
    <w:p w:rsidR="009A767F" w:rsidRDefault="009A767F" w:rsidP="00F302C7">
      <w:pPr>
        <w:rPr>
          <w:szCs w:val="24"/>
          <w:lang w:val="hr-BA"/>
        </w:rPr>
      </w:pPr>
    </w:p>
    <w:p w:rsidR="00144A28" w:rsidRDefault="00144A28" w:rsidP="00F302C7">
      <w:pPr>
        <w:rPr>
          <w:szCs w:val="24"/>
          <w:lang w:val="hr-BA"/>
        </w:rPr>
      </w:pPr>
    </w:p>
    <w:p w:rsidR="0008358A" w:rsidRDefault="0008358A" w:rsidP="00F302C7">
      <w:pPr>
        <w:rPr>
          <w:szCs w:val="24"/>
          <w:lang w:val="hr-BA"/>
        </w:rPr>
      </w:pPr>
    </w:p>
    <w:p w:rsidR="0008358A" w:rsidRPr="0008358A" w:rsidRDefault="0008358A" w:rsidP="0008358A">
      <w:pPr>
        <w:pStyle w:val="ListParagraph"/>
        <w:numPr>
          <w:ilvl w:val="1"/>
          <w:numId w:val="3"/>
        </w:numPr>
        <w:rPr>
          <w:b/>
          <w:i/>
          <w:szCs w:val="24"/>
          <w:lang w:val="hr-BA"/>
        </w:rPr>
      </w:pPr>
      <w:r w:rsidRPr="0008358A">
        <w:rPr>
          <w:b/>
          <w:i/>
          <w:szCs w:val="24"/>
          <w:lang w:val="hr-BA"/>
        </w:rPr>
        <w:t xml:space="preserve"> </w:t>
      </w:r>
      <w:r w:rsidR="00D85FFF">
        <w:rPr>
          <w:b/>
          <w:i/>
          <w:szCs w:val="24"/>
          <w:lang w:val="hr-BA"/>
        </w:rPr>
        <w:t>Претпоставке</w:t>
      </w:r>
      <w:r w:rsidRPr="0008358A">
        <w:rPr>
          <w:b/>
          <w:i/>
          <w:szCs w:val="24"/>
          <w:lang w:val="hr-BA"/>
        </w:rPr>
        <w:t xml:space="preserve"> </w:t>
      </w:r>
      <w:r w:rsidR="00D85FFF">
        <w:rPr>
          <w:b/>
          <w:i/>
          <w:szCs w:val="24"/>
          <w:lang w:val="hr-BA"/>
        </w:rPr>
        <w:t>за</w:t>
      </w:r>
      <w:r w:rsidRPr="0008358A">
        <w:rPr>
          <w:b/>
          <w:i/>
          <w:szCs w:val="24"/>
          <w:lang w:val="hr-BA"/>
        </w:rPr>
        <w:t xml:space="preserve"> </w:t>
      </w:r>
      <w:r w:rsidR="00D85FFF">
        <w:rPr>
          <w:b/>
          <w:i/>
          <w:szCs w:val="24"/>
          <w:lang w:val="hr-BA"/>
        </w:rPr>
        <w:t>заснивање</w:t>
      </w:r>
      <w:r w:rsidRPr="0008358A">
        <w:rPr>
          <w:b/>
          <w:i/>
          <w:szCs w:val="24"/>
          <w:lang w:val="hr-BA"/>
        </w:rPr>
        <w:t xml:space="preserve"> </w:t>
      </w:r>
      <w:r w:rsidR="00D85FFF">
        <w:rPr>
          <w:b/>
          <w:i/>
          <w:szCs w:val="24"/>
          <w:lang w:val="hr-BA"/>
        </w:rPr>
        <w:t>одговорности</w:t>
      </w:r>
      <w:r w:rsidRPr="0008358A">
        <w:rPr>
          <w:b/>
          <w:i/>
          <w:szCs w:val="24"/>
          <w:lang w:val="hr-BA"/>
        </w:rPr>
        <w:t xml:space="preserve"> </w:t>
      </w:r>
      <w:r w:rsidR="00D85FFF">
        <w:rPr>
          <w:b/>
          <w:i/>
          <w:szCs w:val="24"/>
          <w:lang w:val="hr-BA"/>
        </w:rPr>
        <w:t>правног</w:t>
      </w:r>
      <w:r w:rsidRPr="0008358A">
        <w:rPr>
          <w:b/>
          <w:i/>
          <w:szCs w:val="24"/>
          <w:lang w:val="hr-BA"/>
        </w:rPr>
        <w:t xml:space="preserve"> </w:t>
      </w:r>
      <w:r w:rsidR="00D85FFF">
        <w:rPr>
          <w:b/>
          <w:i/>
          <w:szCs w:val="24"/>
          <w:lang w:val="hr-BA"/>
        </w:rPr>
        <w:t>лица</w:t>
      </w:r>
      <w:r w:rsidRPr="0008358A">
        <w:rPr>
          <w:b/>
          <w:i/>
          <w:szCs w:val="24"/>
          <w:lang w:val="hr-BA"/>
        </w:rPr>
        <w:t xml:space="preserve"> </w:t>
      </w:r>
      <w:r w:rsidR="00D85FFF">
        <w:rPr>
          <w:b/>
          <w:i/>
          <w:szCs w:val="24"/>
          <w:lang w:val="hr-BA"/>
        </w:rPr>
        <w:t>за</w:t>
      </w:r>
      <w:r w:rsidRPr="0008358A">
        <w:rPr>
          <w:b/>
          <w:i/>
          <w:szCs w:val="24"/>
          <w:lang w:val="hr-BA"/>
        </w:rPr>
        <w:t xml:space="preserve"> </w:t>
      </w:r>
      <w:r w:rsidR="00D85FFF">
        <w:rPr>
          <w:b/>
          <w:i/>
          <w:szCs w:val="24"/>
          <w:lang w:val="hr-BA"/>
        </w:rPr>
        <w:t>штету</w:t>
      </w:r>
      <w:r w:rsidRPr="0008358A">
        <w:rPr>
          <w:b/>
          <w:i/>
          <w:szCs w:val="24"/>
          <w:lang w:val="hr-BA"/>
        </w:rPr>
        <w:t xml:space="preserve"> </w:t>
      </w:r>
      <w:r w:rsidR="00D85FFF">
        <w:rPr>
          <w:b/>
          <w:i/>
          <w:szCs w:val="24"/>
          <w:lang w:val="hr-BA"/>
        </w:rPr>
        <w:t>коју</w:t>
      </w:r>
      <w:r w:rsidRPr="0008358A">
        <w:rPr>
          <w:b/>
          <w:i/>
          <w:szCs w:val="24"/>
          <w:lang w:val="hr-BA"/>
        </w:rPr>
        <w:t xml:space="preserve"> </w:t>
      </w:r>
      <w:r w:rsidR="00D85FFF">
        <w:rPr>
          <w:b/>
          <w:i/>
          <w:szCs w:val="24"/>
          <w:lang w:val="hr-BA"/>
        </w:rPr>
        <w:t>његов</w:t>
      </w:r>
      <w:r w:rsidRPr="0008358A">
        <w:rPr>
          <w:b/>
          <w:i/>
          <w:szCs w:val="24"/>
          <w:lang w:val="hr-BA"/>
        </w:rPr>
        <w:t xml:space="preserve"> </w:t>
      </w:r>
      <w:r w:rsidR="00D85FFF">
        <w:rPr>
          <w:b/>
          <w:i/>
          <w:szCs w:val="24"/>
          <w:lang w:val="hr-BA"/>
        </w:rPr>
        <w:t>орган</w:t>
      </w:r>
      <w:r>
        <w:rPr>
          <w:szCs w:val="24"/>
          <w:lang w:val="hr-BA"/>
        </w:rPr>
        <w:t xml:space="preserve"> </w:t>
      </w:r>
      <w:r w:rsidR="00D85FFF">
        <w:rPr>
          <w:b/>
          <w:i/>
          <w:szCs w:val="24"/>
          <w:lang w:val="hr-BA"/>
        </w:rPr>
        <w:t>проузрокује</w:t>
      </w:r>
      <w:r w:rsidRPr="0008358A">
        <w:rPr>
          <w:b/>
          <w:i/>
          <w:szCs w:val="24"/>
          <w:lang w:val="hr-BA"/>
        </w:rPr>
        <w:t xml:space="preserve"> </w:t>
      </w:r>
      <w:r w:rsidR="00D85FFF">
        <w:rPr>
          <w:b/>
          <w:i/>
          <w:szCs w:val="24"/>
          <w:lang w:val="hr-BA"/>
        </w:rPr>
        <w:t>трећем</w:t>
      </w:r>
      <w:r w:rsidRPr="0008358A">
        <w:rPr>
          <w:b/>
          <w:i/>
          <w:szCs w:val="24"/>
          <w:lang w:val="hr-BA"/>
        </w:rPr>
        <w:t xml:space="preserve"> </w:t>
      </w:r>
      <w:r w:rsidR="00D85FFF">
        <w:rPr>
          <w:b/>
          <w:i/>
          <w:szCs w:val="24"/>
          <w:lang w:val="hr-BA"/>
        </w:rPr>
        <w:t>лицу</w:t>
      </w:r>
    </w:p>
    <w:p w:rsidR="0008358A" w:rsidRPr="0008358A" w:rsidRDefault="0008358A" w:rsidP="0008358A">
      <w:pPr>
        <w:pStyle w:val="ListParagraph"/>
        <w:ind w:left="360"/>
        <w:rPr>
          <w:b/>
          <w:i/>
          <w:szCs w:val="24"/>
          <w:lang w:val="hr-BA"/>
        </w:rPr>
      </w:pPr>
    </w:p>
    <w:p w:rsidR="0008358A" w:rsidRPr="0008358A" w:rsidRDefault="0008358A" w:rsidP="0008358A">
      <w:pPr>
        <w:pStyle w:val="ListParagraph"/>
        <w:ind w:left="360"/>
        <w:rPr>
          <w:b/>
          <w:i/>
          <w:szCs w:val="24"/>
          <w:lang w:val="hr-BA"/>
        </w:rPr>
      </w:pPr>
    </w:p>
    <w:p w:rsidR="0008358A" w:rsidRPr="0008358A" w:rsidRDefault="0008358A" w:rsidP="0008358A">
      <w:pPr>
        <w:pStyle w:val="ListParagraph"/>
        <w:ind w:left="360"/>
        <w:rPr>
          <w:szCs w:val="24"/>
          <w:lang w:val="hr-BA"/>
        </w:rPr>
      </w:pPr>
    </w:p>
    <w:p w:rsidR="00144A28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Да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уопште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могло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говорити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одговорности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правног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штету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коју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његов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проузрокује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трећем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лицу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вршењу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вези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вршењем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своје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функције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потребно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испуне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основне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претпоставке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одштетне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одговорности</w:t>
      </w:r>
      <w:r w:rsidR="00144A28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а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то</w:t>
      </w:r>
      <w:r w:rsidR="00144A2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</w:t>
      </w:r>
      <w:r w:rsidR="00144A28">
        <w:rPr>
          <w:szCs w:val="24"/>
          <w:lang w:val="hr-BA"/>
        </w:rPr>
        <w:t xml:space="preserve">: </w:t>
      </w:r>
    </w:p>
    <w:p w:rsidR="00826023" w:rsidRDefault="00826023" w:rsidP="00F302C7">
      <w:pPr>
        <w:rPr>
          <w:szCs w:val="24"/>
          <w:lang w:val="hr-BA"/>
        </w:rPr>
      </w:pPr>
    </w:p>
    <w:p w:rsidR="00F10D00" w:rsidRDefault="00D85FFF" w:rsidP="00F10D00">
      <w:pPr>
        <w:pStyle w:val="ListParagraph"/>
        <w:numPr>
          <w:ilvl w:val="0"/>
          <w:numId w:val="2"/>
        </w:numPr>
        <w:rPr>
          <w:szCs w:val="24"/>
          <w:lang w:val="hr-BA"/>
        </w:rPr>
      </w:pPr>
      <w:r>
        <w:rPr>
          <w:szCs w:val="24"/>
          <w:lang w:val="hr-BA"/>
        </w:rPr>
        <w:t>Да</w:t>
      </w:r>
      <w:r w:rsidR="00AA0141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постоји</w:t>
      </w:r>
      <w:r w:rsidR="00AA0141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штета</w:t>
      </w:r>
      <w:r w:rsidR="00AA0141">
        <w:rPr>
          <w:szCs w:val="24"/>
          <w:lang w:val="hr-BA"/>
        </w:rPr>
        <w:t xml:space="preserve"> </w:t>
      </w:r>
    </w:p>
    <w:p w:rsidR="002646E5" w:rsidRDefault="002646E5" w:rsidP="002646E5">
      <w:pPr>
        <w:rPr>
          <w:szCs w:val="24"/>
          <w:lang w:val="hr-BA"/>
        </w:rPr>
      </w:pPr>
    </w:p>
    <w:p w:rsidR="002646E5" w:rsidRDefault="00D85FFF" w:rsidP="002646E5">
      <w:pPr>
        <w:rPr>
          <w:szCs w:val="24"/>
          <w:lang w:val="hr-BA"/>
        </w:rPr>
      </w:pPr>
      <w:r>
        <w:rPr>
          <w:szCs w:val="24"/>
          <w:lang w:val="hr-BA"/>
        </w:rPr>
        <w:t>Према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члану</w:t>
      </w:r>
      <w:r w:rsidR="002646E5">
        <w:rPr>
          <w:szCs w:val="24"/>
          <w:lang w:val="hr-BA"/>
        </w:rPr>
        <w:t xml:space="preserve"> 155 </w:t>
      </w:r>
      <w:r>
        <w:rPr>
          <w:szCs w:val="24"/>
          <w:lang w:val="hr-BA"/>
        </w:rPr>
        <w:t>Закона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облигационим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односима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штета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умањење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нечије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имовине</w:t>
      </w:r>
      <w:r w:rsidR="002646E5">
        <w:rPr>
          <w:szCs w:val="24"/>
          <w:lang w:val="hr-BA"/>
        </w:rPr>
        <w:t xml:space="preserve"> (</w:t>
      </w:r>
      <w:r>
        <w:rPr>
          <w:szCs w:val="24"/>
          <w:lang w:val="hr-BA"/>
        </w:rPr>
        <w:t>обична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штета</w:t>
      </w:r>
      <w:r w:rsidR="002646E5">
        <w:rPr>
          <w:szCs w:val="24"/>
          <w:lang w:val="hr-BA"/>
        </w:rPr>
        <w:t xml:space="preserve">) </w:t>
      </w:r>
      <w:r>
        <w:rPr>
          <w:szCs w:val="24"/>
          <w:lang w:val="hr-BA"/>
        </w:rPr>
        <w:t>и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спречавање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њеног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повећања</w:t>
      </w:r>
      <w:r w:rsidR="002646E5">
        <w:rPr>
          <w:szCs w:val="24"/>
          <w:lang w:val="hr-BA"/>
        </w:rPr>
        <w:t xml:space="preserve"> (</w:t>
      </w:r>
      <w:r>
        <w:rPr>
          <w:szCs w:val="24"/>
          <w:lang w:val="hr-BA"/>
        </w:rPr>
        <w:t>измакла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корист</w:t>
      </w:r>
      <w:r w:rsidR="002646E5">
        <w:rPr>
          <w:szCs w:val="24"/>
          <w:lang w:val="hr-BA"/>
        </w:rPr>
        <w:t xml:space="preserve">) </w:t>
      </w:r>
      <w:r>
        <w:rPr>
          <w:szCs w:val="24"/>
          <w:lang w:val="hr-BA"/>
        </w:rPr>
        <w:t>као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наношење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другоме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физичког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психичког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бола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страха</w:t>
      </w:r>
      <w:r w:rsidR="002646E5">
        <w:rPr>
          <w:szCs w:val="24"/>
          <w:lang w:val="hr-BA"/>
        </w:rPr>
        <w:t xml:space="preserve"> (</w:t>
      </w:r>
      <w:r>
        <w:rPr>
          <w:szCs w:val="24"/>
          <w:lang w:val="hr-BA"/>
        </w:rPr>
        <w:t>нематеријална</w:t>
      </w:r>
      <w:r w:rsidR="002646E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штета</w:t>
      </w:r>
      <w:r w:rsidR="002646E5">
        <w:rPr>
          <w:szCs w:val="24"/>
          <w:lang w:val="hr-BA"/>
        </w:rPr>
        <w:t>)</w:t>
      </w:r>
    </w:p>
    <w:p w:rsidR="00826023" w:rsidRDefault="00826023" w:rsidP="002646E5">
      <w:pPr>
        <w:rPr>
          <w:szCs w:val="24"/>
          <w:lang w:val="hr-BA"/>
        </w:rPr>
      </w:pPr>
    </w:p>
    <w:p w:rsidR="00EC3875" w:rsidRDefault="00D85FFF" w:rsidP="00EC3875">
      <w:pPr>
        <w:pStyle w:val="ListParagraph"/>
        <w:numPr>
          <w:ilvl w:val="0"/>
          <w:numId w:val="2"/>
        </w:numPr>
        <w:rPr>
          <w:szCs w:val="24"/>
          <w:lang w:val="hr-BA"/>
        </w:rPr>
      </w:pPr>
      <w:r>
        <w:rPr>
          <w:szCs w:val="24"/>
          <w:lang w:val="hr-BA"/>
        </w:rPr>
        <w:t>Да</w:t>
      </w:r>
      <w:r w:rsidR="00826023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постоји</w:t>
      </w:r>
      <w:r w:rsidR="00826023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кривица</w:t>
      </w:r>
      <w:r w:rsidR="00826023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тј</w:t>
      </w:r>
      <w:r w:rsidR="00826023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да</w:t>
      </w:r>
      <w:r w:rsidR="00826023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826023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штетник</w:t>
      </w:r>
      <w:r w:rsidR="00826023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проузроковао</w:t>
      </w:r>
      <w:r w:rsidR="00826023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штету</w:t>
      </w:r>
      <w:r w:rsidR="00826023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намјерно</w:t>
      </w:r>
      <w:r w:rsidR="00826023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826023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крајњом</w:t>
      </w:r>
      <w:r w:rsidR="00826023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непажњом</w:t>
      </w:r>
      <w:r w:rsidR="00826023">
        <w:rPr>
          <w:szCs w:val="24"/>
          <w:lang w:val="hr-BA"/>
        </w:rPr>
        <w:t xml:space="preserve"> (</w:t>
      </w:r>
      <w:r>
        <w:rPr>
          <w:szCs w:val="24"/>
          <w:lang w:val="hr-BA"/>
        </w:rPr>
        <w:t>члан</w:t>
      </w:r>
      <w:r w:rsidR="00826023">
        <w:rPr>
          <w:szCs w:val="24"/>
          <w:lang w:val="hr-BA"/>
        </w:rPr>
        <w:t xml:space="preserve"> 158 </w:t>
      </w:r>
      <w:r>
        <w:rPr>
          <w:szCs w:val="24"/>
          <w:lang w:val="hr-BA"/>
        </w:rPr>
        <w:t>ЗОО</w:t>
      </w:r>
      <w:r w:rsidR="00826023">
        <w:rPr>
          <w:szCs w:val="24"/>
          <w:lang w:val="hr-BA"/>
        </w:rPr>
        <w:t>-</w:t>
      </w:r>
      <w:r>
        <w:rPr>
          <w:szCs w:val="24"/>
          <w:lang w:val="hr-BA"/>
        </w:rPr>
        <w:t>а</w:t>
      </w:r>
      <w:r w:rsidR="00A55D50">
        <w:rPr>
          <w:szCs w:val="24"/>
          <w:lang w:val="hr-BA"/>
        </w:rPr>
        <w:t xml:space="preserve">). </w:t>
      </w:r>
    </w:p>
    <w:p w:rsidR="00EC3875" w:rsidRDefault="00EC3875" w:rsidP="00EC3875">
      <w:pPr>
        <w:pStyle w:val="ListParagraph"/>
        <w:rPr>
          <w:szCs w:val="24"/>
          <w:lang w:val="hr-BA"/>
        </w:rPr>
      </w:pPr>
    </w:p>
    <w:p w:rsidR="00EC3875" w:rsidRDefault="00D85FFF" w:rsidP="00EC3875">
      <w:pPr>
        <w:pStyle w:val="ListParagraph"/>
        <w:numPr>
          <w:ilvl w:val="0"/>
          <w:numId w:val="2"/>
        </w:numPr>
        <w:rPr>
          <w:szCs w:val="24"/>
          <w:lang w:val="hr-BA"/>
        </w:rPr>
      </w:pPr>
      <w:r>
        <w:rPr>
          <w:szCs w:val="24"/>
          <w:lang w:val="hr-BA"/>
        </w:rPr>
        <w:t>Противправност</w:t>
      </w:r>
      <w:r w:rsidR="00EC387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радње</w:t>
      </w:r>
      <w:r w:rsidR="00EC3875">
        <w:rPr>
          <w:szCs w:val="24"/>
          <w:lang w:val="hr-BA"/>
        </w:rPr>
        <w:t xml:space="preserve"> </w:t>
      </w:r>
    </w:p>
    <w:p w:rsidR="00EC3875" w:rsidRPr="00EC3875" w:rsidRDefault="00EC3875" w:rsidP="00EC3875">
      <w:pPr>
        <w:pStyle w:val="ListParagraph"/>
        <w:rPr>
          <w:szCs w:val="24"/>
          <w:lang w:val="hr-BA"/>
        </w:rPr>
      </w:pPr>
    </w:p>
    <w:p w:rsidR="00EC3875" w:rsidRPr="00EC3875" w:rsidRDefault="00EC3875" w:rsidP="00EC3875">
      <w:pPr>
        <w:rPr>
          <w:szCs w:val="24"/>
          <w:lang w:val="hr-BA"/>
        </w:rPr>
      </w:pPr>
    </w:p>
    <w:p w:rsidR="00EC3875" w:rsidRPr="00EC3875" w:rsidRDefault="00D85FFF" w:rsidP="00EC3875">
      <w:pPr>
        <w:pStyle w:val="ListParagraph"/>
        <w:numPr>
          <w:ilvl w:val="0"/>
          <w:numId w:val="2"/>
        </w:numPr>
        <w:rPr>
          <w:szCs w:val="24"/>
          <w:lang w:val="hr-BA"/>
        </w:rPr>
      </w:pPr>
      <w:r>
        <w:rPr>
          <w:szCs w:val="24"/>
          <w:lang w:val="hr-BA"/>
        </w:rPr>
        <w:t>Да</w:t>
      </w:r>
      <w:r w:rsidR="00EC387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постоји</w:t>
      </w:r>
      <w:r w:rsidR="00EC387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узрочна</w:t>
      </w:r>
      <w:r w:rsidR="00EC387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веза</w:t>
      </w:r>
      <w:r w:rsidR="00EC387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између</w:t>
      </w:r>
      <w:r w:rsidR="00EC387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предузете</w:t>
      </w:r>
      <w:r w:rsidR="00EC387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радње</w:t>
      </w:r>
      <w:r w:rsidR="00EC387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EC387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настале</w:t>
      </w:r>
      <w:r w:rsidR="00EC3875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штете</w:t>
      </w:r>
    </w:p>
    <w:p w:rsidR="00826023" w:rsidRDefault="00826023" w:rsidP="00826023">
      <w:pPr>
        <w:rPr>
          <w:szCs w:val="24"/>
          <w:lang w:val="hr-BA"/>
        </w:rPr>
      </w:pPr>
    </w:p>
    <w:p w:rsidR="00F302C7" w:rsidRDefault="00F302C7" w:rsidP="00F302C7">
      <w:pPr>
        <w:rPr>
          <w:i/>
          <w:szCs w:val="24"/>
          <w:lang w:val="hr-BA"/>
        </w:rPr>
      </w:pPr>
    </w:p>
    <w:p w:rsidR="00F311BD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Из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напријед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наведеног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долазимо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закључка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правној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природи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одговорности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правног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штету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коју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причини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његов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</w:t>
      </w:r>
      <w:r w:rsidR="0008358A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У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питању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субјективна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</w:t>
      </w:r>
      <w:r w:rsidR="0008358A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тј</w:t>
      </w:r>
      <w:r w:rsidR="0008358A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одговорност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основу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кривице</w:t>
      </w:r>
      <w:r w:rsidR="0008358A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Није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довољно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радом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трећем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лицу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проузрокује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штета</w:t>
      </w:r>
      <w:r w:rsidR="0008358A">
        <w:rPr>
          <w:szCs w:val="24"/>
          <w:lang w:val="hr-BA"/>
        </w:rPr>
        <w:t>,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већ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цијени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субјективни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моменат</w:t>
      </w:r>
      <w:r w:rsidR="0008358A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тј</w:t>
      </w:r>
      <w:r w:rsidR="0008358A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да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поступао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намјерно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крајњој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непажњи</w:t>
      </w:r>
      <w:r w:rsidR="00503127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На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такав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закључак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јасно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упућује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одредба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члана</w:t>
      </w:r>
      <w:r w:rsidR="00503127">
        <w:rPr>
          <w:szCs w:val="24"/>
          <w:lang w:val="hr-BA"/>
        </w:rPr>
        <w:t xml:space="preserve"> 172 </w:t>
      </w:r>
      <w:r>
        <w:rPr>
          <w:szCs w:val="24"/>
          <w:lang w:val="hr-BA"/>
        </w:rPr>
        <w:t>став</w:t>
      </w:r>
      <w:r w:rsidR="00503127">
        <w:rPr>
          <w:szCs w:val="24"/>
          <w:lang w:val="hr-BA"/>
        </w:rPr>
        <w:t xml:space="preserve"> 2 </w:t>
      </w:r>
      <w:r>
        <w:rPr>
          <w:szCs w:val="24"/>
          <w:lang w:val="hr-BA"/>
        </w:rPr>
        <w:t>Закона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облигационим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односима</w:t>
      </w:r>
      <w:r w:rsidR="00503127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Поједини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аутори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сматрају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само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државе</w:t>
      </w:r>
      <w:r w:rsidR="00503127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ентитета</w:t>
      </w:r>
      <w:r w:rsidR="00503127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града</w:t>
      </w:r>
      <w:r w:rsidR="00503127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кантона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организације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врши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јавна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овлашћења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субјективна</w:t>
      </w:r>
      <w:r w:rsidR="00503127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с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обзиром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јавни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интерес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који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наведена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свом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раду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заступају</w:t>
      </w:r>
      <w:r w:rsidR="00503127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док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других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правних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објективна</w:t>
      </w:r>
      <w:r w:rsidR="00503127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што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значило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таквим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парницама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једино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утврђује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трећем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лицу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проузрокована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усљед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његовог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органа</w:t>
      </w:r>
      <w:r w:rsidR="00503127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субјективни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моменат</w:t>
      </w:r>
      <w:r w:rsidR="00503127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тј</w:t>
      </w:r>
      <w:r w:rsidR="00503127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кривица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има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значај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само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регресном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поступку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правног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против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његовог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органа</w:t>
      </w:r>
      <w:r w:rsidR="00503127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гдје</w:t>
      </w:r>
      <w:r w:rsidR="000835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право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регрес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било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условљено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само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случају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утврди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лице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које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штету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проузроковало</w:t>
      </w:r>
      <w:r w:rsidR="00503127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исту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причинило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намјерно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крајњој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непажњи</w:t>
      </w:r>
      <w:r w:rsidR="00503127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Закон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прави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овакве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подјеле</w:t>
      </w:r>
      <w:r w:rsidR="00503127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па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сматрамо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нема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основа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разликовање</w:t>
      </w:r>
      <w:r w:rsidR="00503127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одговорности</w:t>
      </w:r>
      <w:r w:rsidR="00F311BD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те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сваком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случају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питању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субјективна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</w:t>
      </w:r>
      <w:r w:rsidR="00F311BD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која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како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ћемо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даљем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тексту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видјети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све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више</w:t>
      </w:r>
      <w:r w:rsidR="00F311BD">
        <w:rPr>
          <w:szCs w:val="24"/>
          <w:lang w:val="hr-BA"/>
        </w:rPr>
        <w:t xml:space="preserve"> „</w:t>
      </w:r>
      <w:r>
        <w:rPr>
          <w:szCs w:val="24"/>
          <w:lang w:val="hr-BA"/>
        </w:rPr>
        <w:t>објективизира</w:t>
      </w:r>
      <w:r w:rsidR="00F311BD">
        <w:rPr>
          <w:szCs w:val="24"/>
          <w:lang w:val="hr-BA"/>
        </w:rPr>
        <w:t xml:space="preserve">“ </w:t>
      </w:r>
      <w:r>
        <w:rPr>
          <w:szCs w:val="24"/>
          <w:lang w:val="hr-BA"/>
        </w:rPr>
        <w:t>о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чему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свједочи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бројна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судска</w:t>
      </w:r>
      <w:r w:rsidR="00F311BD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пракса</w:t>
      </w:r>
      <w:r w:rsidR="00F311BD">
        <w:rPr>
          <w:szCs w:val="24"/>
          <w:lang w:val="hr-BA"/>
        </w:rPr>
        <w:t>.</w:t>
      </w:r>
    </w:p>
    <w:p w:rsidR="00F311BD" w:rsidRDefault="00F311BD" w:rsidP="00F302C7">
      <w:pPr>
        <w:rPr>
          <w:szCs w:val="24"/>
          <w:lang w:val="hr-BA"/>
        </w:rPr>
      </w:pPr>
    </w:p>
    <w:p w:rsidR="003B0939" w:rsidRPr="003C0E8B" w:rsidRDefault="00D85FFF" w:rsidP="003C0E8B">
      <w:pPr>
        <w:pStyle w:val="NormalWeb"/>
        <w:jc w:val="both"/>
        <w:rPr>
          <w:sz w:val="28"/>
        </w:rPr>
      </w:pPr>
      <w:r>
        <w:rPr>
          <w:lang w:val="hr-BA"/>
        </w:rPr>
        <w:t>Иначе</w:t>
      </w:r>
      <w:r w:rsidR="003B0939">
        <w:rPr>
          <w:lang w:val="hr-BA"/>
        </w:rPr>
        <w:t xml:space="preserve">, </w:t>
      </w:r>
      <w:r>
        <w:rPr>
          <w:lang w:val="hr-BA"/>
        </w:rPr>
        <w:t>велики</w:t>
      </w:r>
      <w:r w:rsidR="003B0939">
        <w:rPr>
          <w:lang w:val="hr-BA"/>
        </w:rPr>
        <w:t xml:space="preserve"> </w:t>
      </w:r>
      <w:r>
        <w:rPr>
          <w:lang w:val="hr-BA"/>
        </w:rPr>
        <w:t>број</w:t>
      </w:r>
      <w:r w:rsidR="003B0939">
        <w:rPr>
          <w:lang w:val="hr-BA"/>
        </w:rPr>
        <w:t xml:space="preserve"> </w:t>
      </w:r>
      <w:r>
        <w:rPr>
          <w:lang w:val="hr-BA"/>
        </w:rPr>
        <w:t>радова</w:t>
      </w:r>
      <w:r w:rsidR="003B0939">
        <w:rPr>
          <w:lang w:val="hr-BA"/>
        </w:rPr>
        <w:t xml:space="preserve"> </w:t>
      </w:r>
      <w:r>
        <w:rPr>
          <w:lang w:val="hr-BA"/>
        </w:rPr>
        <w:t>у</w:t>
      </w:r>
      <w:r w:rsidR="003B0939">
        <w:rPr>
          <w:lang w:val="hr-BA"/>
        </w:rPr>
        <w:t xml:space="preserve"> </w:t>
      </w:r>
      <w:r>
        <w:rPr>
          <w:lang w:val="hr-BA"/>
        </w:rPr>
        <w:t>правној</w:t>
      </w:r>
      <w:r w:rsidR="003B0939">
        <w:rPr>
          <w:lang w:val="hr-BA"/>
        </w:rPr>
        <w:t xml:space="preserve"> </w:t>
      </w:r>
      <w:r>
        <w:rPr>
          <w:lang w:val="hr-BA"/>
        </w:rPr>
        <w:t>теорији</w:t>
      </w:r>
      <w:r w:rsidR="003B0939">
        <w:rPr>
          <w:lang w:val="hr-BA"/>
        </w:rPr>
        <w:t xml:space="preserve"> </w:t>
      </w:r>
      <w:r>
        <w:rPr>
          <w:lang w:val="hr-BA"/>
        </w:rPr>
        <w:t>написан</w:t>
      </w:r>
      <w:r w:rsidR="003B0939">
        <w:rPr>
          <w:lang w:val="hr-BA"/>
        </w:rPr>
        <w:t xml:space="preserve"> </w:t>
      </w:r>
      <w:r>
        <w:rPr>
          <w:lang w:val="hr-BA"/>
        </w:rPr>
        <w:t>је</w:t>
      </w:r>
      <w:r w:rsidR="003B0939">
        <w:rPr>
          <w:lang w:val="hr-BA"/>
        </w:rPr>
        <w:t xml:space="preserve"> </w:t>
      </w:r>
      <w:r>
        <w:rPr>
          <w:lang w:val="hr-BA"/>
        </w:rPr>
        <w:t>управо</w:t>
      </w:r>
      <w:r w:rsidR="003B0939">
        <w:rPr>
          <w:lang w:val="hr-BA"/>
        </w:rPr>
        <w:t xml:space="preserve"> </w:t>
      </w:r>
      <w:r>
        <w:rPr>
          <w:lang w:val="hr-BA"/>
        </w:rPr>
        <w:t>на</w:t>
      </w:r>
      <w:r w:rsidR="003B0939">
        <w:rPr>
          <w:lang w:val="hr-BA"/>
        </w:rPr>
        <w:t xml:space="preserve"> </w:t>
      </w:r>
      <w:r>
        <w:rPr>
          <w:lang w:val="hr-BA"/>
        </w:rPr>
        <w:t>тему</w:t>
      </w:r>
      <w:r w:rsidR="003B0939">
        <w:t xml:space="preserve"> </w:t>
      </w:r>
      <w:r>
        <w:t>одговорности</w:t>
      </w:r>
      <w:r w:rsidR="003B0939">
        <w:t xml:space="preserve"> </w:t>
      </w:r>
      <w:r>
        <w:t>државе</w:t>
      </w:r>
      <w:r w:rsidR="003B0939">
        <w:t xml:space="preserve"> </w:t>
      </w:r>
      <w:r>
        <w:t>за</w:t>
      </w:r>
      <w:r w:rsidR="003B0939">
        <w:t xml:space="preserve"> </w:t>
      </w:r>
      <w:r>
        <w:t>штету</w:t>
      </w:r>
      <w:r w:rsidR="003B0939">
        <w:t xml:space="preserve">, </w:t>
      </w:r>
      <w:r>
        <w:t>јер</w:t>
      </w:r>
      <w:r w:rsidR="003B0939">
        <w:t xml:space="preserve"> </w:t>
      </w:r>
      <w:r>
        <w:t>у</w:t>
      </w:r>
      <w:r w:rsidR="003B0939">
        <w:t xml:space="preserve"> </w:t>
      </w:r>
      <w:r>
        <w:t>свом</w:t>
      </w:r>
      <w:r w:rsidR="003B0939">
        <w:t xml:space="preserve"> </w:t>
      </w:r>
      <w:r>
        <w:t>дјеловању</w:t>
      </w:r>
      <w:r w:rsidR="003B0939">
        <w:t xml:space="preserve"> </w:t>
      </w:r>
      <w:r>
        <w:t>државни</w:t>
      </w:r>
      <w:r w:rsidR="003B0939">
        <w:t xml:space="preserve"> </w:t>
      </w:r>
      <w:r>
        <w:t>органи</w:t>
      </w:r>
      <w:r w:rsidR="003B0939">
        <w:t xml:space="preserve"> </w:t>
      </w:r>
      <w:r>
        <w:t>могу</w:t>
      </w:r>
      <w:r w:rsidR="003B0939">
        <w:t xml:space="preserve"> </w:t>
      </w:r>
      <w:r>
        <w:t>штету</w:t>
      </w:r>
      <w:r w:rsidR="003B0939">
        <w:t xml:space="preserve"> </w:t>
      </w:r>
      <w:r>
        <w:t>проузроковати</w:t>
      </w:r>
      <w:r w:rsidR="003B0939">
        <w:t xml:space="preserve"> </w:t>
      </w:r>
      <w:r>
        <w:t>физичким</w:t>
      </w:r>
      <w:r w:rsidR="003B0939">
        <w:t xml:space="preserve"> </w:t>
      </w:r>
      <w:r>
        <w:t>и</w:t>
      </w:r>
      <w:r w:rsidR="003B0939">
        <w:t xml:space="preserve"> </w:t>
      </w:r>
      <w:r>
        <w:t>правним</w:t>
      </w:r>
      <w:r w:rsidR="003B0939">
        <w:t xml:space="preserve"> </w:t>
      </w:r>
      <w:r>
        <w:t>лицима</w:t>
      </w:r>
      <w:r w:rsidR="003B0939">
        <w:t xml:space="preserve">. </w:t>
      </w:r>
      <w:r>
        <w:t>Модерне</w:t>
      </w:r>
      <w:r w:rsidR="003B0939">
        <w:t xml:space="preserve"> </w:t>
      </w:r>
      <w:r>
        <w:t>државе</w:t>
      </w:r>
      <w:r w:rsidR="003B0939">
        <w:t xml:space="preserve"> </w:t>
      </w:r>
      <w:r>
        <w:t>свјесне</w:t>
      </w:r>
      <w:r w:rsidR="003B0939">
        <w:t xml:space="preserve"> </w:t>
      </w:r>
      <w:r>
        <w:t>су</w:t>
      </w:r>
      <w:r w:rsidR="003B0939">
        <w:t xml:space="preserve"> </w:t>
      </w:r>
      <w:r>
        <w:t>тог</w:t>
      </w:r>
      <w:r w:rsidR="003B0939">
        <w:t xml:space="preserve"> </w:t>
      </w:r>
      <w:r>
        <w:t>ризика</w:t>
      </w:r>
      <w:r w:rsidR="003B0939">
        <w:t xml:space="preserve"> </w:t>
      </w:r>
      <w:r>
        <w:t>којем</w:t>
      </w:r>
      <w:r w:rsidR="003B0939">
        <w:t xml:space="preserve"> </w:t>
      </w:r>
      <w:r>
        <w:t>су</w:t>
      </w:r>
      <w:r w:rsidR="003B0939">
        <w:t xml:space="preserve"> </w:t>
      </w:r>
      <w:r>
        <w:t>изложени</w:t>
      </w:r>
      <w:r w:rsidR="003B0939">
        <w:t xml:space="preserve"> </w:t>
      </w:r>
      <w:r>
        <w:t>физичка</w:t>
      </w:r>
      <w:r w:rsidR="003B0939">
        <w:t xml:space="preserve"> </w:t>
      </w:r>
      <w:r>
        <w:t>и</w:t>
      </w:r>
      <w:r w:rsidR="003B0939">
        <w:t xml:space="preserve"> </w:t>
      </w:r>
      <w:proofErr w:type="gramStart"/>
      <w:r>
        <w:t>правна</w:t>
      </w:r>
      <w:r w:rsidR="003B0939">
        <w:t xml:space="preserve">  </w:t>
      </w:r>
      <w:r>
        <w:t>лица</w:t>
      </w:r>
      <w:proofErr w:type="gramEnd"/>
      <w:r w:rsidR="003B0939">
        <w:t xml:space="preserve">, </w:t>
      </w:r>
      <w:r>
        <w:t>па</w:t>
      </w:r>
      <w:r w:rsidR="003B0939">
        <w:t xml:space="preserve"> </w:t>
      </w:r>
      <w:r>
        <w:t>својим</w:t>
      </w:r>
      <w:r w:rsidR="003B0939">
        <w:t xml:space="preserve"> </w:t>
      </w:r>
      <w:r>
        <w:t>прописима</w:t>
      </w:r>
      <w:r w:rsidR="003B0939">
        <w:t xml:space="preserve"> </w:t>
      </w:r>
      <w:r>
        <w:t>уређују</w:t>
      </w:r>
      <w:r w:rsidR="003B0939">
        <w:t xml:space="preserve"> </w:t>
      </w:r>
      <w:r>
        <w:t>претпоставке</w:t>
      </w:r>
      <w:r w:rsidR="003B0939">
        <w:t xml:space="preserve"> </w:t>
      </w:r>
      <w:r>
        <w:t>под</w:t>
      </w:r>
      <w:r w:rsidR="003B0939">
        <w:t xml:space="preserve"> </w:t>
      </w:r>
      <w:r>
        <w:t>којима</w:t>
      </w:r>
      <w:r w:rsidR="003B0939">
        <w:t xml:space="preserve"> </w:t>
      </w:r>
      <w:r>
        <w:t>они</w:t>
      </w:r>
      <w:r w:rsidR="003B0939">
        <w:t xml:space="preserve"> </w:t>
      </w:r>
      <w:r>
        <w:t>могу</w:t>
      </w:r>
      <w:r w:rsidR="003B0939">
        <w:t xml:space="preserve"> </w:t>
      </w:r>
      <w:r>
        <w:t>од</w:t>
      </w:r>
      <w:r w:rsidR="003B0939">
        <w:t xml:space="preserve"> </w:t>
      </w:r>
      <w:r>
        <w:t>државе</w:t>
      </w:r>
      <w:r w:rsidR="003B0939">
        <w:t xml:space="preserve"> </w:t>
      </w:r>
      <w:r>
        <w:t>захтијевати</w:t>
      </w:r>
      <w:r w:rsidR="003B0939">
        <w:t xml:space="preserve"> </w:t>
      </w:r>
      <w:r>
        <w:t>одштету</w:t>
      </w:r>
      <w:r w:rsidR="003B0939">
        <w:t xml:space="preserve">.  </w:t>
      </w:r>
      <w:proofErr w:type="gramStart"/>
      <w:r>
        <w:t>Ријеч</w:t>
      </w:r>
      <w:r w:rsidR="003B0939">
        <w:t xml:space="preserve"> </w:t>
      </w:r>
      <w:r>
        <w:t>је</w:t>
      </w:r>
      <w:r w:rsidR="003B0939">
        <w:t xml:space="preserve"> </w:t>
      </w:r>
      <w:r>
        <w:t>о</w:t>
      </w:r>
      <w:r w:rsidR="003B0939">
        <w:t xml:space="preserve"> </w:t>
      </w:r>
      <w:r>
        <w:t>својеврсној</w:t>
      </w:r>
      <w:r w:rsidR="003B0939">
        <w:t xml:space="preserve"> </w:t>
      </w:r>
      <w:r>
        <w:t>одговорности</w:t>
      </w:r>
      <w:r w:rsidR="003B0939">
        <w:t xml:space="preserve"> </w:t>
      </w:r>
      <w:r>
        <w:t>за</w:t>
      </w:r>
      <w:r w:rsidR="003B0939">
        <w:t xml:space="preserve"> </w:t>
      </w:r>
      <w:r>
        <w:t>другога</w:t>
      </w:r>
      <w:r w:rsidR="003B0939">
        <w:t xml:space="preserve">, </w:t>
      </w:r>
      <w:r>
        <w:t>јер</w:t>
      </w:r>
      <w:r w:rsidR="003B0939">
        <w:t xml:space="preserve"> </w:t>
      </w:r>
      <w:r>
        <w:t>држава</w:t>
      </w:r>
      <w:r w:rsidR="003B0939">
        <w:t xml:space="preserve"> </w:t>
      </w:r>
      <w:r>
        <w:t>преузима</w:t>
      </w:r>
      <w:r w:rsidR="003B0939">
        <w:t xml:space="preserve"> </w:t>
      </w:r>
      <w:r>
        <w:t>на</w:t>
      </w:r>
      <w:r w:rsidR="003B0939">
        <w:t xml:space="preserve"> </w:t>
      </w:r>
      <w:r>
        <w:t>себе</w:t>
      </w:r>
      <w:r w:rsidR="003B0939">
        <w:t xml:space="preserve"> </w:t>
      </w:r>
      <w:r>
        <w:t>директну</w:t>
      </w:r>
      <w:r w:rsidR="003B0939">
        <w:t xml:space="preserve"> </w:t>
      </w:r>
      <w:r>
        <w:t>одговорност</w:t>
      </w:r>
      <w:r w:rsidR="003B0939">
        <w:t xml:space="preserve"> </w:t>
      </w:r>
      <w:r>
        <w:t>у</w:t>
      </w:r>
      <w:r w:rsidR="003B0939">
        <w:t xml:space="preserve"> </w:t>
      </w:r>
      <w:r>
        <w:t>случају</w:t>
      </w:r>
      <w:r w:rsidR="003B0939">
        <w:t xml:space="preserve"> </w:t>
      </w:r>
      <w:r>
        <w:t>штетног</w:t>
      </w:r>
      <w:r w:rsidR="003B0939">
        <w:t xml:space="preserve"> </w:t>
      </w:r>
      <w:r>
        <w:t>дјеловања</w:t>
      </w:r>
      <w:r w:rsidR="003B0939">
        <w:t xml:space="preserve"> </w:t>
      </w:r>
      <w:r>
        <w:t>државног</w:t>
      </w:r>
      <w:r w:rsidR="003B0939">
        <w:t xml:space="preserve"> </w:t>
      </w:r>
      <w:r>
        <w:t>службеника</w:t>
      </w:r>
      <w:r w:rsidR="003B0939">
        <w:t>.</w:t>
      </w:r>
      <w:proofErr w:type="gramEnd"/>
      <w:r w:rsidR="003B0939">
        <w:t xml:space="preserve"> </w:t>
      </w:r>
      <w:proofErr w:type="gramStart"/>
      <w:r>
        <w:t>Тиме</w:t>
      </w:r>
      <w:r w:rsidR="003B0939">
        <w:t xml:space="preserve"> </w:t>
      </w:r>
      <w:r>
        <w:t>се</w:t>
      </w:r>
      <w:r w:rsidR="003B0939">
        <w:t xml:space="preserve"> </w:t>
      </w:r>
      <w:r>
        <w:t>битно</w:t>
      </w:r>
      <w:r w:rsidR="003B0939">
        <w:t xml:space="preserve"> </w:t>
      </w:r>
      <w:r>
        <w:t>побољшава</w:t>
      </w:r>
      <w:r w:rsidR="003B0939">
        <w:t xml:space="preserve"> </w:t>
      </w:r>
      <w:r>
        <w:t>положај</w:t>
      </w:r>
      <w:r w:rsidR="003B0939">
        <w:t xml:space="preserve"> </w:t>
      </w:r>
      <w:r>
        <w:t>оштећеног</w:t>
      </w:r>
      <w:r w:rsidR="003B0939">
        <w:t xml:space="preserve"> </w:t>
      </w:r>
      <w:r>
        <w:t>који</w:t>
      </w:r>
      <w:r w:rsidR="003B0939">
        <w:t xml:space="preserve"> </w:t>
      </w:r>
      <w:r>
        <w:t>ће</w:t>
      </w:r>
      <w:r w:rsidR="003B0939">
        <w:t xml:space="preserve">, </w:t>
      </w:r>
      <w:r>
        <w:t>добивши</w:t>
      </w:r>
      <w:r w:rsidR="003B0939">
        <w:t xml:space="preserve"> </w:t>
      </w:r>
      <w:r>
        <w:t>право</w:t>
      </w:r>
      <w:r w:rsidR="003B0939">
        <w:t xml:space="preserve"> </w:t>
      </w:r>
      <w:r>
        <w:t>на</w:t>
      </w:r>
      <w:r w:rsidR="003B0939">
        <w:t xml:space="preserve"> </w:t>
      </w:r>
      <w:r>
        <w:t>изравни</w:t>
      </w:r>
      <w:r w:rsidR="003B0939">
        <w:t xml:space="preserve"> </w:t>
      </w:r>
      <w:r>
        <w:t>одштетни</w:t>
      </w:r>
      <w:r w:rsidR="003B0939">
        <w:t xml:space="preserve"> </w:t>
      </w:r>
      <w:r>
        <w:t>захтјев</w:t>
      </w:r>
      <w:r w:rsidR="003B0939">
        <w:t xml:space="preserve"> </w:t>
      </w:r>
      <w:r>
        <w:t>према</w:t>
      </w:r>
      <w:r w:rsidR="003B0939">
        <w:t xml:space="preserve"> </w:t>
      </w:r>
      <w:r>
        <w:t>држави</w:t>
      </w:r>
      <w:r w:rsidR="003B0939">
        <w:t xml:space="preserve">, </w:t>
      </w:r>
      <w:r>
        <w:t>лакше</w:t>
      </w:r>
      <w:r w:rsidR="003B0939">
        <w:t xml:space="preserve"> </w:t>
      </w:r>
      <w:r>
        <w:t>наплатити</w:t>
      </w:r>
      <w:r w:rsidR="003B0939">
        <w:t xml:space="preserve"> </w:t>
      </w:r>
      <w:r>
        <w:t>износ</w:t>
      </w:r>
      <w:r w:rsidR="003B0939">
        <w:t xml:space="preserve"> </w:t>
      </w:r>
      <w:r>
        <w:t>накнаде</w:t>
      </w:r>
      <w:r w:rsidR="003B0939">
        <w:t xml:space="preserve"> </w:t>
      </w:r>
      <w:r>
        <w:t>од</w:t>
      </w:r>
      <w:r w:rsidR="003B0939">
        <w:t xml:space="preserve"> </w:t>
      </w:r>
      <w:r>
        <w:t>државе</w:t>
      </w:r>
      <w:r w:rsidR="003B0939">
        <w:t xml:space="preserve"> </w:t>
      </w:r>
      <w:r>
        <w:t>као</w:t>
      </w:r>
      <w:r w:rsidR="003B0939">
        <w:t xml:space="preserve"> </w:t>
      </w:r>
      <w:r>
        <w:t>правног</w:t>
      </w:r>
      <w:r w:rsidR="003B0939">
        <w:t xml:space="preserve"> </w:t>
      </w:r>
      <w:r>
        <w:t>лица</w:t>
      </w:r>
      <w:r w:rsidR="003B0939">
        <w:t xml:space="preserve">, </w:t>
      </w:r>
      <w:r>
        <w:t>него</w:t>
      </w:r>
      <w:r w:rsidR="003B0939">
        <w:t xml:space="preserve"> </w:t>
      </w:r>
      <w:r>
        <w:t>од</w:t>
      </w:r>
      <w:r w:rsidR="003B0939">
        <w:t xml:space="preserve"> </w:t>
      </w:r>
      <w:r>
        <w:t>државног</w:t>
      </w:r>
      <w:r w:rsidR="003B0939">
        <w:t xml:space="preserve"> </w:t>
      </w:r>
      <w:r>
        <w:t>службеника</w:t>
      </w:r>
      <w:r w:rsidR="003B0939">
        <w:t xml:space="preserve"> (</w:t>
      </w:r>
      <w:r>
        <w:t>непосредног</w:t>
      </w:r>
      <w:r w:rsidR="003B0939">
        <w:t xml:space="preserve"> </w:t>
      </w:r>
      <w:r>
        <w:t>штетника</w:t>
      </w:r>
      <w:r w:rsidR="003B0939">
        <w:t xml:space="preserve">) </w:t>
      </w:r>
      <w:r>
        <w:t>као</w:t>
      </w:r>
      <w:r w:rsidR="003B0939">
        <w:t xml:space="preserve"> </w:t>
      </w:r>
      <w:r>
        <w:t>физичког</w:t>
      </w:r>
      <w:r w:rsidR="003B0939">
        <w:t xml:space="preserve"> </w:t>
      </w:r>
      <w:r>
        <w:t>лица</w:t>
      </w:r>
      <w:r w:rsidR="003B0939">
        <w:t>.</w:t>
      </w:r>
      <w:proofErr w:type="gramEnd"/>
      <w:r w:rsidR="003B0939">
        <w:t xml:space="preserve"> </w:t>
      </w:r>
      <w:r>
        <w:t>Држава</w:t>
      </w:r>
      <w:r w:rsidR="003B0939">
        <w:t xml:space="preserve"> </w:t>
      </w:r>
      <w:r>
        <w:t>преузима</w:t>
      </w:r>
      <w:r w:rsidR="003B0939">
        <w:t xml:space="preserve"> </w:t>
      </w:r>
      <w:r>
        <w:t>одговорност</w:t>
      </w:r>
      <w:r w:rsidR="003B0939">
        <w:t xml:space="preserve"> </w:t>
      </w:r>
      <w:r>
        <w:t>за</w:t>
      </w:r>
      <w:r w:rsidR="003B0939">
        <w:t xml:space="preserve"> </w:t>
      </w:r>
      <w:r>
        <w:t>штету</w:t>
      </w:r>
      <w:r w:rsidR="003B0939">
        <w:t xml:space="preserve"> </w:t>
      </w:r>
      <w:r>
        <w:t>у</w:t>
      </w:r>
      <w:r w:rsidR="003B0939">
        <w:t xml:space="preserve"> </w:t>
      </w:r>
      <w:r>
        <w:t>случају</w:t>
      </w:r>
      <w:r w:rsidR="003B0939">
        <w:t xml:space="preserve"> </w:t>
      </w:r>
      <w:r>
        <w:t>неправилног</w:t>
      </w:r>
      <w:r w:rsidR="003B0939">
        <w:t xml:space="preserve"> </w:t>
      </w:r>
      <w:r>
        <w:t>и</w:t>
      </w:r>
      <w:r w:rsidR="003B0939">
        <w:t>/</w:t>
      </w:r>
      <w:r>
        <w:t>или</w:t>
      </w:r>
      <w:r w:rsidR="003B0939">
        <w:t xml:space="preserve"> </w:t>
      </w:r>
      <w:proofErr w:type="gramStart"/>
      <w:r>
        <w:t>незаконитог</w:t>
      </w:r>
      <w:r w:rsidR="003B0939">
        <w:t xml:space="preserve">  </w:t>
      </w:r>
      <w:r>
        <w:t>рада</w:t>
      </w:r>
      <w:proofErr w:type="gramEnd"/>
      <w:r w:rsidR="003B0939">
        <w:t xml:space="preserve"> </w:t>
      </w:r>
      <w:r>
        <w:t>државних</w:t>
      </w:r>
      <w:r w:rsidR="003B0939">
        <w:t xml:space="preserve"> </w:t>
      </w:r>
      <w:r>
        <w:t>органа</w:t>
      </w:r>
      <w:r w:rsidR="003B0939">
        <w:t xml:space="preserve"> (</w:t>
      </w:r>
      <w:r>
        <w:t>државне</w:t>
      </w:r>
      <w:r w:rsidR="003B0939">
        <w:t xml:space="preserve"> </w:t>
      </w:r>
      <w:r>
        <w:t>управе</w:t>
      </w:r>
      <w:r w:rsidR="003B0939">
        <w:t xml:space="preserve"> </w:t>
      </w:r>
      <w:r>
        <w:t>или</w:t>
      </w:r>
      <w:r w:rsidR="003B0939">
        <w:t xml:space="preserve"> </w:t>
      </w:r>
      <w:r>
        <w:t>правосуђа</w:t>
      </w:r>
      <w:r w:rsidR="003B0939">
        <w:t xml:space="preserve">). </w:t>
      </w:r>
      <w:proofErr w:type="gramStart"/>
      <w:r>
        <w:t>вни</w:t>
      </w:r>
      <w:proofErr w:type="gramEnd"/>
      <w:r w:rsidR="003B0939">
        <w:t xml:space="preserve"> </w:t>
      </w:r>
      <w:r>
        <w:t>поредак</w:t>
      </w:r>
      <w:r w:rsidR="003B0939">
        <w:t xml:space="preserve"> </w:t>
      </w:r>
      <w:r>
        <w:t>Републике</w:t>
      </w:r>
      <w:r w:rsidR="003B0939">
        <w:t xml:space="preserve"> (</w:t>
      </w:r>
      <w:r>
        <w:t>чл</w:t>
      </w:r>
      <w:r w:rsidR="003B0939">
        <w:t xml:space="preserve">. 5. </w:t>
      </w:r>
      <w:proofErr w:type="gramStart"/>
      <w:r>
        <w:t>ст</w:t>
      </w:r>
      <w:proofErr w:type="gramEnd"/>
      <w:r w:rsidR="003B0939">
        <w:t xml:space="preserve">. </w:t>
      </w:r>
      <w:proofErr w:type="gramStart"/>
      <w:r w:rsidR="003B0939">
        <w:t xml:space="preserve">2. </w:t>
      </w:r>
      <w:r>
        <w:t>Устава</w:t>
      </w:r>
      <w:r w:rsidR="003B0939">
        <w:t xml:space="preserve"> </w:t>
      </w:r>
      <w:r>
        <w:t>Републике</w:t>
      </w:r>
      <w:r w:rsidR="003B0939">
        <w:t xml:space="preserve"> </w:t>
      </w:r>
      <w:r>
        <w:t>Хрватске</w:t>
      </w:r>
      <w:r w:rsidR="003B0939">
        <w:t>).</w:t>
      </w:r>
      <w:proofErr w:type="gramEnd"/>
      <w:r w:rsidR="003B0939">
        <w:t xml:space="preserve"> </w:t>
      </w:r>
      <w:proofErr w:type="gramStart"/>
      <w:r>
        <w:t>Кажемо</w:t>
      </w:r>
      <w:r w:rsidR="003B0939">
        <w:t xml:space="preserve"> </w:t>
      </w:r>
      <w:r>
        <w:t>да</w:t>
      </w:r>
      <w:r w:rsidR="003B0939">
        <w:t xml:space="preserve"> </w:t>
      </w:r>
      <w:r>
        <w:t>је</w:t>
      </w:r>
      <w:r w:rsidR="003B0939">
        <w:t xml:space="preserve"> </w:t>
      </w:r>
      <w:r>
        <w:t>ријеч</w:t>
      </w:r>
      <w:r w:rsidR="003B0939">
        <w:t xml:space="preserve"> </w:t>
      </w:r>
      <w:r>
        <w:t>о</w:t>
      </w:r>
      <w:r w:rsidR="003B0939">
        <w:t xml:space="preserve"> </w:t>
      </w:r>
      <w:r>
        <w:t>материјализираном</w:t>
      </w:r>
      <w:r w:rsidR="003B0939">
        <w:t xml:space="preserve"> </w:t>
      </w:r>
      <w:r>
        <w:t>одразу</w:t>
      </w:r>
      <w:r w:rsidR="003B0939">
        <w:t xml:space="preserve">, </w:t>
      </w:r>
      <w:r>
        <w:t>јер</w:t>
      </w:r>
      <w:r w:rsidR="003B0939">
        <w:t xml:space="preserve"> </w:t>
      </w:r>
      <w:r>
        <w:t>је</w:t>
      </w:r>
      <w:r w:rsidR="003B0939">
        <w:t xml:space="preserve"> </w:t>
      </w:r>
      <w:r>
        <w:t>посљедица</w:t>
      </w:r>
      <w:r w:rsidR="003B0939">
        <w:t xml:space="preserve"> </w:t>
      </w:r>
      <w:r>
        <w:t>непоштовања</w:t>
      </w:r>
      <w:r w:rsidR="003B0939">
        <w:t xml:space="preserve"> </w:t>
      </w:r>
      <w:r>
        <w:t>Устава</w:t>
      </w:r>
      <w:r w:rsidR="003B0939">
        <w:t xml:space="preserve"> </w:t>
      </w:r>
      <w:r>
        <w:t>и</w:t>
      </w:r>
      <w:r w:rsidR="003B0939">
        <w:t xml:space="preserve"> </w:t>
      </w:r>
      <w:r>
        <w:t>закона</w:t>
      </w:r>
      <w:r w:rsidR="003B0939">
        <w:t xml:space="preserve"> </w:t>
      </w:r>
      <w:r>
        <w:t>те</w:t>
      </w:r>
      <w:r w:rsidR="003B0939">
        <w:t xml:space="preserve"> </w:t>
      </w:r>
      <w:r>
        <w:t>правног</w:t>
      </w:r>
      <w:r w:rsidR="003B0939">
        <w:t xml:space="preserve"> </w:t>
      </w:r>
      <w:r>
        <w:t>поретка</w:t>
      </w:r>
      <w:r w:rsidR="003B0939">
        <w:t xml:space="preserve"> </w:t>
      </w:r>
      <w:r>
        <w:t>Републике</w:t>
      </w:r>
      <w:r w:rsidR="003B0939">
        <w:t xml:space="preserve">, </w:t>
      </w:r>
      <w:r>
        <w:t>од</w:t>
      </w:r>
      <w:r w:rsidR="003B0939">
        <w:t xml:space="preserve"> </w:t>
      </w:r>
      <w:r>
        <w:t>стране</w:t>
      </w:r>
      <w:r w:rsidR="003B0939">
        <w:t xml:space="preserve"> </w:t>
      </w:r>
      <w:r>
        <w:t>државних</w:t>
      </w:r>
      <w:r w:rsidR="003B0939">
        <w:t xml:space="preserve"> </w:t>
      </w:r>
      <w:r>
        <w:t>тијела</w:t>
      </w:r>
      <w:r w:rsidR="003B0939">
        <w:t xml:space="preserve"> </w:t>
      </w:r>
      <w:r>
        <w:t>или</w:t>
      </w:r>
      <w:r w:rsidR="003B0939">
        <w:t xml:space="preserve"> </w:t>
      </w:r>
      <w:r>
        <w:t>службеника</w:t>
      </w:r>
      <w:r w:rsidR="003B0939">
        <w:t xml:space="preserve">, </w:t>
      </w:r>
      <w:r>
        <w:t>и</w:t>
      </w:r>
      <w:r w:rsidR="003B0939">
        <w:t xml:space="preserve"> </w:t>
      </w:r>
      <w:r>
        <w:t>право</w:t>
      </w:r>
      <w:r w:rsidR="003B0939">
        <w:t xml:space="preserve"> </w:t>
      </w:r>
      <w:r>
        <w:t>оштећеника</w:t>
      </w:r>
      <w:r w:rsidR="003B0939">
        <w:t xml:space="preserve"> </w:t>
      </w:r>
      <w:r>
        <w:t>да</w:t>
      </w:r>
      <w:r w:rsidR="003B0939">
        <w:t xml:space="preserve"> </w:t>
      </w:r>
      <w:r>
        <w:t>му</w:t>
      </w:r>
      <w:r w:rsidR="003B0939">
        <w:t xml:space="preserve"> </w:t>
      </w:r>
      <w:r>
        <w:t>се</w:t>
      </w:r>
      <w:r w:rsidR="003B0939">
        <w:t xml:space="preserve"> </w:t>
      </w:r>
      <w:r>
        <w:t>поправи</w:t>
      </w:r>
      <w:r w:rsidR="003B0939">
        <w:t xml:space="preserve"> </w:t>
      </w:r>
      <w:r>
        <w:t>настала</w:t>
      </w:r>
      <w:r w:rsidR="003B0939">
        <w:t xml:space="preserve"> </w:t>
      </w:r>
      <w:r>
        <w:t>штета</w:t>
      </w:r>
      <w:r w:rsidR="003B0939">
        <w:t>.</w:t>
      </w:r>
      <w:proofErr w:type="gramEnd"/>
      <w:r w:rsidR="003B0939">
        <w:t xml:space="preserve"> </w:t>
      </w:r>
      <w:proofErr w:type="gramStart"/>
      <w:r>
        <w:t>У</w:t>
      </w:r>
      <w:r w:rsidR="003B0939">
        <w:t xml:space="preserve"> </w:t>
      </w:r>
      <w:r>
        <w:t>овом</w:t>
      </w:r>
      <w:r w:rsidR="003B0939">
        <w:t xml:space="preserve"> </w:t>
      </w:r>
      <w:r>
        <w:t>раду</w:t>
      </w:r>
      <w:r w:rsidR="003B0939">
        <w:t xml:space="preserve"> </w:t>
      </w:r>
      <w:r>
        <w:t>настојао</w:t>
      </w:r>
      <w:r w:rsidR="003B0939">
        <w:t xml:space="preserve"> </w:t>
      </w:r>
      <w:r>
        <w:t>сам</w:t>
      </w:r>
      <w:r w:rsidR="003B0939">
        <w:t xml:space="preserve"> </w:t>
      </w:r>
      <w:r>
        <w:t>приказати</w:t>
      </w:r>
      <w:r w:rsidR="003B0939">
        <w:t xml:space="preserve"> </w:t>
      </w:r>
      <w:r>
        <w:t>прописе</w:t>
      </w:r>
      <w:r w:rsidR="003B0939">
        <w:t xml:space="preserve">, </w:t>
      </w:r>
      <w:r>
        <w:t>судску</w:t>
      </w:r>
      <w:r w:rsidR="003B0939">
        <w:t xml:space="preserve"> </w:t>
      </w:r>
      <w:r>
        <w:t>праксу</w:t>
      </w:r>
      <w:r w:rsidR="003B0939">
        <w:t xml:space="preserve"> </w:t>
      </w:r>
      <w:r>
        <w:t>и</w:t>
      </w:r>
      <w:r w:rsidR="003B0939">
        <w:t xml:space="preserve"> </w:t>
      </w:r>
      <w:r>
        <w:t>доктрину</w:t>
      </w:r>
      <w:r w:rsidR="003B0939">
        <w:t xml:space="preserve"> </w:t>
      </w:r>
      <w:r>
        <w:t>управо</w:t>
      </w:r>
      <w:r w:rsidR="003B0939">
        <w:t xml:space="preserve"> </w:t>
      </w:r>
      <w:r>
        <w:t>кроз</w:t>
      </w:r>
      <w:r w:rsidR="003B0939">
        <w:t xml:space="preserve"> </w:t>
      </w:r>
      <w:r>
        <w:t>право</w:t>
      </w:r>
      <w:r w:rsidR="003B0939">
        <w:t xml:space="preserve"> </w:t>
      </w:r>
      <w:r>
        <w:t>оштећеника</w:t>
      </w:r>
      <w:r w:rsidR="003C0E8B">
        <w:t xml:space="preserve"> </w:t>
      </w:r>
      <w:r>
        <w:t>да</w:t>
      </w:r>
      <w:r w:rsidR="003C0E8B">
        <w:t xml:space="preserve"> </w:t>
      </w:r>
      <w:r>
        <w:t>му</w:t>
      </w:r>
      <w:r w:rsidR="003C0E8B">
        <w:t xml:space="preserve"> </w:t>
      </w:r>
      <w:r>
        <w:t>се</w:t>
      </w:r>
      <w:r w:rsidR="003C0E8B">
        <w:t xml:space="preserve"> </w:t>
      </w:r>
      <w:r>
        <w:t>поправи</w:t>
      </w:r>
      <w:r w:rsidR="003C0E8B">
        <w:t xml:space="preserve"> </w:t>
      </w:r>
      <w:r>
        <w:t>штета</w:t>
      </w:r>
      <w:r w:rsidR="003C0E8B">
        <w:t>.</w:t>
      </w:r>
      <w:proofErr w:type="gramEnd"/>
    </w:p>
    <w:p w:rsidR="00F311BD" w:rsidRDefault="00F311BD" w:rsidP="00F302C7">
      <w:pPr>
        <w:rPr>
          <w:szCs w:val="24"/>
          <w:lang w:val="hr-BA"/>
        </w:rPr>
      </w:pPr>
    </w:p>
    <w:p w:rsidR="00055462" w:rsidRDefault="00055462" w:rsidP="00F302C7">
      <w:pPr>
        <w:rPr>
          <w:szCs w:val="24"/>
          <w:lang w:val="hr-BA"/>
        </w:rPr>
      </w:pPr>
    </w:p>
    <w:p w:rsidR="00055462" w:rsidRDefault="00055462" w:rsidP="00F302C7">
      <w:pPr>
        <w:rPr>
          <w:szCs w:val="24"/>
          <w:lang w:val="hr-BA"/>
        </w:rPr>
      </w:pPr>
    </w:p>
    <w:p w:rsidR="00055462" w:rsidRDefault="00055462" w:rsidP="00F302C7">
      <w:pPr>
        <w:rPr>
          <w:szCs w:val="24"/>
          <w:lang w:val="hr-BA"/>
        </w:rPr>
      </w:pPr>
    </w:p>
    <w:p w:rsidR="00055462" w:rsidRDefault="00055462" w:rsidP="00F302C7">
      <w:pPr>
        <w:rPr>
          <w:szCs w:val="24"/>
          <w:lang w:val="hr-BA"/>
        </w:rPr>
      </w:pPr>
    </w:p>
    <w:p w:rsidR="00055462" w:rsidRDefault="00055462" w:rsidP="00F302C7">
      <w:pPr>
        <w:rPr>
          <w:szCs w:val="24"/>
          <w:lang w:val="hr-BA"/>
        </w:rPr>
      </w:pPr>
    </w:p>
    <w:p w:rsidR="003C0E8B" w:rsidRDefault="003C0E8B" w:rsidP="00F302C7">
      <w:pPr>
        <w:rPr>
          <w:szCs w:val="24"/>
          <w:lang w:val="hr-BA"/>
        </w:rPr>
      </w:pPr>
    </w:p>
    <w:p w:rsidR="003C0E8B" w:rsidRDefault="003C0E8B" w:rsidP="00F302C7">
      <w:pPr>
        <w:rPr>
          <w:szCs w:val="24"/>
          <w:lang w:val="hr-BA"/>
        </w:rPr>
      </w:pPr>
    </w:p>
    <w:p w:rsidR="00F311BD" w:rsidRDefault="003C0E8B" w:rsidP="003C0E8B">
      <w:pPr>
        <w:pStyle w:val="ListParagraph"/>
        <w:numPr>
          <w:ilvl w:val="1"/>
          <w:numId w:val="3"/>
        </w:numPr>
        <w:rPr>
          <w:b/>
          <w:i/>
          <w:szCs w:val="24"/>
          <w:lang w:val="hr-BA"/>
        </w:rPr>
      </w:pPr>
      <w:r>
        <w:rPr>
          <w:szCs w:val="24"/>
          <w:lang w:val="hr-BA"/>
        </w:rPr>
        <w:t xml:space="preserve"> </w:t>
      </w:r>
      <w:r w:rsidR="00D85FFF">
        <w:rPr>
          <w:b/>
          <w:i/>
          <w:szCs w:val="24"/>
          <w:lang w:val="hr-BA"/>
        </w:rPr>
        <w:t>Судска</w:t>
      </w:r>
      <w:r w:rsidRPr="003C0E8B">
        <w:rPr>
          <w:b/>
          <w:i/>
          <w:szCs w:val="24"/>
          <w:lang w:val="hr-BA"/>
        </w:rPr>
        <w:t xml:space="preserve"> </w:t>
      </w:r>
      <w:r w:rsidR="00D85FFF">
        <w:rPr>
          <w:b/>
          <w:i/>
          <w:szCs w:val="24"/>
          <w:lang w:val="hr-BA"/>
        </w:rPr>
        <w:t>пракса</w:t>
      </w:r>
    </w:p>
    <w:p w:rsidR="003C0E8B" w:rsidRPr="003C0E8B" w:rsidRDefault="003C0E8B" w:rsidP="003C0E8B">
      <w:pPr>
        <w:pStyle w:val="ListParagraph"/>
        <w:ind w:left="360"/>
        <w:rPr>
          <w:b/>
          <w:i/>
          <w:szCs w:val="24"/>
          <w:lang w:val="hr-BA"/>
        </w:rPr>
      </w:pPr>
    </w:p>
    <w:p w:rsidR="00F311BD" w:rsidRDefault="00F311BD" w:rsidP="00F302C7">
      <w:pPr>
        <w:rPr>
          <w:szCs w:val="24"/>
          <w:lang w:val="hr-BA"/>
        </w:rPr>
      </w:pPr>
    </w:p>
    <w:p w:rsidR="00F311BD" w:rsidRDefault="00F311BD" w:rsidP="00F302C7">
      <w:pPr>
        <w:rPr>
          <w:szCs w:val="24"/>
          <w:lang w:val="hr-BA"/>
        </w:rPr>
      </w:pPr>
    </w:p>
    <w:p w:rsidR="00F311BD" w:rsidRDefault="00EC77CA" w:rsidP="00F302C7">
      <w:pPr>
        <w:rPr>
          <w:szCs w:val="24"/>
          <w:lang w:val="hr-BA"/>
        </w:rPr>
      </w:pPr>
      <w:r>
        <w:rPr>
          <w:szCs w:val="24"/>
          <w:lang w:val="hr-BA"/>
        </w:rPr>
        <w:t>1.3.1.</w:t>
      </w:r>
    </w:p>
    <w:p w:rsidR="00EC77CA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Не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постоји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Републике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Српке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штету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настала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доношењем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одлуке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републичког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управе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накнадно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поништена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због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погрешне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примјене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материјалног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права</w:t>
      </w:r>
    </w:p>
    <w:p w:rsidR="00EC77CA" w:rsidRDefault="00EC77CA" w:rsidP="00F302C7">
      <w:pPr>
        <w:rPr>
          <w:szCs w:val="24"/>
          <w:lang w:val="hr-BA"/>
        </w:rPr>
      </w:pPr>
    </w:p>
    <w:p w:rsidR="00EC77CA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Из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пресуде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Врховног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суда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Републике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Српске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број</w:t>
      </w:r>
      <w:r w:rsidR="00EC77CA">
        <w:rPr>
          <w:szCs w:val="24"/>
          <w:lang w:val="hr-BA"/>
        </w:rPr>
        <w:t xml:space="preserve"> 71 0 </w:t>
      </w:r>
      <w:r>
        <w:rPr>
          <w:szCs w:val="24"/>
          <w:lang w:val="hr-BA"/>
        </w:rPr>
        <w:t>П</w:t>
      </w:r>
      <w:r w:rsidR="00EC77CA">
        <w:rPr>
          <w:szCs w:val="24"/>
          <w:lang w:val="hr-BA"/>
        </w:rPr>
        <w:t xml:space="preserve"> 159310 </w:t>
      </w:r>
      <w:r>
        <w:rPr>
          <w:szCs w:val="24"/>
          <w:lang w:val="hr-BA"/>
        </w:rPr>
        <w:t>Рев</w:t>
      </w:r>
    </w:p>
    <w:p w:rsidR="00EC77CA" w:rsidRDefault="00EC77CA" w:rsidP="00F302C7">
      <w:pPr>
        <w:rPr>
          <w:szCs w:val="24"/>
          <w:lang w:val="hr-BA"/>
        </w:rPr>
      </w:pPr>
    </w:p>
    <w:p w:rsidR="00EC77CA" w:rsidRDefault="00EC77CA" w:rsidP="00F302C7">
      <w:pPr>
        <w:rPr>
          <w:szCs w:val="24"/>
          <w:lang w:val="hr-BA"/>
        </w:rPr>
      </w:pPr>
    </w:p>
    <w:p w:rsidR="00EC77CA" w:rsidRDefault="00EC77CA" w:rsidP="00F302C7">
      <w:pPr>
        <w:rPr>
          <w:szCs w:val="24"/>
          <w:lang w:val="hr-BA"/>
        </w:rPr>
      </w:pPr>
      <w:r>
        <w:rPr>
          <w:szCs w:val="24"/>
          <w:lang w:val="hr-BA"/>
        </w:rPr>
        <w:t>1.3.2.</w:t>
      </w:r>
    </w:p>
    <w:p w:rsidR="00EC77CA" w:rsidRDefault="00EC77CA" w:rsidP="00F302C7">
      <w:pPr>
        <w:rPr>
          <w:szCs w:val="24"/>
          <w:lang w:val="hr-BA"/>
        </w:rPr>
      </w:pPr>
    </w:p>
    <w:p w:rsidR="00EC77CA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Како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поступања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тужене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била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складу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законом</w:t>
      </w:r>
      <w:r w:rsidR="00EC77CA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правилма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струке</w:t>
      </w:r>
      <w:r w:rsidR="00EC77CA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границама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законских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овлашћења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складу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захтјевима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који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нормалним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обављајем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службе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требало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остварити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јавном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интересу</w:t>
      </w:r>
      <w:r w:rsidR="00EC77CA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нису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испуњене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претпоставке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накнаду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основу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незаконитог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неправилног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тужене</w:t>
      </w:r>
      <w:r w:rsidR="00EC77CA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који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одговарало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појму</w:t>
      </w:r>
      <w:r w:rsidR="00EC77CA">
        <w:rPr>
          <w:szCs w:val="24"/>
          <w:lang w:val="hr-BA"/>
        </w:rPr>
        <w:t xml:space="preserve"> „</w:t>
      </w:r>
      <w:r>
        <w:rPr>
          <w:szCs w:val="24"/>
          <w:lang w:val="hr-BA"/>
        </w:rPr>
        <w:t>довољно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озбиљне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повреде</w:t>
      </w:r>
      <w:r w:rsidR="00EC77CA">
        <w:rPr>
          <w:szCs w:val="24"/>
          <w:lang w:val="hr-BA"/>
        </w:rPr>
        <w:t>“</w:t>
      </w:r>
    </w:p>
    <w:p w:rsidR="001B6AFC" w:rsidRDefault="001B6AFC" w:rsidP="00F302C7">
      <w:pPr>
        <w:rPr>
          <w:szCs w:val="24"/>
          <w:lang w:val="hr-BA"/>
        </w:rPr>
      </w:pPr>
    </w:p>
    <w:p w:rsidR="00EC77CA" w:rsidRDefault="00EC77CA" w:rsidP="00F302C7">
      <w:pPr>
        <w:rPr>
          <w:szCs w:val="24"/>
          <w:lang w:val="hr-BA"/>
        </w:rPr>
      </w:pPr>
    </w:p>
    <w:p w:rsidR="00EC77CA" w:rsidRDefault="00EC77CA" w:rsidP="00EC77CA">
      <w:pPr>
        <w:rPr>
          <w:szCs w:val="24"/>
          <w:lang w:val="hr-BA"/>
        </w:rPr>
      </w:pPr>
    </w:p>
    <w:p w:rsidR="00EC77CA" w:rsidRDefault="00D85FFF" w:rsidP="00EC77CA">
      <w:pPr>
        <w:rPr>
          <w:szCs w:val="24"/>
          <w:lang w:val="hr-BA"/>
        </w:rPr>
      </w:pPr>
      <w:r>
        <w:rPr>
          <w:szCs w:val="24"/>
          <w:lang w:val="hr-BA"/>
        </w:rPr>
        <w:t>Из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пресуде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Врховног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суда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Републике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Српске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број</w:t>
      </w:r>
      <w:r w:rsidR="00EC77CA">
        <w:rPr>
          <w:szCs w:val="24"/>
          <w:lang w:val="hr-BA"/>
        </w:rPr>
        <w:t xml:space="preserve"> 87 0 </w:t>
      </w:r>
      <w:r>
        <w:rPr>
          <w:szCs w:val="24"/>
          <w:lang w:val="hr-BA"/>
        </w:rPr>
        <w:t>П</w:t>
      </w:r>
      <w:r w:rsidR="00EC77CA">
        <w:rPr>
          <w:szCs w:val="24"/>
          <w:lang w:val="hr-BA"/>
        </w:rPr>
        <w:t xml:space="preserve"> 004383 18 </w:t>
      </w:r>
      <w:r>
        <w:rPr>
          <w:szCs w:val="24"/>
          <w:lang w:val="hr-BA"/>
        </w:rPr>
        <w:t>Рев</w:t>
      </w:r>
    </w:p>
    <w:p w:rsidR="00EC77CA" w:rsidRDefault="00EC77CA" w:rsidP="00EC77CA">
      <w:pPr>
        <w:rPr>
          <w:szCs w:val="24"/>
          <w:lang w:val="hr-BA"/>
        </w:rPr>
      </w:pPr>
    </w:p>
    <w:p w:rsidR="00EC77CA" w:rsidRDefault="00EC77CA" w:rsidP="00EC77CA">
      <w:pPr>
        <w:rPr>
          <w:szCs w:val="24"/>
          <w:lang w:val="hr-BA"/>
        </w:rPr>
      </w:pPr>
      <w:r>
        <w:rPr>
          <w:szCs w:val="24"/>
          <w:lang w:val="hr-BA"/>
        </w:rPr>
        <w:t>1.3.3.</w:t>
      </w:r>
    </w:p>
    <w:p w:rsidR="00EC77CA" w:rsidRDefault="00EC77CA" w:rsidP="00EC77CA">
      <w:pPr>
        <w:rPr>
          <w:szCs w:val="24"/>
          <w:lang w:val="hr-BA"/>
        </w:rPr>
      </w:pPr>
    </w:p>
    <w:p w:rsidR="00EC77CA" w:rsidRDefault="00D85FFF" w:rsidP="00EC77CA">
      <w:pPr>
        <w:rPr>
          <w:szCs w:val="24"/>
          <w:lang w:val="hr-BA"/>
        </w:rPr>
      </w:pPr>
      <w:r>
        <w:rPr>
          <w:szCs w:val="24"/>
          <w:lang w:val="hr-BA"/>
        </w:rPr>
        <w:t>Анализа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случаја</w:t>
      </w:r>
      <w:r w:rsidR="00EC77C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број</w:t>
      </w:r>
      <w:r w:rsidR="00EC77CA">
        <w:rPr>
          <w:szCs w:val="24"/>
          <w:lang w:val="hr-BA"/>
        </w:rPr>
        <w:t xml:space="preserve"> 57 0 </w:t>
      </w:r>
      <w:r>
        <w:rPr>
          <w:szCs w:val="24"/>
          <w:lang w:val="hr-BA"/>
        </w:rPr>
        <w:t>Пс</w:t>
      </w:r>
      <w:r w:rsidR="00EC77CA">
        <w:rPr>
          <w:szCs w:val="24"/>
          <w:lang w:val="hr-BA"/>
        </w:rPr>
        <w:t xml:space="preserve"> 101936 18 </w:t>
      </w:r>
      <w:r>
        <w:rPr>
          <w:szCs w:val="24"/>
          <w:lang w:val="hr-BA"/>
        </w:rPr>
        <w:t>Рев</w:t>
      </w:r>
      <w:r w:rsidR="00EC77CA">
        <w:rPr>
          <w:szCs w:val="24"/>
          <w:lang w:val="hr-BA"/>
        </w:rPr>
        <w:t xml:space="preserve"> </w:t>
      </w:r>
    </w:p>
    <w:p w:rsidR="00EC77CA" w:rsidRDefault="00EC77CA" w:rsidP="00EC77CA">
      <w:pPr>
        <w:rPr>
          <w:szCs w:val="24"/>
          <w:lang w:val="hr-BA"/>
        </w:rPr>
      </w:pPr>
    </w:p>
    <w:p w:rsidR="00EC77CA" w:rsidRDefault="00EC77CA" w:rsidP="00EC77CA">
      <w:pPr>
        <w:rPr>
          <w:szCs w:val="24"/>
          <w:lang w:val="hr-BA"/>
        </w:rPr>
      </w:pPr>
      <w:r>
        <w:rPr>
          <w:szCs w:val="24"/>
          <w:lang w:val="hr-BA"/>
        </w:rPr>
        <w:t>-</w:t>
      </w:r>
      <w:r w:rsidR="00D85FFF">
        <w:rPr>
          <w:szCs w:val="24"/>
          <w:lang w:val="hr-BA"/>
        </w:rPr>
        <w:t>Тужени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јерасписао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тендер</w:t>
      </w:r>
      <w:r>
        <w:rPr>
          <w:szCs w:val="24"/>
          <w:lang w:val="hr-BA"/>
        </w:rPr>
        <w:t xml:space="preserve">, </w:t>
      </w:r>
      <w:r w:rsidR="00D85FFF">
        <w:rPr>
          <w:szCs w:val="24"/>
          <w:lang w:val="hr-BA"/>
        </w:rPr>
        <w:t>тј</w:t>
      </w:r>
      <w:r>
        <w:rPr>
          <w:szCs w:val="24"/>
          <w:lang w:val="hr-BA"/>
        </w:rPr>
        <w:t xml:space="preserve">, </w:t>
      </w:r>
      <w:r w:rsidR="00D85FFF">
        <w:rPr>
          <w:szCs w:val="24"/>
          <w:lang w:val="hr-BA"/>
        </w:rPr>
        <w:t>поступак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јавне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набавке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цитостатика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за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потребе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Клиничког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центра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и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болница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у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Републици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Српској</w:t>
      </w:r>
    </w:p>
    <w:p w:rsidR="00EC77CA" w:rsidRDefault="00EC77CA" w:rsidP="00EC77CA">
      <w:pPr>
        <w:rPr>
          <w:szCs w:val="24"/>
          <w:lang w:val="hr-BA"/>
        </w:rPr>
      </w:pPr>
      <w:r>
        <w:rPr>
          <w:szCs w:val="24"/>
          <w:lang w:val="hr-BA"/>
        </w:rPr>
        <w:t>-</w:t>
      </w:r>
      <w:r w:rsidR="00D85FFF">
        <w:rPr>
          <w:szCs w:val="24"/>
          <w:lang w:val="hr-BA"/>
        </w:rPr>
        <w:t>тужени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је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донио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одлуку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о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избору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најповољнијег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понуђача</w:t>
      </w:r>
    </w:p>
    <w:p w:rsidR="00EC77CA" w:rsidRDefault="00EC77CA" w:rsidP="00EC77CA">
      <w:pPr>
        <w:rPr>
          <w:szCs w:val="24"/>
          <w:lang w:val="hr-BA"/>
        </w:rPr>
      </w:pPr>
      <w:r>
        <w:rPr>
          <w:szCs w:val="24"/>
          <w:lang w:val="hr-BA"/>
        </w:rPr>
        <w:t>-</w:t>
      </w:r>
      <w:r w:rsidR="00D85FFF">
        <w:rPr>
          <w:szCs w:val="24"/>
          <w:lang w:val="hr-BA"/>
        </w:rPr>
        <w:t>одбијен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је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приговор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тужиоца</w:t>
      </w:r>
    </w:p>
    <w:p w:rsidR="00EC77CA" w:rsidRDefault="00EC77CA" w:rsidP="00EC77CA">
      <w:pPr>
        <w:rPr>
          <w:szCs w:val="24"/>
          <w:lang w:val="hr-BA"/>
        </w:rPr>
      </w:pPr>
      <w:r>
        <w:rPr>
          <w:szCs w:val="24"/>
          <w:lang w:val="hr-BA"/>
        </w:rPr>
        <w:t>-</w:t>
      </w:r>
      <w:r w:rsidR="00D85FFF">
        <w:rPr>
          <w:szCs w:val="24"/>
          <w:lang w:val="hr-BA"/>
        </w:rPr>
        <w:t>тужилац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је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водио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управни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поступак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пред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Канцеларијом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за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разматрање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жалби</w:t>
      </w:r>
      <w:r>
        <w:rPr>
          <w:szCs w:val="24"/>
          <w:lang w:val="hr-BA"/>
        </w:rPr>
        <w:t xml:space="preserve">, </w:t>
      </w:r>
      <w:r w:rsidR="00D85FFF">
        <w:rPr>
          <w:szCs w:val="24"/>
          <w:lang w:val="hr-BA"/>
        </w:rPr>
        <w:t>која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је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у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коначности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поништила</w:t>
      </w:r>
      <w:r w:rsidR="0072728A"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обавјештење</w:t>
      </w:r>
      <w:r w:rsidR="0072728A"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о</w:t>
      </w:r>
      <w:r w:rsidR="0072728A"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избору</w:t>
      </w:r>
      <w:r w:rsidR="0072728A"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најповољнијег</w:t>
      </w:r>
      <w:r w:rsidR="0072728A"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понуђача</w:t>
      </w:r>
    </w:p>
    <w:p w:rsidR="0072728A" w:rsidRDefault="0072728A" w:rsidP="00EC77CA">
      <w:pPr>
        <w:rPr>
          <w:szCs w:val="24"/>
          <w:lang w:val="hr-BA"/>
        </w:rPr>
      </w:pPr>
      <w:r>
        <w:rPr>
          <w:szCs w:val="24"/>
          <w:lang w:val="hr-BA"/>
        </w:rPr>
        <w:t>-</w:t>
      </w:r>
      <w:r w:rsidR="00D85FFF">
        <w:rPr>
          <w:szCs w:val="24"/>
          <w:lang w:val="hr-BA"/>
        </w:rPr>
        <w:t>Канцеларија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је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у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управном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поступку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утврдила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да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је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у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постуку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јавних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набавки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цитостатика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утврђено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кршење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правних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правила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и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принципа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и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дјелимично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усвојила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захтјев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за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накнаду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штете</w:t>
      </w:r>
    </w:p>
    <w:p w:rsidR="0072728A" w:rsidRDefault="0072728A" w:rsidP="00EC77CA">
      <w:pPr>
        <w:rPr>
          <w:szCs w:val="24"/>
          <w:lang w:val="hr-BA"/>
        </w:rPr>
      </w:pPr>
      <w:r>
        <w:rPr>
          <w:szCs w:val="24"/>
          <w:lang w:val="hr-BA"/>
        </w:rPr>
        <w:t>-</w:t>
      </w:r>
      <w:r w:rsidR="00D85FFF">
        <w:rPr>
          <w:szCs w:val="24"/>
          <w:lang w:val="hr-BA"/>
        </w:rPr>
        <w:t>предмет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спора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је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изгубљена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добит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коју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тужилац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наводи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да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би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остварио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да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је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изабаран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за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најповољнијег</w:t>
      </w:r>
      <w:r>
        <w:rPr>
          <w:szCs w:val="24"/>
          <w:lang w:val="hr-BA"/>
        </w:rPr>
        <w:t xml:space="preserve"> </w:t>
      </w:r>
      <w:r w:rsidR="00D85FFF">
        <w:rPr>
          <w:szCs w:val="24"/>
          <w:lang w:val="hr-BA"/>
        </w:rPr>
        <w:t>понуђача</w:t>
      </w:r>
    </w:p>
    <w:p w:rsidR="0072728A" w:rsidRDefault="0072728A" w:rsidP="00EC77CA">
      <w:pPr>
        <w:rPr>
          <w:szCs w:val="24"/>
          <w:lang w:val="hr-BA"/>
        </w:rPr>
      </w:pPr>
    </w:p>
    <w:p w:rsidR="0072728A" w:rsidRDefault="00D85FFF" w:rsidP="00EC77CA">
      <w:pPr>
        <w:rPr>
          <w:szCs w:val="24"/>
          <w:lang w:val="hr-BA"/>
        </w:rPr>
      </w:pPr>
      <w:r>
        <w:rPr>
          <w:szCs w:val="24"/>
          <w:lang w:val="hr-BA"/>
        </w:rPr>
        <w:t>Првостепени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суд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полази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става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управном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поступку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није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донесено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рјешење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којим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била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утврђена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незаконитост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поступају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туженог</w:t>
      </w:r>
      <w:r w:rsidR="0072728A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да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погрешно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тумачење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прописа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lastRenderedPageBreak/>
        <w:t>аутоматски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доводи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накнаду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суд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парничном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постуоку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може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преиспитивати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законитост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управног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рјешења</w:t>
      </w:r>
      <w:r w:rsidR="0072728A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већ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везан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коначним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правоснажним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управним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актом</w:t>
      </w:r>
      <w:r w:rsidR="0072728A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Првостепени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суд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цијени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тужилац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није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доказао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он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био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изабран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као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најповољнии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понуђач</w:t>
      </w:r>
      <w:r w:rsidR="0072728A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односно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тужени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био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обавези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њим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закључи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уговор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предмету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тендера</w:t>
      </w:r>
      <w:r w:rsidR="0072728A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након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што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поништена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одлука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избору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најповољнијег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понуђача</w:t>
      </w:r>
      <w:r w:rsidR="0072728A">
        <w:rPr>
          <w:szCs w:val="24"/>
          <w:lang w:val="hr-BA"/>
        </w:rPr>
        <w:t>.</w:t>
      </w:r>
    </w:p>
    <w:p w:rsidR="0072728A" w:rsidRDefault="0072728A" w:rsidP="00EC77CA">
      <w:pPr>
        <w:rPr>
          <w:szCs w:val="24"/>
          <w:lang w:val="hr-BA"/>
        </w:rPr>
      </w:pPr>
    </w:p>
    <w:p w:rsidR="0072728A" w:rsidRDefault="00D85FFF" w:rsidP="00EC77CA">
      <w:pPr>
        <w:rPr>
          <w:szCs w:val="24"/>
          <w:lang w:val="hr-BA"/>
        </w:rPr>
      </w:pPr>
      <w:r>
        <w:rPr>
          <w:szCs w:val="24"/>
          <w:lang w:val="hr-BA"/>
        </w:rPr>
        <w:t>Виши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привредни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суд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Бањалуци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става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може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сматрати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незаконитим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дјеловае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нижестепеног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управног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ако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његов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акт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правном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лијеку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буде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поништен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због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погрешне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примјене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материјалног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процесног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обзиром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таква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повреда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представља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законски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основ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улагање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правног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лијека</w:t>
      </w:r>
      <w:r w:rsidR="0072728A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У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даљем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образложењу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суд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указује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било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супротно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начелу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двостепености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када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прихватило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свака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укинута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одлука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жалбеном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поступку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има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сматрати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незаконитим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поступањем</w:t>
      </w:r>
      <w:r w:rsidR="0072728A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основом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вези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накнаде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евентуалне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штете</w:t>
      </w:r>
      <w:r w:rsidR="00C13134">
        <w:rPr>
          <w:szCs w:val="24"/>
          <w:lang w:val="hr-BA"/>
        </w:rPr>
        <w:t>.</w:t>
      </w:r>
    </w:p>
    <w:p w:rsidR="00C13134" w:rsidRDefault="00C13134" w:rsidP="00EC77CA">
      <w:pPr>
        <w:rPr>
          <w:szCs w:val="24"/>
          <w:lang w:val="hr-BA"/>
        </w:rPr>
      </w:pPr>
    </w:p>
    <w:p w:rsidR="00C13134" w:rsidRDefault="00D85FFF" w:rsidP="00EC77CA">
      <w:pPr>
        <w:rPr>
          <w:szCs w:val="24"/>
          <w:lang w:val="hr-BA"/>
        </w:rPr>
      </w:pPr>
      <w:r>
        <w:rPr>
          <w:szCs w:val="24"/>
          <w:lang w:val="hr-BA"/>
        </w:rPr>
        <w:t>Врхови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суд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Реоублике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Српске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стао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становиште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конкретном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случају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дошло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повреде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поступка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што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коначности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имало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посљедицу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поништење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одлуке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избору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најповољнијег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понуђача</w:t>
      </w:r>
      <w:r w:rsidR="00C13134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Канцеларија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може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додијелити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накнаду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жалитељу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као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понуђач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због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почињене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повреде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закона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претрпио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губитак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штету</w:t>
      </w:r>
      <w:r w:rsidR="00C13134">
        <w:rPr>
          <w:szCs w:val="24"/>
          <w:lang w:val="hr-BA"/>
        </w:rPr>
        <w:t xml:space="preserve"> (</w:t>
      </w:r>
      <w:r>
        <w:rPr>
          <w:szCs w:val="24"/>
          <w:lang w:val="hr-BA"/>
        </w:rPr>
        <w:t>члан</w:t>
      </w:r>
      <w:r w:rsidR="00C13134">
        <w:rPr>
          <w:szCs w:val="24"/>
          <w:lang w:val="hr-BA"/>
        </w:rPr>
        <w:t xml:space="preserve"> 52 </w:t>
      </w:r>
      <w:r>
        <w:rPr>
          <w:szCs w:val="24"/>
          <w:lang w:val="hr-BA"/>
        </w:rPr>
        <w:t>став</w:t>
      </w:r>
      <w:r w:rsidR="00C13134">
        <w:rPr>
          <w:szCs w:val="24"/>
          <w:lang w:val="hr-BA"/>
        </w:rPr>
        <w:t xml:space="preserve"> 4 </w:t>
      </w:r>
      <w:r>
        <w:rPr>
          <w:szCs w:val="24"/>
          <w:lang w:val="hr-BA"/>
        </w:rPr>
        <w:t>Закона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јавним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набавкама</w:t>
      </w:r>
      <w:r w:rsidR="00C13134">
        <w:rPr>
          <w:szCs w:val="24"/>
          <w:lang w:val="hr-BA"/>
        </w:rPr>
        <w:t xml:space="preserve">). </w:t>
      </w:r>
      <w:r>
        <w:rPr>
          <w:szCs w:val="24"/>
          <w:lang w:val="hr-BA"/>
        </w:rPr>
        <w:t>Према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ставу</w:t>
      </w:r>
      <w:r w:rsidR="00C13134">
        <w:rPr>
          <w:szCs w:val="24"/>
          <w:lang w:val="hr-BA"/>
        </w:rPr>
        <w:t xml:space="preserve"> 5 </w:t>
      </w:r>
      <w:r>
        <w:rPr>
          <w:szCs w:val="24"/>
          <w:lang w:val="hr-BA"/>
        </w:rPr>
        <w:t>висина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ограничава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износа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трошкова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припеме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понуде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</w:t>
      </w:r>
      <w:r w:rsidR="00C13134">
        <w:rPr>
          <w:szCs w:val="24"/>
          <w:lang w:val="hr-BA"/>
        </w:rPr>
        <w:t xml:space="preserve"> 10% </w:t>
      </w:r>
      <w:r>
        <w:rPr>
          <w:szCs w:val="24"/>
          <w:lang w:val="hr-BA"/>
        </w:rPr>
        <w:t>понуђачеве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цијене</w:t>
      </w:r>
      <w:r w:rsidR="00C13134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зависно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два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износа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већи</w:t>
      </w:r>
      <w:r w:rsidR="00C13134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вези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овом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накнадом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тужилац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води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управни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поступак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још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току</w:t>
      </w:r>
      <w:r w:rsidR="00C13134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Дакле</w:t>
      </w:r>
      <w:r w:rsidR="00C13134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погрешна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примјена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материјално</w:t>
      </w:r>
      <w:r w:rsidR="00C13134">
        <w:rPr>
          <w:szCs w:val="24"/>
          <w:lang w:val="hr-BA"/>
        </w:rPr>
        <w:t>-</w:t>
      </w:r>
      <w:r>
        <w:rPr>
          <w:szCs w:val="24"/>
          <w:lang w:val="hr-BA"/>
        </w:rPr>
        <w:t>правне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норме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доношењу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појединачних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правних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аката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вршењу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својих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дјелатности</w:t>
      </w:r>
      <w:r w:rsidR="00C13134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што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огледа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оцјени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C13134">
        <w:rPr>
          <w:szCs w:val="24"/>
          <w:lang w:val="hr-BA"/>
        </w:rPr>
        <w:t xml:space="preserve"> X.Y. </w:t>
      </w:r>
      <w:r>
        <w:rPr>
          <w:szCs w:val="24"/>
          <w:lang w:val="hr-BA"/>
        </w:rPr>
        <w:t>најповољнији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понуђач</w:t>
      </w:r>
      <w:r w:rsidR="00C13134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сама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себи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значи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накнаду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смислу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одредбе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члана</w:t>
      </w:r>
      <w:r w:rsidR="00C13134">
        <w:rPr>
          <w:szCs w:val="24"/>
          <w:lang w:val="hr-BA"/>
        </w:rPr>
        <w:t xml:space="preserve"> 172 </w:t>
      </w:r>
      <w:r>
        <w:rPr>
          <w:szCs w:val="24"/>
          <w:lang w:val="hr-BA"/>
        </w:rPr>
        <w:t>Закона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облигационим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односима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био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одговоран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тужени</w:t>
      </w:r>
      <w:r w:rsidR="00C13134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Повреда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поступка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Закону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јавним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набавкамадаје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право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учеснику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поступка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одлуку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избору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најповољнијег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понуђача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побија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правним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лијеком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покретањем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управног</w:t>
      </w:r>
      <w:r w:rsidR="00C1313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спора</w:t>
      </w:r>
      <w:r w:rsidR="002B6CC6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али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остварује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накнаду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према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одредби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члана</w:t>
      </w:r>
      <w:r w:rsidR="002B6CC6">
        <w:rPr>
          <w:szCs w:val="24"/>
          <w:lang w:val="hr-BA"/>
        </w:rPr>
        <w:t xml:space="preserve"> 52 </w:t>
      </w:r>
      <w:r>
        <w:rPr>
          <w:szCs w:val="24"/>
          <w:lang w:val="hr-BA"/>
        </w:rPr>
        <w:t>Закона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јавним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набавкама</w:t>
      </w:r>
      <w:r w:rsidR="002B6CC6">
        <w:rPr>
          <w:szCs w:val="24"/>
          <w:lang w:val="hr-BA"/>
        </w:rPr>
        <w:t>.</w:t>
      </w:r>
    </w:p>
    <w:p w:rsidR="002B6CC6" w:rsidRDefault="002B6CC6" w:rsidP="00EC77CA">
      <w:pPr>
        <w:rPr>
          <w:szCs w:val="24"/>
          <w:lang w:val="hr-BA"/>
        </w:rPr>
      </w:pPr>
    </w:p>
    <w:p w:rsidR="0008358A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Потпуно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друга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ситуација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била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тужилац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изабран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најповољнијег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понуђача</w:t>
      </w:r>
      <w:r w:rsidR="002B6CC6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али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тужени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није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њим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закључио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уговор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када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било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мјеста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примјени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одредбе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члана</w:t>
      </w:r>
      <w:r w:rsidR="002B6CC6">
        <w:rPr>
          <w:szCs w:val="24"/>
          <w:lang w:val="hr-BA"/>
        </w:rPr>
        <w:t xml:space="preserve"> 183 </w:t>
      </w:r>
      <w:r>
        <w:rPr>
          <w:szCs w:val="24"/>
          <w:lang w:val="hr-BA"/>
        </w:rPr>
        <w:t>Закона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облигационим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односима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прописује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према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закоу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обавезно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закључити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неки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уговор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дужно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накнади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штету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ако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захтјев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заинтересованог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без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одлагања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закључи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тај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уговор</w:t>
      </w:r>
      <w:r w:rsidR="002B6CC6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Овом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законском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одредбом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утврђена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обавеза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склапања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одређеног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уговора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истовремено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предвиђена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одговарајућа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заштита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виду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накнаде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уколико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то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право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оствари</w:t>
      </w:r>
      <w:r w:rsidR="002B6CC6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Гарантовањем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наведеног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заинтересовано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као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оштећеник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добија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закону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право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тужбу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накнаду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материјалном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смислу</w:t>
      </w:r>
      <w:r w:rsidR="002B6CC6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конкретно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код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њега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постоји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одштетни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захтјев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ради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стварно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му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проузроковане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штете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због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штетниковог</w:t>
      </w:r>
      <w:r w:rsidR="002B6CC6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пропуштања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њим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закључи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уговор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чије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склапање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закону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обавезан</w:t>
      </w:r>
      <w:r w:rsidR="001B6AFC">
        <w:rPr>
          <w:szCs w:val="24"/>
          <w:lang w:val="hr-BA"/>
        </w:rPr>
        <w:t>.</w:t>
      </w:r>
    </w:p>
    <w:p w:rsidR="001B6AFC" w:rsidRDefault="001B6AFC" w:rsidP="00F302C7">
      <w:pPr>
        <w:rPr>
          <w:szCs w:val="24"/>
          <w:lang w:val="hr-BA"/>
        </w:rPr>
      </w:pPr>
    </w:p>
    <w:p w:rsidR="001B6AFC" w:rsidRDefault="001B6AFC" w:rsidP="00F302C7">
      <w:pPr>
        <w:rPr>
          <w:szCs w:val="24"/>
          <w:lang w:val="hr-BA"/>
        </w:rPr>
      </w:pPr>
    </w:p>
    <w:p w:rsidR="001B6AFC" w:rsidRDefault="001B6AFC" w:rsidP="00F302C7">
      <w:pPr>
        <w:rPr>
          <w:szCs w:val="24"/>
          <w:lang w:val="hr-BA"/>
        </w:rPr>
      </w:pPr>
    </w:p>
    <w:p w:rsidR="001B6AFC" w:rsidRDefault="001B6AFC" w:rsidP="00F302C7">
      <w:pPr>
        <w:rPr>
          <w:szCs w:val="24"/>
          <w:lang w:val="hr-BA"/>
        </w:rPr>
      </w:pPr>
      <w:r>
        <w:rPr>
          <w:szCs w:val="24"/>
          <w:lang w:val="hr-BA"/>
        </w:rPr>
        <w:t>1.3.4.</w:t>
      </w:r>
    </w:p>
    <w:p w:rsidR="001B6AFC" w:rsidRDefault="001B6AFC" w:rsidP="00F302C7">
      <w:pPr>
        <w:rPr>
          <w:szCs w:val="24"/>
          <w:lang w:val="hr-BA"/>
        </w:rPr>
      </w:pPr>
    </w:p>
    <w:p w:rsidR="001B6AFC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Као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услов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одговорности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штету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члан</w:t>
      </w:r>
      <w:r w:rsidR="001B6AFC">
        <w:rPr>
          <w:szCs w:val="24"/>
          <w:lang w:val="hr-BA"/>
        </w:rPr>
        <w:t xml:space="preserve"> 172 </w:t>
      </w:r>
      <w:r>
        <w:rPr>
          <w:szCs w:val="24"/>
          <w:lang w:val="hr-BA"/>
        </w:rPr>
        <w:t>став</w:t>
      </w:r>
      <w:r w:rsidR="001B6AFC">
        <w:rPr>
          <w:szCs w:val="24"/>
          <w:lang w:val="hr-BA"/>
        </w:rPr>
        <w:t xml:space="preserve"> 1 </w:t>
      </w:r>
      <w:r>
        <w:rPr>
          <w:szCs w:val="24"/>
          <w:lang w:val="hr-BA"/>
        </w:rPr>
        <w:t>ЗОО</w:t>
      </w:r>
      <w:r w:rsidR="001B6AFC">
        <w:rPr>
          <w:szCs w:val="24"/>
          <w:lang w:val="hr-BA"/>
        </w:rPr>
        <w:t>-</w:t>
      </w:r>
      <w:r>
        <w:rPr>
          <w:szCs w:val="24"/>
          <w:lang w:val="hr-BA"/>
        </w:rPr>
        <w:t>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прописује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само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услов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настала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вршењу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вези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вршењем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дужности</w:t>
      </w:r>
      <w:r w:rsidR="001B6AFC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Правилна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примјена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члана</w:t>
      </w:r>
      <w:r w:rsidR="001B6AFC">
        <w:rPr>
          <w:szCs w:val="24"/>
          <w:lang w:val="hr-BA"/>
        </w:rPr>
        <w:t xml:space="preserve"> 172 </w:t>
      </w:r>
      <w:r>
        <w:rPr>
          <w:szCs w:val="24"/>
          <w:lang w:val="hr-BA"/>
        </w:rPr>
        <w:t>ЗОО</w:t>
      </w:r>
      <w:r w:rsidR="001B6AFC">
        <w:rPr>
          <w:szCs w:val="24"/>
          <w:lang w:val="hr-BA"/>
        </w:rPr>
        <w:t>-</w:t>
      </w:r>
      <w:r>
        <w:rPr>
          <w:szCs w:val="24"/>
          <w:lang w:val="hr-BA"/>
        </w:rPr>
        <w:t>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подразумијева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одговара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само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штету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коју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њен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lastRenderedPageBreak/>
        <w:t>проузроковао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трећем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лицу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недозвољеним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противзаконитим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вршењем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своје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функције</w:t>
      </w:r>
      <w:r w:rsidR="001B6AFC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ако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поступао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оквиру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својих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законских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овлаћења</w:t>
      </w:r>
      <w:r w:rsidR="001B6AFC">
        <w:rPr>
          <w:szCs w:val="24"/>
          <w:lang w:val="hr-BA"/>
        </w:rPr>
        <w:t>.</w:t>
      </w:r>
    </w:p>
    <w:p w:rsidR="001B6AFC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Да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дошло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одговорности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штету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потребно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само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неко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претрпи</w:t>
      </w:r>
      <w:r w:rsidR="001B6AFC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већ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остваре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друге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претпоставке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то</w:t>
      </w:r>
      <w:r w:rsidR="001B6AFC">
        <w:rPr>
          <w:szCs w:val="24"/>
          <w:lang w:val="hr-BA"/>
        </w:rPr>
        <w:t xml:space="preserve">: </w:t>
      </w:r>
      <w:r>
        <w:rPr>
          <w:szCs w:val="24"/>
          <w:lang w:val="hr-BA"/>
        </w:rPr>
        <w:t>штетна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радња</w:t>
      </w:r>
      <w:r w:rsidR="001B6AFC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противправност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радње</w:t>
      </w:r>
      <w:r w:rsidR="001B6AFC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узрочна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веза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између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штетне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радње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постојање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субјективне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објективне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одговорности</w:t>
      </w:r>
      <w:r w:rsidR="001B6AFC">
        <w:rPr>
          <w:szCs w:val="24"/>
          <w:lang w:val="hr-BA"/>
        </w:rPr>
        <w:t>.</w:t>
      </w:r>
    </w:p>
    <w:p w:rsidR="001B6AFC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У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смислу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одредбе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члана</w:t>
      </w:r>
      <w:r w:rsidR="001B6AFC">
        <w:rPr>
          <w:szCs w:val="24"/>
          <w:lang w:val="hr-BA"/>
        </w:rPr>
        <w:t xml:space="preserve"> 154 </w:t>
      </w:r>
      <w:r>
        <w:rPr>
          <w:szCs w:val="24"/>
          <w:lang w:val="hr-BA"/>
        </w:rPr>
        <w:t>став</w:t>
      </w:r>
      <w:r w:rsidR="001B6AFC">
        <w:rPr>
          <w:szCs w:val="24"/>
          <w:lang w:val="hr-BA"/>
        </w:rPr>
        <w:t xml:space="preserve"> 1 </w:t>
      </w:r>
      <w:r>
        <w:rPr>
          <w:szCs w:val="24"/>
          <w:lang w:val="hr-BA"/>
        </w:rPr>
        <w:t>ЗОО</w:t>
      </w:r>
      <w:r w:rsidR="001B6AFC">
        <w:rPr>
          <w:szCs w:val="24"/>
          <w:lang w:val="hr-BA"/>
        </w:rPr>
        <w:t>-</w:t>
      </w:r>
      <w:r>
        <w:rPr>
          <w:szCs w:val="24"/>
          <w:lang w:val="hr-BA"/>
        </w:rPr>
        <w:t>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предвиђено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другоме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проузрокује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штету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дужан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исту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надокнадити</w:t>
      </w:r>
      <w:r w:rsidR="001B6AFC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уколико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докаже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настала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без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његове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кривице</w:t>
      </w:r>
      <w:r w:rsidR="001B6AFC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Штетна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радња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састоји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чињењу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противзаконито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док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погрешно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становиште</w:t>
      </w:r>
      <w:r w:rsidR="001B6AFC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настало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као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резултат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тумачења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закона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представља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неправилан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није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ссамо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себе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основ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одредби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члана</w:t>
      </w:r>
      <w:r w:rsidR="00055462">
        <w:rPr>
          <w:szCs w:val="24"/>
          <w:lang w:val="hr-BA"/>
        </w:rPr>
        <w:t xml:space="preserve"> 172 </w:t>
      </w:r>
      <w:r>
        <w:rPr>
          <w:szCs w:val="24"/>
          <w:lang w:val="hr-BA"/>
        </w:rPr>
        <w:t>ЗОО</w:t>
      </w:r>
      <w:r w:rsidR="00055462">
        <w:rPr>
          <w:szCs w:val="24"/>
          <w:lang w:val="hr-BA"/>
        </w:rPr>
        <w:t>-</w:t>
      </w:r>
      <w:r>
        <w:rPr>
          <w:szCs w:val="24"/>
          <w:lang w:val="hr-BA"/>
        </w:rPr>
        <w:t>а</w:t>
      </w:r>
      <w:r w:rsidR="00055462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већ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само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законски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основ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улагање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правног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лијека</w:t>
      </w:r>
      <w:r w:rsidR="00055462">
        <w:rPr>
          <w:szCs w:val="24"/>
          <w:lang w:val="hr-BA"/>
        </w:rPr>
        <w:t>.</w:t>
      </w:r>
    </w:p>
    <w:p w:rsidR="00055462" w:rsidRDefault="00055462" w:rsidP="00F302C7">
      <w:pPr>
        <w:rPr>
          <w:szCs w:val="24"/>
          <w:lang w:val="hr-BA"/>
        </w:rPr>
      </w:pPr>
    </w:p>
    <w:p w:rsidR="00055462" w:rsidRDefault="00055462" w:rsidP="00F302C7">
      <w:pPr>
        <w:rPr>
          <w:szCs w:val="24"/>
          <w:lang w:val="hr-BA"/>
        </w:rPr>
      </w:pPr>
    </w:p>
    <w:p w:rsidR="00055462" w:rsidRDefault="00D85FFF" w:rsidP="00055462">
      <w:pPr>
        <w:rPr>
          <w:szCs w:val="24"/>
          <w:lang w:val="hr-BA"/>
        </w:rPr>
      </w:pPr>
      <w:r>
        <w:rPr>
          <w:szCs w:val="24"/>
          <w:lang w:val="hr-BA"/>
        </w:rPr>
        <w:t>Из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пресуде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Врховног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суда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Републике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Српске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број</w:t>
      </w:r>
      <w:r w:rsidR="00055462">
        <w:rPr>
          <w:szCs w:val="24"/>
          <w:lang w:val="hr-BA"/>
        </w:rPr>
        <w:t xml:space="preserve"> 57 0 </w:t>
      </w:r>
      <w:r>
        <w:rPr>
          <w:szCs w:val="24"/>
          <w:lang w:val="hr-BA"/>
        </w:rPr>
        <w:t>Пс</w:t>
      </w:r>
      <w:r w:rsidR="00055462">
        <w:rPr>
          <w:szCs w:val="24"/>
          <w:lang w:val="hr-BA"/>
        </w:rPr>
        <w:t xml:space="preserve"> 107104 17 </w:t>
      </w:r>
      <w:r>
        <w:rPr>
          <w:szCs w:val="24"/>
          <w:lang w:val="hr-BA"/>
        </w:rPr>
        <w:t>Рев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</w:t>
      </w:r>
      <w:r w:rsidR="00055462">
        <w:rPr>
          <w:szCs w:val="24"/>
          <w:lang w:val="hr-BA"/>
        </w:rPr>
        <w:t xml:space="preserve"> 25.04.2018. </w:t>
      </w:r>
      <w:r>
        <w:rPr>
          <w:szCs w:val="24"/>
          <w:lang w:val="hr-BA"/>
        </w:rPr>
        <w:t>године</w:t>
      </w:r>
    </w:p>
    <w:p w:rsidR="00055462" w:rsidRDefault="00055462" w:rsidP="00F302C7">
      <w:pPr>
        <w:rPr>
          <w:szCs w:val="24"/>
          <w:lang w:val="hr-BA"/>
        </w:rPr>
      </w:pPr>
    </w:p>
    <w:p w:rsidR="00055462" w:rsidRDefault="00055462" w:rsidP="00F302C7">
      <w:pPr>
        <w:rPr>
          <w:szCs w:val="24"/>
          <w:lang w:val="hr-BA"/>
        </w:rPr>
      </w:pPr>
    </w:p>
    <w:p w:rsidR="00055462" w:rsidRDefault="00055462" w:rsidP="00F302C7">
      <w:pPr>
        <w:rPr>
          <w:szCs w:val="24"/>
          <w:lang w:val="hr-BA"/>
        </w:rPr>
      </w:pPr>
      <w:r>
        <w:rPr>
          <w:szCs w:val="24"/>
          <w:lang w:val="hr-BA"/>
        </w:rPr>
        <w:t>1.3.5.</w:t>
      </w:r>
    </w:p>
    <w:p w:rsidR="00055462" w:rsidRDefault="00055462" w:rsidP="00F302C7">
      <w:pPr>
        <w:rPr>
          <w:szCs w:val="24"/>
          <w:lang w:val="hr-BA"/>
        </w:rPr>
      </w:pPr>
    </w:p>
    <w:p w:rsidR="00055462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Неправилним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радом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суда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може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сматрати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само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оно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поступање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судије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супротно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општим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правним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начелима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правилима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струке</w:t>
      </w:r>
      <w:r w:rsidR="00055462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односно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када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ради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погрешној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примјени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норме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потпуно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јасна</w:t>
      </w:r>
      <w:r w:rsidR="00055462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која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захтијева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посебно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тумачење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чијој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примјени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није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било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никаквих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дилема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судској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пракси</w:t>
      </w:r>
      <w:r w:rsidR="00055462">
        <w:rPr>
          <w:szCs w:val="24"/>
          <w:lang w:val="hr-BA"/>
        </w:rPr>
        <w:t>.</w:t>
      </w:r>
    </w:p>
    <w:p w:rsidR="00055462" w:rsidRDefault="00055462" w:rsidP="00F302C7">
      <w:pPr>
        <w:rPr>
          <w:szCs w:val="24"/>
          <w:lang w:val="hr-BA"/>
        </w:rPr>
      </w:pPr>
    </w:p>
    <w:p w:rsidR="00055462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Из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пресуде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Врховног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суда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Републике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Српске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број</w:t>
      </w:r>
      <w:r w:rsidR="00055462">
        <w:rPr>
          <w:szCs w:val="24"/>
          <w:lang w:val="hr-BA"/>
        </w:rPr>
        <w:t xml:space="preserve"> 71 0 </w:t>
      </w:r>
      <w:r>
        <w:rPr>
          <w:szCs w:val="24"/>
          <w:lang w:val="hr-BA"/>
        </w:rPr>
        <w:t>П</w:t>
      </w:r>
      <w:r w:rsidR="00055462">
        <w:rPr>
          <w:szCs w:val="24"/>
          <w:lang w:val="hr-BA"/>
        </w:rPr>
        <w:t xml:space="preserve"> 105438 17 </w:t>
      </w:r>
      <w:r>
        <w:rPr>
          <w:szCs w:val="24"/>
          <w:lang w:val="hr-BA"/>
        </w:rPr>
        <w:t>Рев</w:t>
      </w:r>
    </w:p>
    <w:p w:rsidR="00055462" w:rsidRDefault="00055462" w:rsidP="00F302C7">
      <w:pPr>
        <w:rPr>
          <w:szCs w:val="24"/>
          <w:lang w:val="hr-BA"/>
        </w:rPr>
      </w:pPr>
    </w:p>
    <w:p w:rsidR="00055462" w:rsidRDefault="00055462" w:rsidP="00F302C7">
      <w:pPr>
        <w:rPr>
          <w:szCs w:val="24"/>
          <w:lang w:val="hr-BA"/>
        </w:rPr>
      </w:pPr>
    </w:p>
    <w:p w:rsidR="00055462" w:rsidRDefault="00055462" w:rsidP="00F302C7">
      <w:pPr>
        <w:rPr>
          <w:szCs w:val="24"/>
          <w:lang w:val="hr-BA"/>
        </w:rPr>
      </w:pPr>
      <w:r>
        <w:rPr>
          <w:szCs w:val="24"/>
          <w:lang w:val="hr-BA"/>
        </w:rPr>
        <w:t>1.3.6.</w:t>
      </w:r>
    </w:p>
    <w:p w:rsidR="00055462" w:rsidRDefault="00055462" w:rsidP="00F302C7">
      <w:pPr>
        <w:rPr>
          <w:szCs w:val="24"/>
          <w:lang w:val="hr-BA"/>
        </w:rPr>
      </w:pPr>
    </w:p>
    <w:p w:rsidR="00055462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Одговорост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правног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њених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смислу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наведене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законске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одредбе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зависи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дефинисања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појма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незаконитог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неправилног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рада</w:t>
      </w:r>
      <w:r w:rsidR="00055462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Езаконит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који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супротности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законом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моралном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нормом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која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чини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дио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јавног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поретка</w:t>
      </w:r>
      <w:r w:rsidR="00055462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Неправилно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свако</w:t>
      </w:r>
      <w:r w:rsidR="00055462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поступање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супротно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правилима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струке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одудара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уобичајене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методе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државном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тијелу</w:t>
      </w:r>
      <w:r w:rsidR="002F54D4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поступање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мимо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циља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одређен</w:t>
      </w:r>
      <w:r w:rsidR="002F54D4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супротно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захтјеву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нормалним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обављањем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службе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требало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остварити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јавном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интересу</w:t>
      </w:r>
      <w:r w:rsidR="002F54D4">
        <w:rPr>
          <w:szCs w:val="24"/>
          <w:lang w:val="hr-BA"/>
        </w:rPr>
        <w:t xml:space="preserve">. </w:t>
      </w:r>
      <w:r>
        <w:rPr>
          <w:szCs w:val="24"/>
          <w:lang w:val="hr-BA"/>
        </w:rPr>
        <w:t>Ако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упореде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претпоставке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правног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из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члана</w:t>
      </w:r>
      <w:r w:rsidR="002F54D4">
        <w:rPr>
          <w:szCs w:val="24"/>
          <w:lang w:val="hr-BA"/>
        </w:rPr>
        <w:t xml:space="preserve"> 172 </w:t>
      </w:r>
      <w:r>
        <w:rPr>
          <w:szCs w:val="24"/>
          <w:lang w:val="hr-BA"/>
        </w:rPr>
        <w:t>ЗОО</w:t>
      </w:r>
      <w:r w:rsidR="002F54D4">
        <w:rPr>
          <w:szCs w:val="24"/>
          <w:lang w:val="hr-BA"/>
        </w:rPr>
        <w:t>-</w:t>
      </w:r>
      <w:r>
        <w:rPr>
          <w:szCs w:val="24"/>
          <w:lang w:val="hr-BA"/>
        </w:rPr>
        <w:t>а</w:t>
      </w:r>
      <w:r w:rsidR="002F54D4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незаконит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неправилан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одговара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појму</w:t>
      </w:r>
      <w:r w:rsidR="002F54D4">
        <w:rPr>
          <w:szCs w:val="24"/>
          <w:lang w:val="hr-BA"/>
        </w:rPr>
        <w:t xml:space="preserve"> „</w:t>
      </w:r>
      <w:r>
        <w:rPr>
          <w:szCs w:val="24"/>
          <w:lang w:val="hr-BA"/>
        </w:rPr>
        <w:t>довољно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озбиљне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повреде</w:t>
      </w:r>
      <w:r w:rsidR="002F54D4">
        <w:rPr>
          <w:szCs w:val="24"/>
          <w:lang w:val="hr-BA"/>
        </w:rPr>
        <w:t xml:space="preserve">“ </w:t>
      </w:r>
      <w:r>
        <w:rPr>
          <w:szCs w:val="24"/>
          <w:lang w:val="hr-BA"/>
        </w:rPr>
        <w:t>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кривица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као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вољни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елемент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није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посебна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претпоставка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одштетне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одговорности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правног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она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може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бити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само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дио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процјене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незаконитости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неправилности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органа</w:t>
      </w:r>
      <w:r w:rsidR="002F54D4">
        <w:rPr>
          <w:szCs w:val="24"/>
          <w:lang w:val="hr-BA"/>
        </w:rPr>
        <w:t>.</w:t>
      </w:r>
    </w:p>
    <w:p w:rsidR="002F54D4" w:rsidRDefault="002F54D4" w:rsidP="00F302C7">
      <w:pPr>
        <w:rPr>
          <w:szCs w:val="24"/>
          <w:lang w:val="hr-BA"/>
        </w:rPr>
      </w:pPr>
    </w:p>
    <w:p w:rsidR="002F54D4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Из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пресуде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Врховног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суда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Републике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Српске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број</w:t>
      </w:r>
      <w:r w:rsidR="002F54D4">
        <w:rPr>
          <w:szCs w:val="24"/>
          <w:lang w:val="hr-BA"/>
        </w:rPr>
        <w:t xml:space="preserve"> 87 0 </w:t>
      </w:r>
      <w:r>
        <w:rPr>
          <w:szCs w:val="24"/>
          <w:lang w:val="hr-BA"/>
        </w:rPr>
        <w:t>П</w:t>
      </w:r>
      <w:r w:rsidR="002F54D4">
        <w:rPr>
          <w:szCs w:val="24"/>
          <w:lang w:val="hr-BA"/>
        </w:rPr>
        <w:t xml:space="preserve"> 004383 18 </w:t>
      </w:r>
      <w:r>
        <w:rPr>
          <w:szCs w:val="24"/>
          <w:lang w:val="hr-BA"/>
        </w:rPr>
        <w:t>Рев</w:t>
      </w:r>
    </w:p>
    <w:p w:rsidR="002F54D4" w:rsidRDefault="002F54D4" w:rsidP="00F302C7">
      <w:pPr>
        <w:rPr>
          <w:szCs w:val="24"/>
          <w:lang w:val="hr-BA"/>
        </w:rPr>
      </w:pPr>
    </w:p>
    <w:p w:rsidR="002F54D4" w:rsidRDefault="002F54D4" w:rsidP="00F302C7">
      <w:pPr>
        <w:rPr>
          <w:szCs w:val="24"/>
          <w:lang w:val="hr-BA"/>
        </w:rPr>
      </w:pPr>
    </w:p>
    <w:p w:rsidR="002F54D4" w:rsidRDefault="002F54D4" w:rsidP="00F302C7">
      <w:pPr>
        <w:rPr>
          <w:szCs w:val="24"/>
          <w:lang w:val="hr-BA"/>
        </w:rPr>
      </w:pPr>
      <w:r>
        <w:rPr>
          <w:szCs w:val="24"/>
          <w:lang w:val="hr-BA"/>
        </w:rPr>
        <w:t>1.3.7.</w:t>
      </w:r>
    </w:p>
    <w:p w:rsidR="002F54D4" w:rsidRDefault="002F54D4" w:rsidP="00F302C7">
      <w:pPr>
        <w:rPr>
          <w:szCs w:val="24"/>
          <w:lang w:val="hr-BA"/>
        </w:rPr>
      </w:pPr>
    </w:p>
    <w:p w:rsidR="002F54D4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Одговорност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Републике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Српске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због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незаконитог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неправилног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њеног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постоји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свако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случају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доношења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незаконите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неправилне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одлуке</w:t>
      </w:r>
      <w:r w:rsidR="002F54D4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већ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само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ако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таква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одлука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донесена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уз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вољу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или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пристанак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оштете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интереси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трећег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лица</w:t>
      </w:r>
      <w:r w:rsidR="002F54D4">
        <w:rPr>
          <w:szCs w:val="24"/>
          <w:lang w:val="hr-BA"/>
        </w:rPr>
        <w:t>.</w:t>
      </w:r>
    </w:p>
    <w:p w:rsidR="002F54D4" w:rsidRDefault="002F54D4" w:rsidP="00F302C7">
      <w:pPr>
        <w:rPr>
          <w:szCs w:val="24"/>
          <w:lang w:val="hr-BA"/>
        </w:rPr>
      </w:pPr>
    </w:p>
    <w:p w:rsidR="002F54D4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Из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пресуде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Окружног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привредног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суда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Бањалуци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број</w:t>
      </w:r>
      <w:r w:rsidR="002F54D4">
        <w:rPr>
          <w:szCs w:val="24"/>
          <w:lang w:val="hr-BA"/>
        </w:rPr>
        <w:t xml:space="preserve"> 57 0 </w:t>
      </w:r>
      <w:r>
        <w:rPr>
          <w:szCs w:val="24"/>
          <w:lang w:val="hr-BA"/>
        </w:rPr>
        <w:t>Пс</w:t>
      </w:r>
      <w:r w:rsidR="002F54D4">
        <w:rPr>
          <w:szCs w:val="24"/>
          <w:lang w:val="hr-BA"/>
        </w:rPr>
        <w:t xml:space="preserve"> 07141 09 </w:t>
      </w:r>
      <w:r>
        <w:rPr>
          <w:szCs w:val="24"/>
          <w:lang w:val="hr-BA"/>
        </w:rPr>
        <w:t>Пс</w:t>
      </w:r>
    </w:p>
    <w:p w:rsidR="002F54D4" w:rsidRDefault="002F54D4" w:rsidP="00F302C7">
      <w:pPr>
        <w:rPr>
          <w:szCs w:val="24"/>
          <w:lang w:val="hr-BA"/>
        </w:rPr>
      </w:pPr>
    </w:p>
    <w:p w:rsidR="00B20E08" w:rsidRDefault="002F54D4" w:rsidP="00F302C7">
      <w:pPr>
        <w:rPr>
          <w:szCs w:val="24"/>
          <w:lang w:val="hr-BA"/>
        </w:rPr>
      </w:pPr>
      <w:r>
        <w:rPr>
          <w:szCs w:val="24"/>
          <w:lang w:val="hr-BA"/>
        </w:rPr>
        <w:t>1.3.8.</w:t>
      </w:r>
    </w:p>
    <w:p w:rsidR="00B20E08" w:rsidRDefault="00B20E08" w:rsidP="00F302C7">
      <w:pPr>
        <w:rPr>
          <w:szCs w:val="24"/>
          <w:lang w:val="hr-BA"/>
        </w:rPr>
      </w:pPr>
    </w:p>
    <w:p w:rsidR="00B20E08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Пропуштаје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извршног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суда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двије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године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достави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правосажно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извршно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рјешење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извршењу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банкама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на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провођење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представља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противправну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радњу</w:t>
      </w:r>
      <w:r w:rsidR="00B20E08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дакле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ради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се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пропустима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који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супротни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правилима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законитог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професионалног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поступања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органа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тужене</w:t>
      </w:r>
      <w:r w:rsidR="00B20E08">
        <w:rPr>
          <w:szCs w:val="24"/>
          <w:lang w:val="hr-BA"/>
        </w:rPr>
        <w:t xml:space="preserve">, </w:t>
      </w:r>
      <w:r>
        <w:rPr>
          <w:szCs w:val="24"/>
          <w:lang w:val="hr-BA"/>
        </w:rPr>
        <w:t>а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да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те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радње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предузете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роковима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које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прописују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одредбе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ЗИП</w:t>
      </w:r>
      <w:r w:rsidR="00B20E08">
        <w:rPr>
          <w:szCs w:val="24"/>
          <w:lang w:val="hr-BA"/>
        </w:rPr>
        <w:t>-</w:t>
      </w:r>
      <w:r>
        <w:rPr>
          <w:szCs w:val="24"/>
          <w:lang w:val="hr-BA"/>
        </w:rPr>
        <w:t>ат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тужилац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могао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успјешно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реализовати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своје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потраживање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које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је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утврђено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извршном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исправом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и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штете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не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би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ни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дошло</w:t>
      </w:r>
      <w:r w:rsidR="00B20E08">
        <w:rPr>
          <w:szCs w:val="24"/>
          <w:lang w:val="hr-BA"/>
        </w:rPr>
        <w:t>.</w:t>
      </w:r>
    </w:p>
    <w:p w:rsidR="00B20E08" w:rsidRDefault="00B20E08" w:rsidP="00F302C7">
      <w:pPr>
        <w:rPr>
          <w:szCs w:val="24"/>
          <w:lang w:val="hr-BA"/>
        </w:rPr>
      </w:pPr>
    </w:p>
    <w:p w:rsidR="002F54D4" w:rsidRPr="0008358A" w:rsidRDefault="00D85FFF" w:rsidP="00F302C7">
      <w:pPr>
        <w:rPr>
          <w:szCs w:val="24"/>
          <w:lang w:val="hr-BA"/>
        </w:rPr>
      </w:pPr>
      <w:r>
        <w:rPr>
          <w:szCs w:val="24"/>
          <w:lang w:val="hr-BA"/>
        </w:rPr>
        <w:t>Из</w:t>
      </w:r>
      <w:r w:rsidR="000A5F1B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пресуде</w:t>
      </w:r>
      <w:r w:rsidR="000A5F1B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Вишег</w:t>
      </w:r>
      <w:r w:rsidR="000A5F1B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привредног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суда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у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Бањалуци</w:t>
      </w:r>
      <w:r w:rsidR="00B20E08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број</w:t>
      </w:r>
      <w:r w:rsidR="00B20E08">
        <w:rPr>
          <w:szCs w:val="24"/>
          <w:lang w:val="hr-BA"/>
        </w:rPr>
        <w:t xml:space="preserve"> 57 0 </w:t>
      </w:r>
      <w:r>
        <w:rPr>
          <w:szCs w:val="24"/>
          <w:lang w:val="hr-BA"/>
        </w:rPr>
        <w:t>Пс</w:t>
      </w:r>
      <w:r w:rsidR="00B20E08">
        <w:rPr>
          <w:szCs w:val="24"/>
          <w:lang w:val="hr-BA"/>
        </w:rPr>
        <w:t xml:space="preserve"> 073605 16 </w:t>
      </w:r>
      <w:r>
        <w:rPr>
          <w:szCs w:val="24"/>
          <w:lang w:val="hr-BA"/>
        </w:rPr>
        <w:t>Пж</w:t>
      </w:r>
      <w:r w:rsidR="00B20E08">
        <w:rPr>
          <w:szCs w:val="24"/>
          <w:lang w:val="hr-BA"/>
        </w:rPr>
        <w:t xml:space="preserve"> </w:t>
      </w:r>
      <w:r w:rsidR="002F54D4">
        <w:rPr>
          <w:szCs w:val="24"/>
          <w:lang w:val="hr-BA"/>
        </w:rPr>
        <w:t xml:space="preserve"> </w:t>
      </w:r>
      <w:r>
        <w:rPr>
          <w:szCs w:val="24"/>
          <w:lang w:val="hr-BA"/>
        </w:rPr>
        <w:t>А</w:t>
      </w:r>
    </w:p>
    <w:sectPr w:rsidR="002F54D4" w:rsidRPr="0008358A" w:rsidSect="001B232D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40" w:rsidRDefault="006A4540" w:rsidP="006A4540">
      <w:r>
        <w:separator/>
      </w:r>
    </w:p>
  </w:endnote>
  <w:endnote w:type="continuationSeparator" w:id="0">
    <w:p w:rsidR="006A4540" w:rsidRDefault="006A4540" w:rsidP="006A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40" w:rsidRDefault="006A4540" w:rsidP="006A4540">
      <w:r>
        <w:separator/>
      </w:r>
    </w:p>
  </w:footnote>
  <w:footnote w:type="continuationSeparator" w:id="0">
    <w:p w:rsidR="006A4540" w:rsidRDefault="006A4540" w:rsidP="006A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4D73"/>
    <w:multiLevelType w:val="hybridMultilevel"/>
    <w:tmpl w:val="8B7A382C"/>
    <w:lvl w:ilvl="0" w:tplc="5B88C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F4DEE"/>
    <w:multiLevelType w:val="multilevel"/>
    <w:tmpl w:val="CD1E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08028C"/>
    <w:multiLevelType w:val="hybridMultilevel"/>
    <w:tmpl w:val="681A3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AA"/>
    <w:rsid w:val="00015AF4"/>
    <w:rsid w:val="00055462"/>
    <w:rsid w:val="0008358A"/>
    <w:rsid w:val="000A5F1B"/>
    <w:rsid w:val="00126ED1"/>
    <w:rsid w:val="00144A28"/>
    <w:rsid w:val="00174915"/>
    <w:rsid w:val="001A578A"/>
    <w:rsid w:val="001B232D"/>
    <w:rsid w:val="001B6AFC"/>
    <w:rsid w:val="002021AA"/>
    <w:rsid w:val="00206659"/>
    <w:rsid w:val="00221F51"/>
    <w:rsid w:val="002646E5"/>
    <w:rsid w:val="002B6CC6"/>
    <w:rsid w:val="002E78F7"/>
    <w:rsid w:val="002F54D4"/>
    <w:rsid w:val="00311195"/>
    <w:rsid w:val="003B0939"/>
    <w:rsid w:val="003C0E8B"/>
    <w:rsid w:val="004676F9"/>
    <w:rsid w:val="004A62ED"/>
    <w:rsid w:val="00503127"/>
    <w:rsid w:val="00612BE2"/>
    <w:rsid w:val="006A0122"/>
    <w:rsid w:val="006A4540"/>
    <w:rsid w:val="0072728A"/>
    <w:rsid w:val="007667A8"/>
    <w:rsid w:val="007B1640"/>
    <w:rsid w:val="00826023"/>
    <w:rsid w:val="00842A38"/>
    <w:rsid w:val="009A767F"/>
    <w:rsid w:val="009B5B6C"/>
    <w:rsid w:val="00A55D50"/>
    <w:rsid w:val="00AA0141"/>
    <w:rsid w:val="00B20E08"/>
    <w:rsid w:val="00C102A6"/>
    <w:rsid w:val="00C13134"/>
    <w:rsid w:val="00CD77DC"/>
    <w:rsid w:val="00D2726F"/>
    <w:rsid w:val="00D44CEE"/>
    <w:rsid w:val="00D85FFF"/>
    <w:rsid w:val="00D96F2C"/>
    <w:rsid w:val="00E27EE3"/>
    <w:rsid w:val="00EC3875"/>
    <w:rsid w:val="00EC77CA"/>
    <w:rsid w:val="00F10D00"/>
    <w:rsid w:val="00F302C7"/>
    <w:rsid w:val="00F311BD"/>
    <w:rsid w:val="00FE0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8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A4540"/>
    <w:pPr>
      <w:jc w:val="left"/>
    </w:pPr>
    <w:rPr>
      <w:rFonts w:eastAsia="Times New Roman" w:cs="Times New Roman"/>
      <w:sz w:val="20"/>
      <w:szCs w:val="20"/>
      <w:lang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6A4540"/>
    <w:rPr>
      <w:rFonts w:eastAsia="Times New Roman" w:cs="Times New Roman"/>
      <w:sz w:val="20"/>
      <w:szCs w:val="20"/>
      <w:lang w:eastAsia="sr-Cyrl-CS"/>
    </w:rPr>
  </w:style>
  <w:style w:type="character" w:styleId="FootnoteReference">
    <w:name w:val="footnote reference"/>
    <w:semiHidden/>
    <w:rsid w:val="006A454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B0939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8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A4540"/>
    <w:pPr>
      <w:jc w:val="left"/>
    </w:pPr>
    <w:rPr>
      <w:rFonts w:eastAsia="Times New Roman" w:cs="Times New Roman"/>
      <w:sz w:val="20"/>
      <w:szCs w:val="20"/>
      <w:lang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6A4540"/>
    <w:rPr>
      <w:rFonts w:eastAsia="Times New Roman" w:cs="Times New Roman"/>
      <w:sz w:val="20"/>
      <w:szCs w:val="20"/>
      <w:lang w:eastAsia="sr-Cyrl-CS"/>
    </w:rPr>
  </w:style>
  <w:style w:type="character" w:styleId="FootnoteReference">
    <w:name w:val="footnote reference"/>
    <w:semiHidden/>
    <w:rsid w:val="006A454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B0939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Jakovljevic</dc:creator>
  <cp:lastModifiedBy>Slaviša Šikanjić</cp:lastModifiedBy>
  <cp:revision>2</cp:revision>
  <dcterms:created xsi:type="dcterms:W3CDTF">2019-03-28T08:29:00Z</dcterms:created>
  <dcterms:modified xsi:type="dcterms:W3CDTF">2019-03-28T08:29:00Z</dcterms:modified>
</cp:coreProperties>
</file>