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B2" w:rsidRPr="002E1229" w:rsidRDefault="006B62B2" w:rsidP="006B62B2">
      <w:pPr>
        <w:jc w:val="center"/>
        <w:rPr>
          <w:rFonts w:ascii="Arial" w:hAnsi="Arial" w:cs="Arial"/>
          <w:b/>
          <w:sz w:val="24"/>
          <w:szCs w:val="24"/>
          <w:lang w:val="sr-Latn-CS"/>
        </w:rPr>
      </w:pPr>
      <w:r w:rsidRPr="002E1229">
        <w:rPr>
          <w:rFonts w:ascii="Arial" w:hAnsi="Arial" w:cs="Arial"/>
          <w:b/>
          <w:sz w:val="24"/>
          <w:szCs w:val="24"/>
          <w:lang w:val="sr-Latn-CS"/>
        </w:rPr>
        <w:t>DIOBA STVARI I IMOVINE U SUSVOJINI</w:t>
      </w:r>
    </w:p>
    <w:p w:rsidR="006B62B2" w:rsidRPr="002E1229" w:rsidRDefault="006B62B2" w:rsidP="006B62B2">
      <w:pPr>
        <w:spacing w:before="100" w:beforeAutospacing="1"/>
        <w:ind w:firstLine="851"/>
        <w:jc w:val="center"/>
        <w:rPr>
          <w:rFonts w:ascii="Arial" w:hAnsi="Arial" w:cs="Arial"/>
          <w:b/>
          <w:sz w:val="24"/>
          <w:szCs w:val="24"/>
          <w:lang w:val="sr-Latn-CS"/>
        </w:rPr>
      </w:pPr>
    </w:p>
    <w:p w:rsidR="006B62B2" w:rsidRPr="002E1229" w:rsidRDefault="006B62B2" w:rsidP="006B62B2">
      <w:pPr>
        <w:spacing w:before="100" w:beforeAutospacing="1"/>
        <w:ind w:firstLine="851"/>
        <w:rPr>
          <w:rFonts w:ascii="Arial" w:hAnsi="Arial" w:cs="Arial"/>
          <w:b/>
          <w:bCs/>
          <w:sz w:val="24"/>
          <w:szCs w:val="24"/>
          <w:lang w:val="sr-Latn-CS"/>
        </w:rPr>
      </w:pPr>
      <w:r w:rsidRPr="002E1229">
        <w:rPr>
          <w:rFonts w:ascii="Arial" w:hAnsi="Arial" w:cs="Arial"/>
          <w:b/>
          <w:bCs/>
          <w:sz w:val="24"/>
          <w:szCs w:val="24"/>
          <w:lang w:val="sr-Latn-CS"/>
        </w:rPr>
        <w:t>Uvodne napomene</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
          <w:bCs/>
          <w:sz w:val="24"/>
          <w:szCs w:val="24"/>
          <w:lang w:val="sr-Latn-CS"/>
        </w:rPr>
        <w:t>Pravo svojine</w:t>
      </w:r>
      <w:r w:rsidRPr="002E1229">
        <w:rPr>
          <w:rFonts w:ascii="Arial" w:hAnsi="Arial" w:cs="Arial"/>
          <w:bCs/>
          <w:sz w:val="24"/>
          <w:szCs w:val="24"/>
          <w:lang w:val="sr-Latn-CS"/>
        </w:rPr>
        <w:t xml:space="preserve"> je najšire, u granicama zakona, pravo držanja, korišćenja i rasplaganja jednom stvari, koja se može isticati prema svim trećim licima.Iz definicije se vidi da je pravo svojine složeno pravo koje sačinjavaju tri komponente: ovlaštenje držanja, ovlaštenje korištenja i ovlaštenje raspolaganja.</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Ovlaštenje držanja (ius possidendi) je pretpostavka za korištenje stvari,  a sastoji se u pravnoj mogućnosti da se ima faktička vlast na stvari ( dok se  stvar ima u državini).</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 xml:space="preserve">Ovlaštenje korištenja se sastoji u pravnoj mogućnosti preduzimamja materijalnih akata prema stvari radi izvlačenja koristi iz nje. </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Ovlaštenje raspolaganja se sastoji od faktičkog raspolaganja i pravnog raspolaganja.Faktičko raspolaganje  se  sastoji u preduzimanju materijalnih akata kojima  se utiče na  supstancu stvri (opravka, prepravka, promjene kojim se mijenja namjena stvari) pa čak kada su one  neracinalne i beskorisne za vlasnika.Pravno raspolaganje  se sastoji  u preduzimanju pravnih akata kojim se pravo svojine u cjelini li  djelimično prenosi na druge  subjekte, te  može biti potupno i djelimično.Potupno raspolaganje  se  sastoji u prenosu prava svojine  na drugog (prodaj, poklon , zamjena) ili u odricanju od prava svojine.Djelimično raspolaganje se  sastoji u preduzimanju pravnih akata kojima vlasnik na pravu svojine  ustanovljava (konstituiše) prava u korist drugih  subjekata, kojima se pravo svojine u većoj ili manjoj mjeri sužava , odnosno ograničava (posluga , zakup, plodouživanje, stvarna  služnost).Ovo sužavanje prava  svojine može ići  dotle da  vlasniku ostane samo gola  svojina.</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Pravo svojine je  apsolutno i trajno pravo. Aspolutno je pravo u tom smislu jer djeluje protiv svih ( erga omnes).Trajno je jer je u vremenskom smislu neograničeno i postoji  dok postoji stvar na koju se ono odnosi..Sama po sebi činjenica nevršenja prava na  stvari koja se nalazi kod  drugog , ne povlači gubitak prava, koliko god trajalo to stanje .Da bi došlo  do prestanka prava  svojine potrebno je da nevršenje prava bude kvalifikovano činjenicama na  strani drugog , na osnovu kojih on može postati vlasnik održajem ili po pravilima  o sticanju od nevlasnika.</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
          <w:bCs/>
          <w:sz w:val="24"/>
          <w:szCs w:val="24"/>
          <w:lang w:val="sr-Latn-CS"/>
        </w:rPr>
        <w:t xml:space="preserve">Susvojina </w:t>
      </w:r>
      <w:r w:rsidRPr="002E1229">
        <w:rPr>
          <w:rFonts w:ascii="Arial" w:hAnsi="Arial" w:cs="Arial"/>
          <w:bCs/>
          <w:sz w:val="24"/>
          <w:szCs w:val="24"/>
          <w:lang w:val="sr-Latn-CS"/>
        </w:rPr>
        <w:t xml:space="preserve">je pravna ustanova rimskog prava.Rimski pravnici su smatrali da više lica ne mogu istovremeno i zajednički imati svojinu na jednoj  stvari.Ipak se dešavalo da više lica stekne pravo svojine na jednoj stvari ( nasleđivanje  više lica, smješa  stvari koje pripadaju raznim licima). Ove  slučajeve su objašnjavali tako da svako od njih ima pravo na jedan  dio stvari,ali ne na materijalni dio stvari,  nego ima udio , apstraktni idealni  dio .Susvojinu se i tada   razlikovala od prava  svojine na stvari koja je fizički djeljiva  ( partes pro indivisio) i susvojine  kod koje više lica ima pravo na realnim dijelovima( partes pro divisio).Kao pravna ustanova  susvojina  je sadržavala izvjesne  suprotstavljen elemente.Svaki suvlasnik imao je idivudalno pravo na  stvari, a istovremeno pravo svakog  suvlasnika se moralo usaglašavati sa pravom ostalih  suvlasnika. Suvlasnik je pravnim poslovima mogao raspolagati svojim udjelom, svoj </w:t>
      </w:r>
      <w:r w:rsidRPr="002E1229">
        <w:rPr>
          <w:rFonts w:ascii="Arial" w:hAnsi="Arial" w:cs="Arial"/>
          <w:bCs/>
          <w:sz w:val="24"/>
          <w:szCs w:val="24"/>
          <w:lang w:val="sr-Latn-CS"/>
        </w:rPr>
        <w:lastRenderedPageBreak/>
        <w:t>dio je mogao prodati , dati pod hipoteku.Mogao je upotrebljavati stvar ili ubirati plodove samo ako takvim postupcima ne  nanosi štetu ostalim suvlasnicima i ne zadire u njihova prava.Ako bi se to dogodilo , ostali suvlasnici su ga mogli u tome spriječiti (ius prohibendi).Za preduzimanje ovih postupaka u klasičnom  pravu je bila potrebna saglasnost svih  suvlasnika, a u Justinijanovom  pravu se zahtijevala saglasnost svih suvlasnika, ali ne prema broju lica nego prema veličini  suvlasničkog dijela.</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Susvojina može dovesti do neslaganja i sporova među suvlasnicima, stoga je suvlasnicima bilo omogućeno da izađu iz zajednice tako što su mogli zahtijevati da se izvrši dioba.Za tu svrhu bile su predviđene  dvije tužbe : actio familiae erciscundae i to u slučaju kada je susvojina  nastala naslijeđem  i actio communi dividundo , u ostalim slučajevima.U rimskom pravu se blagaonaklono gledalo na podnošenje tužbi  za diobu  jer  se primjenjivao lakši i brši postupk ( legisactio per iudicus postularem) u kojem nije bilo teškog i strogog formalizma kao u postupku (legisactio per sacramento)</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Susvojina postoji kada dva ili više lica imaju pravo svojine na jednoj stvari, svaki prema svom udjelu.Svi suvlasnici zajedno imaju u odnosu na treća lica onoliko prava koliko ima jedna vlasnik.Pravo svakog pojedinog suvlasnika je manje  od prava koja ima  vlasnik.Suvlasnik ima pravo na udio u cjelini koja predstavlja pravo svojine.Udio ne predstavlja materijalni dio stvari, jer se pravo suvlasnika odnosi na cijelu stvar ili prodire u molekul stvari.Suvlasnički udio predstvalja alikvotni dio cjeline, a može biti izražen u razlomku (1/3), procentualno ili u decimalima. Suvlasnik ima pravo da  samostalno raspolaže svojim  suvlasničkim  dijelom, ali samo kada je riječ o  alikvotnom  dijelu prava svojine .Ako suvlasnik proda  svoju  na primjer trećinu dijela kupac neće steći pravo  svojine ni na jednom realnom  dijelu stvari, on će samo stupiti u mjesto  suvlasnika prodavca.Suvlasnik ne može otuđiti realni dio stvari niti može samostalo poduzimati materijalne akte u odnosu na  stvar bez saglasnopsti ostalih  suvlasnika.Poslove koji se odnose na cijelu stvar preduzimaju svi suvlasnici zajedno i onda oni čine  zajednicu.Suvlasnik može vršiti svoja ovlaštenja u odnosu na  stvar samo uz saglasnost ostalih  suvlasnika , što ne znači da je u svim slučajevima potrebna jednoglasnost.To zavisi od važnosti posla koji se poduzima, nekad se traži saglasnost svih  vlasnika , a nekad je dovoljna  saglasnost većine.</w:t>
      </w:r>
    </w:p>
    <w:p w:rsidR="006B62B2" w:rsidRPr="002E1229" w:rsidRDefault="006B62B2" w:rsidP="006B62B2">
      <w:pPr>
        <w:spacing w:before="100" w:beforeAutospacing="1"/>
        <w:ind w:firstLine="851"/>
        <w:jc w:val="both"/>
        <w:rPr>
          <w:rFonts w:ascii="Arial" w:hAnsi="Arial" w:cs="Arial"/>
          <w:bCs/>
          <w:sz w:val="24"/>
          <w:szCs w:val="24"/>
          <w:lang w:val="sr-Latn-CS"/>
        </w:rPr>
      </w:pPr>
      <w:r w:rsidRPr="002E1229">
        <w:rPr>
          <w:rFonts w:ascii="Arial" w:hAnsi="Arial" w:cs="Arial"/>
          <w:bCs/>
          <w:sz w:val="24"/>
          <w:szCs w:val="24"/>
          <w:lang w:val="sr-Latn-CS"/>
        </w:rPr>
        <w:t>Susvojina je imovinska zajednica u kojoj svaki suvlasnik ima pravo da traži diobu.Pravo na diobu se stiče u trenutku sticanja  suvlasničkog svojstva i postoji  sve  vrijeme trajanja svojine . Diobu se može tražiti u svako doba i pravo na diobu  ne može  zastariti, ali se dioba ne može zahtijevati u nevrijeme .Okolnosti koje sprečavaju zahtjev za  diobu mogu biti samo privremenog karaktera.Suvlasnik se prava na  diobu ne može se trajno odreći  tog   prava, a  može se  odreći jedino  privremeno.</w:t>
      </w:r>
    </w:p>
    <w:p w:rsidR="006B62B2" w:rsidRPr="002E1229" w:rsidRDefault="006B62B2" w:rsidP="006B62B2">
      <w:pPr>
        <w:spacing w:before="100" w:beforeAutospacing="1"/>
        <w:jc w:val="both"/>
        <w:rPr>
          <w:rFonts w:ascii="Arial" w:hAnsi="Arial" w:cs="Arial"/>
          <w:sz w:val="24"/>
          <w:szCs w:val="24"/>
          <w:lang w:val="sr-Latn-CS"/>
        </w:rPr>
      </w:pPr>
      <w:r w:rsidRPr="00CC58B6">
        <w:rPr>
          <w:rFonts w:ascii="Arial" w:hAnsi="Arial" w:cs="Arial"/>
          <w:b/>
          <w:sz w:val="24"/>
          <w:szCs w:val="24"/>
          <w:lang w:val="sr-Latn-CS"/>
        </w:rPr>
        <w:t>Zakon o  stvarnim pravima   ,Službeni Glasnik RS broj 124/089</w:t>
      </w:r>
      <w:r w:rsidRPr="002E1229">
        <w:rPr>
          <w:rFonts w:ascii="Arial" w:hAnsi="Arial" w:cs="Arial"/>
          <w:sz w:val="24"/>
          <w:szCs w:val="24"/>
          <w:lang w:val="sr-Latn-CS"/>
        </w:rPr>
        <w:t>, definiše susvoijinu  pa kaže da ona postoji kada dva ili više lica (suvlasnici) imaju pravo svojine na istoj stvari, svaki prema  svom udjelu srzmjerno cjelini što se naziva idealni dio.Ako suvlasnički dijelovi nisu određeni pretpostavlja se da su jednaki.Suvlasnik je vlasnik suvlasničkog dijela i u odnosu na taj dio ima ovlaštenja koja pripadaju vlasniku, ako ih s obzirom  na priprodu idealnog dijela može izvršavati.Idealani dio se u pravnom prometu smatra samostalnom stvari .Svaki od suvlasnika ima pravo da stvar drži i da  s njom raspolaže srazmjerno idealnom dijelu, a time ne  smije povrijediti prava ostalih  suvlasnika.Svako od suvlasnika ima pravo  na  sudržavinu stvari.Suvlasnici mogu odlučiti da će  međusobno podijeliti državinu stvari i izvršavanje  svih ili nekih suvlasničkih ovlašćenja.Ova odluka , kao i njen opoziv ili izmjena , spadaju u poslove redovnog upravljanja.Plodovi , tereti kao i troškovi od cijele stvari dijele se među suvlasnicima  srazmjerno suvlasničkim  dijelovima., ako se suvlasnici dugačuje  ne  sporazumiju.Suvlasnik u svako doba može tražiti da mu se polože računi i podijele  koristi od cijele stvari.</w:t>
      </w:r>
    </w:p>
    <w:p w:rsidR="006B62B2" w:rsidRPr="002E1229" w:rsidRDefault="006B62B2" w:rsidP="006B62B2">
      <w:pPr>
        <w:spacing w:before="100" w:beforeAutospacing="1"/>
        <w:jc w:val="both"/>
        <w:rPr>
          <w:rFonts w:ascii="Arial" w:hAnsi="Arial" w:cs="Arial"/>
          <w:sz w:val="24"/>
          <w:szCs w:val="24"/>
          <w:lang w:val="sr-Latn-CS"/>
        </w:rPr>
      </w:pPr>
      <w:r w:rsidRPr="002E1229">
        <w:rPr>
          <w:rFonts w:ascii="Arial" w:hAnsi="Arial" w:cs="Arial"/>
          <w:sz w:val="24"/>
          <w:szCs w:val="24"/>
          <w:lang w:val="sr-Latn-CS"/>
        </w:rPr>
        <w:t>Suvlasnik nepokretnosti ima pravo da u svako doba zahtijeva da se u korist njegovog suvlasničkog dijela osnuje svojina određenog posebnog dijela (etažna  svojina na posebnom  dijelu nepokretnosti) ako su ispunjeni uslovi i pretpostavke za to .Suvlasnik ima pravo da učestvuje  u odlučivanju o svim pitanjim  kaj s tiču stvari koja su u susvojini zajedno sa ostalim suvlasnicima.Ako neko od  suvlasnika preduzme posao na stvari koja je u suvlasništvu bez saglasnosti ostalih suvlasnika smatraća se poslovođom bez naloga .Za preduzimanje poslova redovnog upravljanja potrebna je saglasnost suvlasnika čiji dijelovi  čine više od jedne polovine.Ako ova saglasnost  ne postoji , a preuzimanje mjera je neophodno za redovno održavanje , svaki od suvlasnika ima pravo da zahtijeva da se o tome oduči sud u vanparničnom postupku.Za preduzimanje poslova koji izlaze oz okvira redovnog upravljanja  potrebna je saglasnost svih suvlasnika.Ova saglasnost je potrebna i ako postoji sumnja da posao prelazi poslove redovnog upravljanja.Ako se ne postigne saglasnost svih suvlasnika , a preduzimanje posla je naročito opravdano , svaki  suvlasnik ima pravo da zahtijeva da o tome odluči sud.Suvlasnik protiv čije voje  se posao obavlja  ima pravo da zahtijeva osiguranje za buduću štetetu, a obaveza osuguranja se sastoji u davanju zaloga ili jemstvom.Suvlasnici mogu saglasno povjeriti upravljanje stvri određenom licu, upravniki koji će djelovati kao njihov punomoćnik.Upravnik može biti jedan ili više suvlasnika, a može  biti i drugo poslovno sposobno fizičko lice ili pravno lice.</w:t>
      </w:r>
    </w:p>
    <w:p w:rsidR="006B62B2" w:rsidRPr="002E1229" w:rsidRDefault="006B62B2" w:rsidP="006B62B2">
      <w:pPr>
        <w:spacing w:before="100" w:beforeAutospacing="1"/>
        <w:jc w:val="both"/>
        <w:rPr>
          <w:rFonts w:ascii="Arial" w:hAnsi="Arial" w:cs="Arial"/>
          <w:sz w:val="24"/>
          <w:szCs w:val="24"/>
          <w:lang w:val="sr-Latn-CS"/>
        </w:rPr>
      </w:pPr>
      <w:r w:rsidRPr="002E1229">
        <w:rPr>
          <w:rFonts w:ascii="Arial" w:hAnsi="Arial" w:cs="Arial"/>
          <w:sz w:val="24"/>
          <w:szCs w:val="24"/>
          <w:lang w:val="sr-Latn-CS"/>
        </w:rPr>
        <w:t>Suvlasniku koji je držao stvar u svojini  ili neki njen samostalni dio, na osnovu odluke  suvlasnika kojom su međusobno podijeli državinu stvari i izvršavanje suvlasničkih ovlaštenja, smatra se da mu je povjereno redovno upravljanje stvari , ili samostalnog dijela stv</w:t>
      </w:r>
      <w:r>
        <w:rPr>
          <w:rFonts w:ascii="Arial" w:hAnsi="Arial" w:cs="Arial"/>
          <w:sz w:val="24"/>
          <w:szCs w:val="24"/>
          <w:lang w:val="sr-Latn-CS"/>
        </w:rPr>
        <w:t>a</w:t>
      </w:r>
      <w:r w:rsidRPr="002E1229">
        <w:rPr>
          <w:rFonts w:ascii="Arial" w:hAnsi="Arial" w:cs="Arial"/>
          <w:sz w:val="24"/>
          <w:szCs w:val="24"/>
          <w:lang w:val="sr-Latn-CS"/>
        </w:rPr>
        <w:t>ri, ako sporazumom suvlasnika nije drugačije određeno.Ako se suvlasnici ne mogu dogovoriti o postavljanju ovlašćenog upravnika, svaki suvlasnik ima pravo da zahtijeva da o tome odluči sud u vanparničnom postupku.</w:t>
      </w:r>
    </w:p>
    <w:p w:rsidR="006B62B2" w:rsidRPr="002E1229" w:rsidRDefault="006B62B2" w:rsidP="006B62B2">
      <w:pPr>
        <w:spacing w:before="100" w:beforeAutospacing="1"/>
        <w:jc w:val="both"/>
        <w:rPr>
          <w:rFonts w:ascii="Arial" w:hAnsi="Arial" w:cs="Arial"/>
          <w:sz w:val="24"/>
          <w:szCs w:val="24"/>
          <w:lang w:val="sr-Latn-CS"/>
        </w:rPr>
      </w:pPr>
      <w:r w:rsidRPr="002E1229">
        <w:rPr>
          <w:rFonts w:ascii="Arial" w:hAnsi="Arial" w:cs="Arial"/>
          <w:sz w:val="24"/>
          <w:szCs w:val="24"/>
          <w:lang w:val="sr-Latn-CS"/>
        </w:rPr>
        <w:t>UPRAVNIK je nalogoprimac vlasnika.Ukoliko suvlasnici ne odrede drugačije na njegova  prava i ovlašenja  primjenjuju se odredbe o nalogu.Treba naglasiti da u ovoj situaciji većina  vlasnika može dati otkaz upravniku, uz otkazni rok od tri mjeseca.Suvlasnici koji zajedno imaju većinu suvlasništva mogu upravnika smijeniti u svako doba , ako za to postoji opravdan razlog.Sud će upravnika  smijeniti ako grubo zanemaruje dužnosti na zahtjev  bilo kojeg od  suvlasnika i odrediti drugog uravnika , s tim što upravnik može dati otkaz uz otkazni rok od 3 mjeseca.Kad upravniku prestane ovlašćenje  dato odlukom  suvlasnika koji za takvu odluku nisu imali saglasnost svih suvlasnika , oni su dužni da se staraju da se  do donošenju odluke o daljem upravljanju preduzmu mjere  kojom se sa stvari upravlja pažnjom dobrog  domaćina , za šta  odgovaraju ostalim suvlasnicima.Svaki suvlasnik ima pravo da postavlja drugim suvlasnicima zahtjeve koji proizilaze iz njegovog suvlasništva, ima  pravo postavljati zahtjeve koje može staviti vlasnik stvari ali predaju cijele stvari od trećeg lica može zahtijevati prema pravilima o nedjeljivim obavezama.</w:t>
      </w:r>
    </w:p>
    <w:p w:rsidR="006B62B2" w:rsidRPr="002E1229" w:rsidRDefault="006B62B2" w:rsidP="006B62B2">
      <w:pPr>
        <w:spacing w:before="100" w:beforeAutospacing="1"/>
        <w:jc w:val="both"/>
        <w:rPr>
          <w:rFonts w:ascii="Arial" w:hAnsi="Arial" w:cs="Arial"/>
          <w:sz w:val="24"/>
          <w:szCs w:val="24"/>
          <w:lang w:val="sr-Latn-CS"/>
        </w:rPr>
      </w:pPr>
      <w:r w:rsidRPr="002E1229">
        <w:rPr>
          <w:rFonts w:ascii="Arial" w:hAnsi="Arial" w:cs="Arial"/>
          <w:sz w:val="24"/>
          <w:szCs w:val="24"/>
          <w:lang w:val="sr-Latn-CS"/>
        </w:rPr>
        <w:t xml:space="preserve">Suvlasnik može tražiti potpuno ili djelimičn razvrgnuće zajednice i to pravo ne zastarijeva.Pravni posao kojim  bi se suvlasnik unaprijed trajno odrekao ovog prava je ništavan Suvlasnici mogu jednoglasno odlučiti da se u roku koji ne može biti duži od tri godine ne može tražiti razvrgnuće zajednice.Suvlasnici sporazumno određuju način diobe u mogućim i dopuštenim granicama .U slučaju kada  suvlasnici ne mogu postići sporazum o načinu razvrgnuća zajednice o tome  će odlučiti sud u vanparničnom postupku, na  zahtjev bilo kojeg od  suvlasnika.Ako je dioba  stvari nemoguća , ili je moguća uz znatno smanjenej vrijednosti stvari , sud će odlučiti da se dioba izvrši prodajom stvari na javnoj licitaciji ili na  drugi odgovarajući način, a dobijeni iznos  podijeliti srazmjerno suvlasničkim dijelovma( civilna dioba).Ako dioba ne </w:t>
      </w:r>
      <w:r>
        <w:rPr>
          <w:rFonts w:ascii="Arial" w:hAnsi="Arial" w:cs="Arial"/>
          <w:sz w:val="24"/>
          <w:szCs w:val="24"/>
          <w:lang w:val="sr-Latn-CS"/>
        </w:rPr>
        <w:t xml:space="preserve">uspije </w:t>
      </w:r>
      <w:r w:rsidRPr="002E1229">
        <w:rPr>
          <w:rFonts w:ascii="Arial" w:hAnsi="Arial" w:cs="Arial"/>
          <w:sz w:val="24"/>
          <w:szCs w:val="24"/>
          <w:lang w:val="sr-Latn-CS"/>
        </w:rPr>
        <w:t>ni prodajom stvari sud može stvar dosuditi u svojinu jednom ili više suvlasnika, uzimajući u obzir veličinu njihovih suvlasničkih  dijelova, njihova potrebe i druge okolnosti uz obavezu isplate naknade tržišne vrijednosti ostalim suvlasnicima srazmjerno njihovim dijelovima Suvlasniku kojem je u postupku diobe pripala cijel stvar ili dio stvari ostali suvlasnici garantuju za pravne i fizičke nedostatke stvari do visine vrijednosti svojih suvlasničkih dijelova prema pravilima obligacionog prava.U postupku razvrgnuća zajednice sud može na zahtjev bilo kojeg od  suvlasnika odlučiti da umjesto dijela u svakoj pojedinoj stvari, svakom od njih pripadne određena stvar ili skupina  stvari, srazmjerno suvlasničkim dijelovima, uzimajući u obzir njihove potrebe.Ako stvari koje diobom pripadaju suvlasniku prelaze vrijednost njegovog suvlasničkog dijela, taj suvlasnik je dužan da plati razliku ostalim suvlasnicima, prema pravilima o civilnoj diobi.</w:t>
      </w:r>
    </w:p>
    <w:p w:rsidR="006B62B2" w:rsidRPr="002E1229" w:rsidRDefault="006B62B2" w:rsidP="006B62B2">
      <w:pPr>
        <w:spacing w:before="100" w:beforeAutospacing="1"/>
        <w:jc w:val="both"/>
        <w:rPr>
          <w:rFonts w:ascii="Arial" w:hAnsi="Arial" w:cs="Arial"/>
          <w:sz w:val="24"/>
          <w:szCs w:val="24"/>
          <w:lang w:val="sr-Latn-CS"/>
        </w:rPr>
      </w:pPr>
      <w:r w:rsidRPr="002E1229">
        <w:rPr>
          <w:rFonts w:ascii="Arial" w:hAnsi="Arial" w:cs="Arial"/>
          <w:sz w:val="24"/>
          <w:szCs w:val="24"/>
          <w:lang w:val="sr-Latn-CS"/>
        </w:rPr>
        <w:t>Suvlasnici mogu saglasno odlučiti da će umjesto diobe nepokretnosti svoja suvlasnička prava ograničiti tako što će sa određenim idealnim  dijelom povezati svojinu posebnog dijela suvlasničke nepokretnosti , ako je takva  dioba moguća ( uspostaviti etažnu svojinu).Troškove razvrgnuća zajednice  snose  suvlasnici srazmjerno svojim dijelovima osim ako zakonom ili sporazumom nije drugačije određeno.Razvrgnuće ne može biti na štetu prava trećih lica.Sva založna prava, službenosti i druga stvarna prava mogu se izvršavati kao i do diobe.</w:t>
      </w:r>
    </w:p>
    <w:p w:rsidR="006B62B2"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Ako suvlasnički dijelovi nisu određeni pretpostavlja se da su jednaki.</w:t>
      </w:r>
    </w:p>
    <w:p w:rsidR="006B62B2"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 Od susvojine treba razlikovati </w:t>
      </w:r>
      <w:r w:rsidRPr="002B16F1">
        <w:rPr>
          <w:rFonts w:ascii="Arial" w:hAnsi="Arial" w:cs="Arial"/>
          <w:b/>
          <w:sz w:val="24"/>
          <w:szCs w:val="24"/>
          <w:lang w:val="sr-Latn-CS"/>
        </w:rPr>
        <w:t>zajedničku svojinu</w:t>
      </w:r>
      <w:r w:rsidRPr="002E1229">
        <w:rPr>
          <w:rFonts w:ascii="Arial" w:hAnsi="Arial" w:cs="Arial"/>
          <w:sz w:val="24"/>
          <w:szCs w:val="24"/>
          <w:lang w:val="sr-Latn-CS"/>
        </w:rPr>
        <w:t xml:space="preserve"> čiju definiciju daje 43 Zakona o stvarnim pravima  u kojem se navodi da je to svojina dva ili više lica (zajedničari) na istoj stv</w:t>
      </w:r>
      <w:r>
        <w:rPr>
          <w:rFonts w:ascii="Arial" w:hAnsi="Arial" w:cs="Arial"/>
          <w:sz w:val="24"/>
          <w:szCs w:val="24"/>
          <w:lang w:val="sr-Latn-CS"/>
        </w:rPr>
        <w:t>a</w:t>
      </w:r>
      <w:r w:rsidRPr="002E1229">
        <w:rPr>
          <w:rFonts w:ascii="Arial" w:hAnsi="Arial" w:cs="Arial"/>
          <w:sz w:val="24"/>
          <w:szCs w:val="24"/>
          <w:lang w:val="sr-Latn-CS"/>
        </w:rPr>
        <w:t>ri čiji udjeli nisu određeni, ali su odredivi.Kada je stvar u zajedničkoj  svojini nema uticaja  to što je u zemljišnim knjigama ili drugim javnim registrima upisana kao svojina samo nekog od zajedničara, osim prema trećim licima  čije se povjerenje u pr</w:t>
      </w:r>
      <w:r>
        <w:rPr>
          <w:rFonts w:ascii="Arial" w:hAnsi="Arial" w:cs="Arial"/>
          <w:sz w:val="24"/>
          <w:szCs w:val="24"/>
          <w:lang w:val="sr-Latn-CS"/>
        </w:rPr>
        <w:t>ometu štiti.Ukoloko postoji sum</w:t>
      </w:r>
      <w:r w:rsidRPr="002E1229">
        <w:rPr>
          <w:rFonts w:ascii="Arial" w:hAnsi="Arial" w:cs="Arial"/>
          <w:sz w:val="24"/>
          <w:szCs w:val="24"/>
          <w:lang w:val="sr-Latn-CS"/>
        </w:rPr>
        <w:t>nja je  je stvar u susvojini ili zajedničkoj  svojini , smatra se da postoji  susvojina.Zajedničar može svoj udio u zajedničkoj svojini pravnim poslom prenijeti u cjelini ili djelimično na drugog zajedničara, udio koji zajedničar ima prelazi i na njegove nasljednike, zajedničar odgovara za dugove do visina svog udjela u zajedničkoj imovini.Zajedničar je ovlašten da izvršava  sva  vlasnička prava samo zajedno sa ostalim zajedničarima ako drugačije nije odrđeno ovim zakonom</w:t>
      </w:r>
      <w:r>
        <w:rPr>
          <w:rFonts w:ascii="Arial" w:hAnsi="Arial" w:cs="Arial"/>
          <w:sz w:val="24"/>
          <w:szCs w:val="24"/>
          <w:lang w:val="sr-Latn-CS"/>
        </w:rPr>
        <w:t xml:space="preserve"> ( Zakonom o stvarnim pravima )</w:t>
      </w:r>
      <w:r w:rsidRPr="002E1229">
        <w:rPr>
          <w:rFonts w:ascii="Arial" w:hAnsi="Arial" w:cs="Arial"/>
          <w:sz w:val="24"/>
          <w:szCs w:val="24"/>
          <w:lang w:val="sr-Latn-CS"/>
        </w:rPr>
        <w:t xml:space="preserve"> ili saglasno  sporazumu zajedničara.Poslovi i druge koristi od zajedničke stvari pripadaju svim zajedničarima, trošove i tere</w:t>
      </w:r>
      <w:r>
        <w:rPr>
          <w:rFonts w:ascii="Arial" w:hAnsi="Arial" w:cs="Arial"/>
          <w:sz w:val="24"/>
          <w:szCs w:val="24"/>
          <w:lang w:val="sr-Latn-CS"/>
        </w:rPr>
        <w:t>te  koji se odnose na zajedničku stvar snose soli</w:t>
      </w:r>
      <w:r w:rsidRPr="002E1229">
        <w:rPr>
          <w:rFonts w:ascii="Arial" w:hAnsi="Arial" w:cs="Arial"/>
          <w:sz w:val="24"/>
          <w:szCs w:val="24"/>
          <w:lang w:val="sr-Latn-CS"/>
        </w:rPr>
        <w:t>darno.Svaki je zajedničar ovlašten da traži da se zajedničko pravo  svojine na nepokretnostima upiše u zemljišne knjige.Zajedničar ima pravo da učestvuje u odlučivanju o svemu što se tiče stvari koja je u zajedničkoj svojini zajedno sa ostalim zajedničarima.To rade zajednički donoseći odluke sporazmno, ako odlučivanje nije povjereno upravniku.Raspolaganje  sa zajedničkom stvari vrše  sporazumno, pojedni zajedničari mogu samo na osnovu ovlaštenja koje su mu za to dali svi zajedničari</w:t>
      </w:r>
      <w:r>
        <w:rPr>
          <w:rFonts w:ascii="Arial" w:hAnsi="Arial" w:cs="Arial"/>
          <w:sz w:val="24"/>
          <w:szCs w:val="24"/>
          <w:lang w:val="sr-Latn-CS"/>
        </w:rPr>
        <w:t>.Zajedničar ima pravo da  zahtijeva da se zajednička svojina podijeli i da se odredi suvlasnički dio na ime  jegovog udjela, ako to nije protivno zakonu.Ovo pravo ne zastarijeva.Određvanjem suvlasničkog dijela zajedničari postaju suvlasnici, ako je jedan zajedničar tražio određivanje suvlasničkog dijela sa ostalim zajedničarima isto postaje suvlasnik, koji u prestalom dijelu ostaju zajednički vlasnici.Veličina suvlasničkog dijela koji će diobom pripasti dotadašnjem zajedničaru određuje se sporazmom stranaka, u nedostatku sporazuma smatraće se da su udjeli zajedničara jednaki.Zajedničar koji smatra da je njgov udio  veći može zahtijevati da sud utvrdi veličinu njeovpg udjela.Sud odlučuje o veličini suvlasničkog dijela prema mjerilima kojima za određivanje veličine udjela zakon postavlja za određeni slučaj zajedničke svojine.Kada zakon zabranjuje diobu zajedničke stvari, ta se zabrana odnis isključivo na fizičku diobu stvari, ako izričito nije postavljena zabrana i za diobu određivanjem suvlasničkih dijelova, ili na druge načine diobe.</w:t>
      </w:r>
    </w:p>
    <w:p w:rsidR="006B62B2" w:rsidRDefault="006B62B2" w:rsidP="006B62B2">
      <w:pPr>
        <w:spacing w:before="100" w:beforeAutospacing="1"/>
        <w:ind w:firstLine="851"/>
        <w:jc w:val="both"/>
        <w:rPr>
          <w:rFonts w:ascii="Arial" w:hAnsi="Arial" w:cs="Arial"/>
          <w:sz w:val="24"/>
          <w:szCs w:val="24"/>
          <w:lang w:val="sr-Latn-CS"/>
        </w:rPr>
      </w:pPr>
      <w:r>
        <w:rPr>
          <w:rFonts w:ascii="Arial" w:hAnsi="Arial" w:cs="Arial"/>
          <w:sz w:val="24"/>
          <w:szCs w:val="24"/>
          <w:lang w:val="sr-Latn-CS"/>
        </w:rPr>
        <w:t>Lica koja imaju pravo da zahtijevaju da se zajednička  svojina podijeli određivanjem suvlasničkog dijela zajedničara na ime njegovog dijela u zajedničkoj svojini su : povjerioci u odnosu na dijelove dužnika, nasljednici u odnosu  na ostaviočev dio, svako u odnsu na bilo kojeg zajedničara kad za to ima pravni interes. Ovi postupci se pokreću tužbom u parničnom postupku.</w:t>
      </w:r>
    </w:p>
    <w:p w:rsidR="006B62B2" w:rsidRPr="002E1229" w:rsidRDefault="006B62B2" w:rsidP="006B62B2">
      <w:pPr>
        <w:spacing w:before="100" w:beforeAutospacing="1"/>
        <w:ind w:firstLine="851"/>
        <w:jc w:val="both"/>
        <w:rPr>
          <w:rFonts w:ascii="Arial" w:hAnsi="Arial" w:cs="Arial"/>
          <w:sz w:val="24"/>
          <w:szCs w:val="24"/>
          <w:lang w:val="sr-Latn-CS"/>
        </w:rPr>
      </w:pPr>
      <w:r>
        <w:rPr>
          <w:rFonts w:ascii="Arial" w:hAnsi="Arial" w:cs="Arial"/>
          <w:sz w:val="24"/>
          <w:szCs w:val="24"/>
          <w:lang w:val="sr-Latn-CS"/>
        </w:rPr>
        <w:t>Na zajedničku svojinu se primjenjuju odredbe o  susvojini, ako  Zakonom o stvarnim pravima ili drugim zakonom  nije drugačije određeno , niti drugo proizilazi iz prirode zajedničke svojine.</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 O zajedničkoj svojini radi se uvijek kada više lica (zajedničara)  mogu u slučajevima predviđenim zakonom imati paravo svojine na jednoj stvari, tako da pravo svojine pripada svima zajedno. Zajednička svojina je uvijek vezana za zajednicu života i rada više lica (porodičnu zadrugu) koja je ostatak plemenskog  i turskog feudalnog uređenja; npr. zajednica svojine na seoskim pašnjacima, šumama, utrinama u korist sela Zajednička svojina je vezana i za bračne drugove jer je imovina stečena u braku njihova zajednička  imovina.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Prema članu  38 Zakona o stvarnim pravima  (Službeni Glasnik RS broj 124/08) određeno je da suvlasnik ima pravo da u svako vrijeme zahtijeva potpuno ili djelimično razvrgnuće  suvlasništva  odnosno diobu stvari.Razvrgnuće odnosno dioba  se ne može vršiti na štetu trećih lica.. Pravo na diobu ne zastarijeva.</w:t>
      </w:r>
    </w:p>
    <w:p w:rsidR="006B62B2" w:rsidRPr="002E1229" w:rsidRDefault="006B62B2" w:rsidP="006B62B2">
      <w:pPr>
        <w:spacing w:before="100" w:beforeAutospacing="1"/>
        <w:ind w:firstLine="851"/>
        <w:jc w:val="both"/>
        <w:rPr>
          <w:rFonts w:ascii="Arial" w:hAnsi="Arial" w:cs="Arial"/>
          <w:b/>
          <w:bCs/>
          <w:sz w:val="24"/>
          <w:szCs w:val="24"/>
          <w:lang w:val="sr-Latn-CS"/>
        </w:rPr>
      </w:pPr>
    </w:p>
    <w:p w:rsidR="006B62B2" w:rsidRPr="002E1229" w:rsidRDefault="006B62B2" w:rsidP="006B62B2">
      <w:pPr>
        <w:spacing w:before="100" w:beforeAutospacing="1"/>
        <w:ind w:firstLine="851"/>
        <w:jc w:val="both"/>
        <w:rPr>
          <w:rFonts w:ascii="Arial" w:hAnsi="Arial" w:cs="Arial"/>
          <w:b/>
          <w:bCs/>
          <w:sz w:val="24"/>
          <w:szCs w:val="24"/>
          <w:lang w:val="sr-Latn-CS"/>
        </w:rPr>
      </w:pPr>
      <w:r w:rsidRPr="002E1229">
        <w:rPr>
          <w:rFonts w:ascii="Arial" w:hAnsi="Arial" w:cs="Arial"/>
          <w:b/>
          <w:bCs/>
          <w:sz w:val="24"/>
          <w:szCs w:val="24"/>
          <w:lang w:val="sr-Latn-CS"/>
        </w:rPr>
        <w:t>Pokretanje postupka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Postupak diobe stvari i imovine u suvl</w:t>
      </w:r>
      <w:r>
        <w:rPr>
          <w:rFonts w:ascii="Arial" w:hAnsi="Arial" w:cs="Arial"/>
          <w:sz w:val="24"/>
          <w:szCs w:val="24"/>
          <w:lang w:val="sr-Latn-CS"/>
        </w:rPr>
        <w:t>asništvu se pokreće prijedlogom kod nadležnog suda u vanparničnom postupku.</w:t>
      </w:r>
      <w:r w:rsidRPr="002E1229">
        <w:rPr>
          <w:rFonts w:ascii="Arial" w:hAnsi="Arial" w:cs="Arial"/>
          <w:sz w:val="24"/>
          <w:szCs w:val="24"/>
          <w:lang w:val="sr-Latn-CS"/>
        </w:rPr>
        <w:t xml:space="preserve"> Prijedlog podnosi ovlašćeno lice, titular prava na diobu (suvlasnik imovine). Prijedlog mora da sadrži podatke o predmetu diobe, veličini  dijela i podatke  o drugim stvarnim pravima svakog suvlasnika. Ako se radi o diobi  nepokretnosti, moraju se navesti zemljišnoknjižni  i katastarski podaci i priložiti odgovarajući pismeni dokazi o pravu svojine, pravu služnosti i drugim stvarnim pravima, kao i posjedu nepokretnosti (zemljišno knjižni izvodi, posjedovni listovi, fotosnimci, skice i dr.) Naravno, u prijedlogu se navode i drugi podaci koji decidno nisu navedeni u članu  173. Zakona o vanparničnom postupku, a shodno članu 2 citiranog zakona i članu 334. Zakona o parničnom postupku ( u daljem tekstu skraćeno ZPP), kao što su označenje suda kojem se podnosi prijedlog, adrese stranaka, njihovih punomoćnika, zastupnika, ime i prezime, potpis podnosioca predloga i drugi podaci.</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Prijedlog sa navedenim prilozima se podnosi sudu na čijem se području stvar ili imovina  nalazi, a ako se stvar ili imovina u suvlasništvu nalazi na teritoriji više sudova, nadležan je svaki od tih sudova.</w:t>
      </w:r>
    </w:p>
    <w:p w:rsidR="006B62B2" w:rsidRPr="002E1229" w:rsidRDefault="006B62B2" w:rsidP="006B62B2">
      <w:pPr>
        <w:spacing w:before="100" w:beforeAutospacing="1"/>
        <w:ind w:firstLine="851"/>
        <w:jc w:val="both"/>
        <w:rPr>
          <w:rFonts w:ascii="Arial" w:hAnsi="Arial" w:cs="Arial"/>
          <w:b/>
          <w:bCs/>
          <w:sz w:val="24"/>
          <w:szCs w:val="24"/>
          <w:lang w:val="sr-Latn-CS"/>
        </w:rPr>
      </w:pPr>
      <w:r w:rsidRPr="002E1229">
        <w:rPr>
          <w:rFonts w:ascii="Arial" w:hAnsi="Arial" w:cs="Arial"/>
          <w:b/>
          <w:bCs/>
          <w:sz w:val="24"/>
          <w:szCs w:val="24"/>
          <w:lang w:val="sr-Latn-CS"/>
        </w:rPr>
        <w:t>Pripremni postupak</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Po prijemu prijedloga sud će zakazati ročište na koje će pozvati sve suvlasnike i lica koja na predmetu diobe imaju neko stvarno pravo  Iako  Zakon o vanparničnom postupku ne predviđa i druge radnje suda po prijemu prijedloga, sud je dužan ispitati dopuštenost prijedloga, da li je vanparnični postupak redovan put zaštite u tom slučaju, da li je sud nadležan za rješavanje po prijedlogu, te da li je prijedlog za diobu formalno uredan, odnosno da li se po  istom može postupiti. </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Ako su ispunjene navedene pretpostavke sud zakazuje ročište,  i to u pravilu, pripremno. Ako na ročište ne pristupi predlagač, a uredno je obaviješten o ročištu, te ne postoje opšte  poznate  okolnosti koje su ga spriječile da na ročište dođe,  sud će utvrditi povlačenje prijedloga. Ostali učesnici u postupku mogu u roku petnaest dana, od dana prijema rješenja predložiti da se postupak nastavi u kojem slučaju će sud postupak nastaviti, dakle postupak diobe nekretnina odnosno razvgnuča suvlasničke zajednice nepokretnosti  može se dovršiti na zahtjev stranke koja ga nije pokrenula.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 Na ovom ročištu sud saslušava predlagača i protivpredlagača,  kao i druga lica koja polažu određena prava na stvari ili imovini, vrši uvid u zemljišnoknjižne  izvatke, posjedovne listove,  ugovore, kopije planova, skice i drugu dokumentaciju predloženu u spisu radi utvrđivanja nekretnina koje su predmet diobe, da li su svi suvlasnici živi, odnosno da li je iza suvlasnika upisanih u zemljišne knjige, a koji su naknadno umrli sproveden ostavinski postupak, odnosno ko su njegovi nasljednici, te da  li su svi suvlasnici upisani u zemljišnim knjigama, tj. da li su svi suvlasnici navedeni kao stranke u postupku.</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 Takođe, sud utvrđuje da li su neke od nekretnina prometovane, a prometovanje nije provedeno u zemljišnim knjigama, pa se nekretnine i dalje formalno vode na upisanom suvlasniku. Takođe, suđ utvrđuje: da li su stranke (suvlasnici) izvršili takozvanu internu diobu, odnosno, ko uživa i u kom obimu nepokretnosti koje su predmet diobe.</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Ukoliko protivpredlagači  ne osporavaju pravo na diobu predlagaču, sud od stranaka uzima izjavu o načinu diobe nepokretnosti,  odnosno utvrđuje da li postoji mogućnost  postizanja sporazuma o uslovima i načinu diobe. Ako sud postupajući  po prijedlogu utvrdi da je među suvlasnicima sporno pravo na stvarima koje su predmet diobe, ili sporno pravo na imovinu, sporna veličina dijela u stvarima, odnosno imovini u suvlasništvu, ili je sporno  koje stvari, odnosno prava ulaze u imovinu u suvlasništvu, prekinuće postupak diobe i uputiti predlagača da u određenom roku pokrene parnicu Ako predlagač u određenom roku ne pokrene parnicu smatraće se da je prijedlog povučen.</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Ukoliko nema spora među strankama oko uslova i načina diobe u pravilu sud zakazuje ročište na licu mjesta (uviđaj na licu mjesta) uz sudjelovanje vještaka geodetske struke, a po potrebi vještaka poljoprivredne, građevinske i druge struke. U rješenju o određivanju  uviđaja na licu mjesta sud određuje vrijeme i mjesto uviđaja, predmet diobe, ako su predmet diobe nepokretnosti u rješenju navodi brojeve parcela koje su predmet  diobe po starom i novom premjeru, te poziva stranke da prisustvuju ročištu na licu mjesta. Za napomenuti  je da predlagač može povući prijedlog, u kom slučaju sud o tome obavještava protivpredlagača i poziva ga da u roku od 15 dana obavijesti sud da li je saglasan sa povlačenjem prijedloga, odnosno, da li nastavlja postupak, u kom slučaju on u postupku preuzima ulogu predlagača.</w:t>
      </w:r>
    </w:p>
    <w:p w:rsidR="006B62B2" w:rsidRPr="002E1229" w:rsidRDefault="006B62B2" w:rsidP="006B62B2">
      <w:pPr>
        <w:spacing w:before="100" w:beforeAutospacing="1"/>
        <w:ind w:firstLine="851"/>
        <w:jc w:val="both"/>
        <w:rPr>
          <w:rFonts w:ascii="Arial" w:hAnsi="Arial" w:cs="Arial"/>
          <w:sz w:val="24"/>
          <w:szCs w:val="24"/>
          <w:lang w:val="sr-Latn-CS"/>
        </w:rPr>
      </w:pPr>
    </w:p>
    <w:p w:rsidR="006B62B2" w:rsidRPr="002E1229" w:rsidRDefault="006B62B2" w:rsidP="006B62B2">
      <w:pPr>
        <w:spacing w:before="100" w:beforeAutospacing="1"/>
        <w:ind w:firstLine="851"/>
        <w:jc w:val="both"/>
        <w:rPr>
          <w:rFonts w:ascii="Arial" w:hAnsi="Arial" w:cs="Arial"/>
          <w:b/>
          <w:bCs/>
          <w:sz w:val="24"/>
          <w:szCs w:val="24"/>
          <w:lang w:val="sr-Latn-CS"/>
        </w:rPr>
      </w:pPr>
      <w:r w:rsidRPr="002E1229">
        <w:rPr>
          <w:rFonts w:ascii="Arial" w:hAnsi="Arial" w:cs="Arial"/>
          <w:sz w:val="24"/>
          <w:szCs w:val="24"/>
          <w:lang w:val="sr-Latn-CS"/>
        </w:rPr>
        <w:t xml:space="preserve"> </w:t>
      </w:r>
      <w:r w:rsidRPr="002E1229">
        <w:rPr>
          <w:rFonts w:ascii="Arial" w:hAnsi="Arial" w:cs="Arial"/>
          <w:b/>
          <w:bCs/>
          <w:sz w:val="24"/>
          <w:szCs w:val="24"/>
          <w:lang w:val="sr-Latn-CS"/>
        </w:rPr>
        <w:t>Ročište na licu mjesta (dokazni postupak)</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Nakon održanog ročišta na sudu, sud uglavnom zakazuje ročište </w:t>
      </w:r>
      <w:r>
        <w:rPr>
          <w:rFonts w:ascii="Arial" w:hAnsi="Arial" w:cs="Arial"/>
          <w:sz w:val="24"/>
          <w:szCs w:val="24"/>
          <w:lang w:val="sr-Latn-CS"/>
        </w:rPr>
        <w:t>na licu mjesta (uviđaj).  N</w:t>
      </w:r>
      <w:r w:rsidRPr="002E1229">
        <w:rPr>
          <w:rFonts w:ascii="Arial" w:hAnsi="Arial" w:cs="Arial"/>
          <w:sz w:val="24"/>
          <w:szCs w:val="24"/>
          <w:lang w:val="sr-Latn-CS"/>
        </w:rPr>
        <w:t>a pripremnom ročištu se u određenim slučajevima može odlučiti o načinu i uslovima diobe stvari i imovine. Recimo, kod diobe nepokretnosti stranke se mogu sporazumjeti da se ne vrši cijepanje parcela, nego da na osnovu svog suvlasničkog dijela u postupku diobe dobiju parcele u cijelosti. Tako na primjer k.č. br. 300 k.o. Modran, u naravi kuća sa okućnicom, pripadne u svojinu  jednom suvlasniku, k.č. br. 201 k.o. modran, u naravi gospodarski objekti i oranica, pripadnu drugom suvlasniku, te da k.č.  br. 202. k.o. Modran,u naravi  šuma, pripadne u svojinu trećem suvlasniku, u kom slučaju će sud sačiniti sudsko  poravnanje. Takođe suvlasnici mogu izvršiti diobu tako što će jedan suvlasnik isplatiti ostalim suvlasnicima njihove suvlasničke dijelove, odnosno, da jednom suvlasniku, najčešće predlagaču, isplate njegov suvlasnički dio, a oni (ostali suvlasnici) i dalje ostanu u suvlasničkoj zajednici sa proporcionalno uvećanim suvlasničkim dijelovima. Međutim, kada je u pitanju dioba nepokretnosti, uglavnom nakon pripremnog ročišta, sud zakazuje ročište na licu mjesta, (uviđaj) uz učešće vještaka geodetske struke, a po potrebi i vještaka drugih struka.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Nakon što sud utvrdi šta je predmet diobe, odnosno izvrši identifikaciju parcela po planovima starog i novog premjera, te stanja na licu mjesta, tj. utvrdi ko posjeduje pojedine parcele, sudija saslušava stranke u postupku po pitanju uslova i načina diobe nekretnina i pomaže strankama da zaključe sudsko poravnanje. U tom cilju određene prijedloge strankama daje sudija kao i prisutni vještaci. Ukoliko stranke postignu sporazum o uslovima i načinima diobe sud će poravnanje unijeti u zapisnik kao sudsko poravnanje Međutim, sud je dužan paziti da zaključno poravnanje ne bude u suprotnosti sa imperativnim zakonskim propisima.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 xml:space="preserve">U praksi sud uzima izjave stranaka, odnosno unosi u zapisnik izjave stranaka o uslovima i načinima diobe, ali ne zaključuje sudsko poravnanje, nego donosi posebno rješenje o diobi nepokretnosti  (razvrgnuće suvlasničke zajednice nepokretnosti) čime, navodno, prelazi svoje kompetencije jer procjenjuje šta je to u interesu stranaka. Međutim, mišljenja sam da sud iz praktičnih razloga donosi kasnije posebno rješenje o diobi nepokretnosti, iz razloga što mu vještak geometar, kasnije dostavlja skicu i nacrt diobe sa podacima o brojevima parcele, veličini  i položaju istih. Takođe, mišljenja  sam da bi sud prije donošenja rješenja o diobi nepokretnosti trebao pozvati stranke da se na ročištu izjasne  o nalazu i mišljenju vještaka, nakon čega sudija  može u zapisnik unijeti sudsko poravnanje, odnosno donijeti rješenje o načinu i uslovima diobe. </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Ukoliko se među strankama ne postigne sporazum  o uslovima i načinu diobe, zakon predviđa da sud sasluša stranke, provede potrebne dokaze, a kada je to potrebno i vještačenje, pa da na osnovu rezultata cjelokupnog postupka, u  skladu sa odgovarajućim propisima materijalnog  prava, donese rješenje o diobi stvari i imovine u suvlasništvu, vodeći računa da zadovolji opravdane zahtjeve i interese suvlasnika i lica koja na predmetu diobe imaju neko  stvarno pravo. Pri odlučivanju kome treba  da pripadne određena stvar sud će, naročito, imati u vidu posebne interese pojedinih suvlasnika zbog kojih ta stvar treba da pripadne tom suvlasniku.</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Ako se dioba stvari ima izvršiti njenom prodajom, prodaja će se dozvoliti i izvršiti po odredbama Zakona o izvršnom postupku.</w:t>
      </w:r>
    </w:p>
    <w:p w:rsidR="006B62B2" w:rsidRPr="002E1229" w:rsidRDefault="006B62B2" w:rsidP="006B62B2">
      <w:pPr>
        <w:spacing w:before="100" w:beforeAutospacing="1"/>
        <w:ind w:firstLine="851"/>
        <w:jc w:val="both"/>
        <w:rPr>
          <w:rFonts w:ascii="Arial" w:hAnsi="Arial" w:cs="Arial"/>
          <w:b/>
          <w:bCs/>
          <w:sz w:val="24"/>
          <w:szCs w:val="24"/>
          <w:lang w:val="sr-Latn-CS"/>
        </w:rPr>
      </w:pPr>
      <w:r w:rsidRPr="002E1229">
        <w:rPr>
          <w:rFonts w:ascii="Arial" w:hAnsi="Arial" w:cs="Arial"/>
          <w:b/>
          <w:bCs/>
          <w:sz w:val="24"/>
          <w:szCs w:val="24"/>
          <w:lang w:val="sr-Latn-CS"/>
        </w:rPr>
        <w:t>Način diobe</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Kad je god moguće sud će odrediti fizičku diobu stvari, tako da svaki suvlasnik dobije po prirodi onaj dio koji odgovara po veličini, odnosno vrijednosti njegovom suvlasničkokm dijelu. To, praktično, znači da nije pravilna dioba alikvotnim dijelovima suvlasnika ako njihova vrijednost nije srazmjerna.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Ako nije moguće  odrediti da suvlasnici dobiju dio koji odgovara njihovom suvlasničkom dijelu u tom slučaju sud će odrediti da suvlasnik koji je dobio veću vrijednost od pripadajuće isplate ostalima razliku u novcu.</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Kad fizička dioba stvari nije moguća jer bi se diobom osjetno smanjila njena vrijednost, sud će na zahtjev pojedinih suvlasnika, ukoliko okolnosti slučaja to opravdaju, vodeći računa o veličini dijela pojedinih suvlasnika i njihovom potrebom za tom stvari, odlučiti da stvar pripadne jednom suvlasniku, pošto drugim suvlasnicima isplati vrijednost njihovih suvlasničkih dijelova u  roku  koji sud odredi prema okolnosti slučaja.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Međutim, ako sud utvrdi da fizička dioba nije moguća ili da bi se takvom diobom znatno umanjila vrijednost stvari, i ako ne odluči da stvar pripadne jednom od suvlasnika, odrediće da se stvar izloži javnoj prodaji i prodajom dobijeni iznos podijeli između suvlasnika srazmjerno veličini njihovih dijelova.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Kad diobu stvari zahtijeva suvlasnik čiji je suvlasni dio neznatan, sud će odlučiti da ostali suvlasnici isplate negov dio.</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Kod fizičke diobe nepokretnosti sud nalaže vještaku geodetske struke da identifikuje parcele, izvrši cijepanje parcela prema sporazumu stranaka, odnosno odluci suda, sačini diobnu osnovu (prijavne listove), skicu premjeravanja i da obrazloži svoj nalaz.</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Vještak poljoprivredne struke najčešće ima zadatak da utvrdi vrijednost stvari i imovine koja se dijeli (poljoprivrednog zemljišta, zasada voća i vinograda, vrijednost poljoprivrednih mašina i opreme, i dr.), te pomaže sudu kod donošenja odluke o utvrđivanju vrijednosti stvari, pojedinih njenih dijelova i načina diobe.</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Vještak građevinske struke najčešče vrši procjenu vrijednosti građevinskih objekata, mogućnost fizičke diobe istih stvaranjem zasebnih tehnoloških, odnosno, stambenih jedinica.</w:t>
      </w:r>
    </w:p>
    <w:p w:rsidR="006B62B2" w:rsidRPr="002E1229" w:rsidRDefault="006B62B2" w:rsidP="006B62B2">
      <w:pPr>
        <w:spacing w:before="100" w:beforeAutospacing="1"/>
        <w:ind w:firstLine="851"/>
        <w:jc w:val="both"/>
        <w:rPr>
          <w:rFonts w:ascii="Arial" w:hAnsi="Arial" w:cs="Arial"/>
          <w:b/>
          <w:bCs/>
          <w:sz w:val="24"/>
          <w:szCs w:val="24"/>
          <w:lang w:val="sr-Latn-CS"/>
        </w:rPr>
      </w:pPr>
      <w:r w:rsidRPr="002E1229">
        <w:rPr>
          <w:rFonts w:ascii="Arial" w:hAnsi="Arial" w:cs="Arial"/>
          <w:b/>
          <w:bCs/>
          <w:sz w:val="24"/>
          <w:szCs w:val="24"/>
          <w:lang w:val="sr-Latn-CS"/>
        </w:rPr>
        <w:t>Rješenje o uslovima i načinu diobe</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Nakon zaključenja rasprave sud donosi rješenje o uslovima i načinu diobe stvari i imovine. Rješenje mora da sadrži  predmet, uslove i način diobe, podatke o fizičkim djelovima stvari i prava koja su diobom pripala svakom učesniku, kao i njihova prava i obaveze  utvrđene diobom Dispozitiv rješenja o diobi stvari i imovine u suvlasništvu  sadrži i odluku suda o načinu ostvarivanja  služnosti i drugih  stvarnih prava na dijelovima stvari i imovine koja je fizički podijeljena između suvlasnika.</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Rješenjem sud mora odlučiti i o troškovima vanparničnog postupka. Članom 27. stav 2. Zakona o vanparničnom postupku je propisano da u vanparničnim stvarima koje se odnose na imovinska prava učesnika, učesnici snose troškove na jednake dijelove, ali ako postoji znatna razlika u pogledu njihovog udjela u imovinskom pravu o tome odlučuje sud, koji će prema srazmjeru toga udjela odrediti koliki će dio troškova snositi svaki učesnik.</w:t>
      </w: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U vanparničnim stvarima  iz prethodnog stava sud može odlučiti da troškove postupka u cijelosti snosi učesnik u čijem se interesu vodi postupak,  odnosno učesnik koji je svojim ponašanjem isključivo dao povoda za pokretanje postupka.Na rješenje o diobi stvari i imovine stranke imaju pravo žalbe Okružnom sudu u roku od 8 dana, računajući od dana prijema rješenja.</w:t>
      </w:r>
    </w:p>
    <w:p w:rsidR="006B62B2" w:rsidRPr="002E1229" w:rsidRDefault="006B62B2" w:rsidP="006B62B2">
      <w:pPr>
        <w:spacing w:before="100" w:beforeAutospacing="1"/>
        <w:ind w:firstLine="851"/>
        <w:jc w:val="center"/>
        <w:rPr>
          <w:rFonts w:ascii="Arial" w:hAnsi="Arial" w:cs="Arial"/>
          <w:b/>
          <w:sz w:val="24"/>
          <w:szCs w:val="24"/>
          <w:lang w:val="sr-Latn-CS"/>
        </w:rPr>
      </w:pPr>
      <w:r w:rsidRPr="002E1229">
        <w:rPr>
          <w:rFonts w:ascii="Arial" w:hAnsi="Arial" w:cs="Arial"/>
          <w:b/>
          <w:sz w:val="24"/>
          <w:szCs w:val="24"/>
          <w:lang w:val="sr-Latn-CS"/>
        </w:rPr>
        <w:t>Zaključak</w:t>
      </w:r>
    </w:p>
    <w:p w:rsidR="006B62B2" w:rsidRPr="002E1229" w:rsidRDefault="006B62B2" w:rsidP="006B62B2">
      <w:pPr>
        <w:spacing w:before="100" w:beforeAutospacing="1"/>
        <w:ind w:firstLine="851"/>
        <w:jc w:val="center"/>
        <w:rPr>
          <w:rFonts w:ascii="Arial" w:hAnsi="Arial" w:cs="Arial"/>
          <w:b/>
          <w:sz w:val="24"/>
          <w:szCs w:val="24"/>
          <w:lang w:val="sr-Latn-CS"/>
        </w:rPr>
      </w:pPr>
    </w:p>
    <w:p w:rsidR="006B62B2" w:rsidRPr="002E1229" w:rsidRDefault="006B62B2" w:rsidP="006B62B2">
      <w:pPr>
        <w:jc w:val="both"/>
        <w:rPr>
          <w:rFonts w:ascii="Arial" w:hAnsi="Arial" w:cs="Arial"/>
          <w:sz w:val="24"/>
          <w:szCs w:val="24"/>
        </w:rPr>
      </w:pPr>
      <w:proofErr w:type="spellStart"/>
      <w:r w:rsidRPr="002E1229">
        <w:rPr>
          <w:rFonts w:ascii="Arial" w:hAnsi="Arial" w:cs="Arial"/>
          <w:sz w:val="24"/>
          <w:szCs w:val="24"/>
        </w:rPr>
        <w:t>Zakonom</w:t>
      </w:r>
      <w:proofErr w:type="spellEnd"/>
      <w:r w:rsidRPr="002E1229">
        <w:rPr>
          <w:rFonts w:ascii="Arial" w:hAnsi="Arial" w:cs="Arial"/>
          <w:sz w:val="24"/>
          <w:szCs w:val="24"/>
        </w:rPr>
        <w:t xml:space="preserve"> </w:t>
      </w:r>
      <w:proofErr w:type="spellStart"/>
      <w:r w:rsidRPr="002E1229">
        <w:rPr>
          <w:rFonts w:ascii="Arial" w:hAnsi="Arial" w:cs="Arial"/>
          <w:sz w:val="24"/>
          <w:szCs w:val="24"/>
        </w:rPr>
        <w:t>propisani</w:t>
      </w:r>
      <w:proofErr w:type="spellEnd"/>
      <w:r w:rsidRPr="002E1229">
        <w:rPr>
          <w:rFonts w:ascii="Arial" w:hAnsi="Arial" w:cs="Arial"/>
          <w:sz w:val="24"/>
          <w:szCs w:val="24"/>
        </w:rPr>
        <w:t xml:space="preserve"> </w:t>
      </w:r>
      <w:proofErr w:type="spellStart"/>
      <w:r w:rsidRPr="002E1229">
        <w:rPr>
          <w:rFonts w:ascii="Arial" w:hAnsi="Arial" w:cs="Arial"/>
          <w:sz w:val="24"/>
          <w:szCs w:val="24"/>
        </w:rPr>
        <w:t>načiniini</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zajednice</w:t>
      </w:r>
      <w:proofErr w:type="spellEnd"/>
      <w:r w:rsidRPr="002E1229">
        <w:rPr>
          <w:rFonts w:ascii="Arial" w:hAnsi="Arial" w:cs="Arial"/>
          <w:sz w:val="24"/>
          <w:szCs w:val="24"/>
        </w:rPr>
        <w:t xml:space="preserve"> </w:t>
      </w:r>
      <w:proofErr w:type="spellStart"/>
      <w:r w:rsidRPr="002E1229">
        <w:rPr>
          <w:rFonts w:ascii="Arial" w:hAnsi="Arial" w:cs="Arial"/>
          <w:sz w:val="24"/>
          <w:szCs w:val="24"/>
        </w:rPr>
        <w:t>su</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fizička</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civilna</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dioba</w:t>
      </w:r>
      <w:proofErr w:type="spellEnd"/>
      <w:r w:rsidRPr="002E1229">
        <w:rPr>
          <w:rFonts w:ascii="Arial" w:hAnsi="Arial" w:cs="Arial"/>
          <w:sz w:val="24"/>
          <w:szCs w:val="24"/>
        </w:rPr>
        <w:t xml:space="preserve"> .</w:t>
      </w:r>
      <w:proofErr w:type="gramEnd"/>
      <w:r w:rsidRPr="002E1229">
        <w:rPr>
          <w:rFonts w:ascii="Arial" w:hAnsi="Arial" w:cs="Arial"/>
          <w:sz w:val="24"/>
          <w:szCs w:val="24"/>
        </w:rPr>
        <w:t xml:space="preserve"> </w:t>
      </w:r>
    </w:p>
    <w:p w:rsidR="006B62B2" w:rsidRPr="002E1229" w:rsidRDefault="006B62B2" w:rsidP="006B62B2">
      <w:pPr>
        <w:jc w:val="both"/>
        <w:rPr>
          <w:rFonts w:ascii="Arial" w:hAnsi="Arial" w:cs="Arial"/>
          <w:sz w:val="24"/>
          <w:szCs w:val="24"/>
        </w:rPr>
      </w:pPr>
    </w:p>
    <w:p w:rsidR="006B62B2" w:rsidRPr="002E1229" w:rsidRDefault="006B62B2" w:rsidP="006B62B2">
      <w:pPr>
        <w:jc w:val="both"/>
        <w:rPr>
          <w:rFonts w:ascii="Arial" w:hAnsi="Arial" w:cs="Arial"/>
          <w:sz w:val="24"/>
          <w:szCs w:val="24"/>
        </w:rPr>
      </w:pPr>
      <w:proofErr w:type="spellStart"/>
      <w:r w:rsidRPr="002E1229">
        <w:rPr>
          <w:rFonts w:ascii="Arial" w:hAnsi="Arial" w:cs="Arial"/>
          <w:sz w:val="24"/>
          <w:szCs w:val="24"/>
        </w:rPr>
        <w:t>Mogući</w:t>
      </w:r>
      <w:proofErr w:type="spellEnd"/>
      <w:r w:rsidRPr="002E1229">
        <w:rPr>
          <w:rFonts w:ascii="Arial" w:hAnsi="Arial" w:cs="Arial"/>
          <w:sz w:val="24"/>
          <w:szCs w:val="24"/>
        </w:rPr>
        <w:t xml:space="preserve"> </w:t>
      </w:r>
      <w:proofErr w:type="spellStart"/>
      <w:r w:rsidRPr="002E1229">
        <w:rPr>
          <w:rFonts w:ascii="Arial" w:hAnsi="Arial" w:cs="Arial"/>
          <w:sz w:val="24"/>
          <w:szCs w:val="24"/>
        </w:rPr>
        <w:t>su</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drugi</w:t>
      </w:r>
      <w:proofErr w:type="spellEnd"/>
      <w:r w:rsidRPr="002E1229">
        <w:rPr>
          <w:rFonts w:ascii="Arial" w:hAnsi="Arial" w:cs="Arial"/>
          <w:sz w:val="24"/>
          <w:szCs w:val="24"/>
        </w:rPr>
        <w:t xml:space="preserve"> </w:t>
      </w:r>
      <w:proofErr w:type="spellStart"/>
      <w:r w:rsidRPr="002E1229">
        <w:rPr>
          <w:rFonts w:ascii="Arial" w:hAnsi="Arial" w:cs="Arial"/>
          <w:sz w:val="24"/>
          <w:szCs w:val="24"/>
        </w:rPr>
        <w:t>načini</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w:t>
      </w:r>
      <w:proofErr w:type="spellEnd"/>
      <w:r w:rsidRPr="002E1229">
        <w:rPr>
          <w:rFonts w:ascii="Arial" w:hAnsi="Arial" w:cs="Arial"/>
          <w:sz w:val="24"/>
          <w:szCs w:val="24"/>
        </w:rPr>
        <w:t xml:space="preserve"> </w:t>
      </w:r>
      <w:proofErr w:type="spellStart"/>
      <w:r w:rsidRPr="002E1229">
        <w:rPr>
          <w:rFonts w:ascii="Arial" w:hAnsi="Arial" w:cs="Arial"/>
          <w:sz w:val="24"/>
          <w:szCs w:val="24"/>
        </w:rPr>
        <w:t>kao</w:t>
      </w:r>
      <w:proofErr w:type="spellEnd"/>
      <w:r w:rsidRPr="002E1229">
        <w:rPr>
          <w:rFonts w:ascii="Arial" w:hAnsi="Arial" w:cs="Arial"/>
          <w:sz w:val="24"/>
          <w:szCs w:val="24"/>
        </w:rPr>
        <w:t xml:space="preserve"> </w:t>
      </w:r>
      <w:proofErr w:type="spellStart"/>
      <w:r w:rsidRPr="002E1229">
        <w:rPr>
          <w:rFonts w:ascii="Arial" w:hAnsi="Arial" w:cs="Arial"/>
          <w:sz w:val="24"/>
          <w:szCs w:val="24"/>
        </w:rPr>
        <w:t>što</w:t>
      </w:r>
      <w:proofErr w:type="spellEnd"/>
      <w:r w:rsidRPr="002E1229">
        <w:rPr>
          <w:rFonts w:ascii="Arial" w:hAnsi="Arial" w:cs="Arial"/>
          <w:sz w:val="24"/>
          <w:szCs w:val="24"/>
        </w:rPr>
        <w:t xml:space="preserve"> je </w:t>
      </w:r>
      <w:proofErr w:type="spellStart"/>
      <w:r w:rsidRPr="002E1229">
        <w:rPr>
          <w:rFonts w:ascii="Arial" w:hAnsi="Arial" w:cs="Arial"/>
          <w:sz w:val="24"/>
          <w:szCs w:val="24"/>
        </w:rPr>
        <w:t>razvrgnuće</w:t>
      </w:r>
      <w:proofErr w:type="spellEnd"/>
      <w:r w:rsidRPr="002E1229">
        <w:rPr>
          <w:rFonts w:ascii="Arial" w:hAnsi="Arial" w:cs="Arial"/>
          <w:sz w:val="24"/>
          <w:szCs w:val="24"/>
        </w:rPr>
        <w:t xml:space="preserve"> </w:t>
      </w:r>
      <w:proofErr w:type="spellStart"/>
      <w:r w:rsidRPr="002E1229">
        <w:rPr>
          <w:rFonts w:ascii="Arial" w:hAnsi="Arial" w:cs="Arial"/>
          <w:sz w:val="24"/>
          <w:szCs w:val="24"/>
        </w:rPr>
        <w:t>isplatom</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prodaja</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između</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suvlasnika</w:t>
      </w:r>
      <w:proofErr w:type="spellEnd"/>
      <w:r w:rsidRPr="002E1229">
        <w:rPr>
          <w:rFonts w:ascii="Arial" w:hAnsi="Arial" w:cs="Arial"/>
          <w:sz w:val="24"/>
          <w:szCs w:val="24"/>
        </w:rPr>
        <w:t xml:space="preserve">, </w:t>
      </w:r>
      <w:proofErr w:type="spellStart"/>
      <w:r w:rsidRPr="002E1229">
        <w:rPr>
          <w:rFonts w:ascii="Arial" w:hAnsi="Arial" w:cs="Arial"/>
          <w:sz w:val="24"/>
          <w:szCs w:val="24"/>
        </w:rPr>
        <w:t>ugovaranje</w:t>
      </w:r>
      <w:proofErr w:type="spellEnd"/>
      <w:r w:rsidRPr="002E1229">
        <w:rPr>
          <w:rFonts w:ascii="Arial" w:hAnsi="Arial" w:cs="Arial"/>
          <w:sz w:val="24"/>
          <w:szCs w:val="24"/>
        </w:rPr>
        <w:t xml:space="preserve"> </w:t>
      </w:r>
      <w:proofErr w:type="spellStart"/>
      <w:r w:rsidRPr="002E1229">
        <w:rPr>
          <w:rFonts w:ascii="Arial" w:hAnsi="Arial" w:cs="Arial"/>
          <w:sz w:val="24"/>
          <w:szCs w:val="24"/>
        </w:rPr>
        <w:t>prava</w:t>
      </w:r>
      <w:proofErr w:type="spellEnd"/>
      <w:r w:rsidRPr="002E1229">
        <w:rPr>
          <w:rFonts w:ascii="Arial" w:hAnsi="Arial" w:cs="Arial"/>
          <w:sz w:val="24"/>
          <w:szCs w:val="24"/>
        </w:rPr>
        <w:t xml:space="preserve"> </w:t>
      </w:r>
      <w:proofErr w:type="spellStart"/>
      <w:r w:rsidRPr="002E1229">
        <w:rPr>
          <w:rFonts w:ascii="Arial" w:hAnsi="Arial" w:cs="Arial"/>
          <w:sz w:val="24"/>
          <w:szCs w:val="24"/>
        </w:rPr>
        <w:t>preče</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kupovine</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proofErr w:type="gramEnd"/>
      <w:r w:rsidRPr="002E1229">
        <w:rPr>
          <w:rFonts w:ascii="Arial" w:hAnsi="Arial" w:cs="Arial"/>
          <w:sz w:val="24"/>
          <w:szCs w:val="24"/>
        </w:rPr>
        <w:t xml:space="preserve"> sl., </w:t>
      </w:r>
      <w:proofErr w:type="spellStart"/>
      <w:r w:rsidRPr="002E1229">
        <w:rPr>
          <w:rFonts w:ascii="Arial" w:hAnsi="Arial" w:cs="Arial"/>
          <w:sz w:val="24"/>
          <w:szCs w:val="24"/>
        </w:rPr>
        <w:t>međutim</w:t>
      </w:r>
      <w:proofErr w:type="spellEnd"/>
      <w:r w:rsidRPr="002E1229">
        <w:rPr>
          <w:rFonts w:ascii="Arial" w:hAnsi="Arial" w:cs="Arial"/>
          <w:sz w:val="24"/>
          <w:szCs w:val="24"/>
        </w:rPr>
        <w:t xml:space="preserve">, </w:t>
      </w:r>
      <w:proofErr w:type="spellStart"/>
      <w:r w:rsidRPr="002E1229">
        <w:rPr>
          <w:rFonts w:ascii="Arial" w:hAnsi="Arial" w:cs="Arial"/>
          <w:sz w:val="24"/>
          <w:szCs w:val="24"/>
        </w:rPr>
        <w:t>oni</w:t>
      </w:r>
      <w:proofErr w:type="spellEnd"/>
      <w:r w:rsidRPr="002E1229">
        <w:rPr>
          <w:rFonts w:ascii="Arial" w:hAnsi="Arial" w:cs="Arial"/>
          <w:sz w:val="24"/>
          <w:szCs w:val="24"/>
        </w:rPr>
        <w:t xml:space="preserve"> se </w:t>
      </w:r>
      <w:proofErr w:type="spellStart"/>
      <w:r w:rsidRPr="002E1229">
        <w:rPr>
          <w:rFonts w:ascii="Arial" w:hAnsi="Arial" w:cs="Arial"/>
          <w:sz w:val="24"/>
          <w:szCs w:val="24"/>
        </w:rPr>
        <w:t>moraju</w:t>
      </w:r>
      <w:proofErr w:type="spellEnd"/>
      <w:r w:rsidRPr="002E1229">
        <w:rPr>
          <w:rFonts w:ascii="Arial" w:hAnsi="Arial" w:cs="Arial"/>
          <w:sz w:val="24"/>
          <w:szCs w:val="24"/>
        </w:rPr>
        <w:t xml:space="preserve"> </w:t>
      </w:r>
      <w:proofErr w:type="spellStart"/>
      <w:r w:rsidRPr="002E1229">
        <w:rPr>
          <w:rFonts w:ascii="Arial" w:hAnsi="Arial" w:cs="Arial"/>
          <w:sz w:val="24"/>
          <w:szCs w:val="24"/>
        </w:rPr>
        <w:t>ugovoriti</w:t>
      </w:r>
      <w:proofErr w:type="spellEnd"/>
      <w:r w:rsidRPr="002E1229">
        <w:rPr>
          <w:rFonts w:ascii="Arial" w:hAnsi="Arial" w:cs="Arial"/>
          <w:sz w:val="24"/>
          <w:szCs w:val="24"/>
        </w:rPr>
        <w:t xml:space="preserve"> </w:t>
      </w:r>
      <w:proofErr w:type="spellStart"/>
      <w:r w:rsidRPr="002E1229">
        <w:rPr>
          <w:rFonts w:ascii="Arial" w:hAnsi="Arial" w:cs="Arial"/>
          <w:sz w:val="24"/>
          <w:szCs w:val="24"/>
        </w:rPr>
        <w:t>sporazumom</w:t>
      </w:r>
      <w:proofErr w:type="spellEnd"/>
      <w:r w:rsidRPr="002E1229">
        <w:rPr>
          <w:rFonts w:ascii="Arial" w:hAnsi="Arial" w:cs="Arial"/>
          <w:sz w:val="24"/>
          <w:szCs w:val="24"/>
        </w:rPr>
        <w:t xml:space="preserve"> o </w:t>
      </w:r>
      <w:proofErr w:type="spellStart"/>
      <w:r w:rsidRPr="002E1229">
        <w:rPr>
          <w:rFonts w:ascii="Arial" w:hAnsi="Arial" w:cs="Arial"/>
          <w:sz w:val="24"/>
          <w:szCs w:val="24"/>
        </w:rPr>
        <w:t>načinu</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w:t>
      </w:r>
      <w:proofErr w:type="spellEnd"/>
      <w:r w:rsidRPr="002E1229">
        <w:rPr>
          <w:rFonts w:ascii="Arial" w:hAnsi="Arial" w:cs="Arial"/>
          <w:sz w:val="24"/>
          <w:szCs w:val="24"/>
        </w:rPr>
        <w:t xml:space="preserve">. </w:t>
      </w:r>
      <w:proofErr w:type="spellStart"/>
      <w:r w:rsidRPr="002E1229">
        <w:rPr>
          <w:rFonts w:ascii="Arial" w:hAnsi="Arial" w:cs="Arial"/>
          <w:sz w:val="24"/>
          <w:szCs w:val="24"/>
        </w:rPr>
        <w:t>Ako</w:t>
      </w:r>
      <w:proofErr w:type="spellEnd"/>
      <w:r w:rsidRPr="002E1229">
        <w:rPr>
          <w:rFonts w:ascii="Arial" w:hAnsi="Arial" w:cs="Arial"/>
          <w:sz w:val="24"/>
          <w:szCs w:val="24"/>
        </w:rPr>
        <w:t xml:space="preserve"> je </w:t>
      </w:r>
      <w:proofErr w:type="spellStart"/>
      <w:r w:rsidRPr="002E1229">
        <w:rPr>
          <w:rFonts w:ascii="Arial" w:hAnsi="Arial" w:cs="Arial"/>
          <w:sz w:val="24"/>
          <w:szCs w:val="24"/>
        </w:rPr>
        <w:t>pravo</w:t>
      </w:r>
      <w:proofErr w:type="spellEnd"/>
      <w:r w:rsidRPr="002E1229">
        <w:rPr>
          <w:rFonts w:ascii="Arial" w:hAnsi="Arial" w:cs="Arial"/>
          <w:sz w:val="24"/>
          <w:szCs w:val="24"/>
        </w:rPr>
        <w:t xml:space="preserve"> </w:t>
      </w:r>
      <w:proofErr w:type="spellStart"/>
      <w:r w:rsidRPr="002E1229">
        <w:rPr>
          <w:rFonts w:ascii="Arial" w:hAnsi="Arial" w:cs="Arial"/>
          <w:sz w:val="24"/>
          <w:szCs w:val="24"/>
        </w:rPr>
        <w:t>zahtijevati</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razvrgnuće</w:t>
      </w:r>
      <w:proofErr w:type="spellEnd"/>
      <w:r w:rsidRPr="002E1229">
        <w:rPr>
          <w:rFonts w:ascii="Arial" w:hAnsi="Arial" w:cs="Arial"/>
          <w:sz w:val="24"/>
          <w:szCs w:val="24"/>
        </w:rPr>
        <w:t xml:space="preserve"> </w:t>
      </w:r>
      <w:proofErr w:type="spellStart"/>
      <w:r w:rsidRPr="002E1229">
        <w:rPr>
          <w:rFonts w:ascii="Arial" w:hAnsi="Arial" w:cs="Arial"/>
          <w:sz w:val="24"/>
          <w:szCs w:val="24"/>
        </w:rPr>
        <w:t>ograničeno</w:t>
      </w:r>
      <w:proofErr w:type="spellEnd"/>
      <w:r w:rsidRPr="002E1229">
        <w:rPr>
          <w:rFonts w:ascii="Arial" w:hAnsi="Arial" w:cs="Arial"/>
          <w:sz w:val="24"/>
          <w:szCs w:val="24"/>
        </w:rPr>
        <w:t xml:space="preserve"> </w:t>
      </w:r>
      <w:proofErr w:type="spellStart"/>
      <w:r w:rsidRPr="002E1229">
        <w:rPr>
          <w:rFonts w:ascii="Arial" w:hAnsi="Arial" w:cs="Arial"/>
          <w:sz w:val="24"/>
          <w:szCs w:val="24"/>
        </w:rPr>
        <w:t>ugovorom</w:t>
      </w:r>
      <w:proofErr w:type="spellEnd"/>
      <w:r w:rsidRPr="002E1229">
        <w:rPr>
          <w:rFonts w:ascii="Arial" w:hAnsi="Arial" w:cs="Arial"/>
          <w:sz w:val="24"/>
          <w:szCs w:val="24"/>
        </w:rPr>
        <w:t xml:space="preserve"> </w:t>
      </w:r>
      <w:proofErr w:type="spellStart"/>
      <w:r w:rsidRPr="002E1229">
        <w:rPr>
          <w:rFonts w:ascii="Arial" w:hAnsi="Arial" w:cs="Arial"/>
          <w:sz w:val="24"/>
          <w:szCs w:val="24"/>
        </w:rPr>
        <w:t>na</w:t>
      </w:r>
      <w:proofErr w:type="spellEnd"/>
      <w:r w:rsidRPr="002E1229">
        <w:rPr>
          <w:rFonts w:ascii="Arial" w:hAnsi="Arial" w:cs="Arial"/>
          <w:sz w:val="24"/>
          <w:szCs w:val="24"/>
        </w:rPr>
        <w:t xml:space="preserve"> </w:t>
      </w:r>
      <w:proofErr w:type="spellStart"/>
      <w:r w:rsidRPr="002E1229">
        <w:rPr>
          <w:rFonts w:ascii="Arial" w:hAnsi="Arial" w:cs="Arial"/>
          <w:sz w:val="24"/>
          <w:szCs w:val="24"/>
        </w:rPr>
        <w:t>određeno</w:t>
      </w:r>
      <w:proofErr w:type="spellEnd"/>
      <w:r w:rsidRPr="002E1229">
        <w:rPr>
          <w:rFonts w:ascii="Arial" w:hAnsi="Arial" w:cs="Arial"/>
          <w:sz w:val="24"/>
          <w:szCs w:val="24"/>
        </w:rPr>
        <w:t xml:space="preserve"> </w:t>
      </w:r>
      <w:proofErr w:type="spellStart"/>
      <w:r w:rsidRPr="002E1229">
        <w:rPr>
          <w:rFonts w:ascii="Arial" w:hAnsi="Arial" w:cs="Arial"/>
          <w:sz w:val="24"/>
          <w:szCs w:val="24"/>
        </w:rPr>
        <w:t>vrijeme</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zauvijek</w:t>
      </w:r>
      <w:proofErr w:type="spellEnd"/>
      <w:r w:rsidRPr="002E1229">
        <w:rPr>
          <w:rFonts w:ascii="Arial" w:hAnsi="Arial" w:cs="Arial"/>
          <w:sz w:val="24"/>
          <w:szCs w:val="24"/>
        </w:rPr>
        <w:t xml:space="preserve"> </w:t>
      </w:r>
      <w:proofErr w:type="spellStart"/>
      <w:r w:rsidRPr="002E1229">
        <w:rPr>
          <w:rFonts w:ascii="Arial" w:hAnsi="Arial" w:cs="Arial"/>
          <w:sz w:val="24"/>
          <w:szCs w:val="24"/>
        </w:rPr>
        <w:t>isključeno</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ako</w:t>
      </w:r>
      <w:proofErr w:type="spellEnd"/>
      <w:r w:rsidRPr="002E1229">
        <w:rPr>
          <w:rFonts w:ascii="Arial" w:hAnsi="Arial" w:cs="Arial"/>
          <w:sz w:val="24"/>
          <w:szCs w:val="24"/>
        </w:rPr>
        <w:t xml:space="preserve"> je </w:t>
      </w:r>
      <w:proofErr w:type="spellStart"/>
      <w:r w:rsidRPr="002E1229">
        <w:rPr>
          <w:rFonts w:ascii="Arial" w:hAnsi="Arial" w:cs="Arial"/>
          <w:sz w:val="24"/>
          <w:szCs w:val="24"/>
        </w:rPr>
        <w:t>ograničeno</w:t>
      </w:r>
      <w:proofErr w:type="spellEnd"/>
      <w:r w:rsidRPr="002E1229">
        <w:rPr>
          <w:rFonts w:ascii="Arial" w:hAnsi="Arial" w:cs="Arial"/>
          <w:sz w:val="24"/>
          <w:szCs w:val="24"/>
        </w:rPr>
        <w:t xml:space="preserve"> </w:t>
      </w:r>
      <w:proofErr w:type="spellStart"/>
      <w:r w:rsidRPr="002E1229">
        <w:rPr>
          <w:rFonts w:ascii="Arial" w:hAnsi="Arial" w:cs="Arial"/>
          <w:sz w:val="24"/>
          <w:szCs w:val="24"/>
        </w:rPr>
        <w:t>otkaznim</w:t>
      </w:r>
      <w:proofErr w:type="spellEnd"/>
      <w:r w:rsidRPr="002E1229">
        <w:rPr>
          <w:rFonts w:ascii="Arial" w:hAnsi="Arial" w:cs="Arial"/>
          <w:sz w:val="24"/>
          <w:szCs w:val="24"/>
        </w:rPr>
        <w:t xml:space="preserve"> </w:t>
      </w:r>
      <w:proofErr w:type="spellStart"/>
      <w:r w:rsidRPr="002E1229">
        <w:rPr>
          <w:rFonts w:ascii="Arial" w:hAnsi="Arial" w:cs="Arial"/>
          <w:sz w:val="24"/>
          <w:szCs w:val="24"/>
        </w:rPr>
        <w:t>rokom</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može</w:t>
      </w:r>
      <w:proofErr w:type="spellEnd"/>
      <w:r w:rsidRPr="002E1229">
        <w:rPr>
          <w:rFonts w:ascii="Arial" w:hAnsi="Arial" w:cs="Arial"/>
          <w:sz w:val="24"/>
          <w:szCs w:val="24"/>
        </w:rPr>
        <w:t xml:space="preserve"> </w:t>
      </w:r>
      <w:proofErr w:type="spellStart"/>
      <w:r w:rsidRPr="002E1229">
        <w:rPr>
          <w:rFonts w:ascii="Arial" w:hAnsi="Arial" w:cs="Arial"/>
          <w:sz w:val="24"/>
          <w:szCs w:val="24"/>
        </w:rPr>
        <w:t>tražiti</w:t>
      </w:r>
      <w:proofErr w:type="spellEnd"/>
      <w:r w:rsidRPr="002E1229">
        <w:rPr>
          <w:rFonts w:ascii="Arial" w:hAnsi="Arial" w:cs="Arial"/>
          <w:sz w:val="24"/>
          <w:szCs w:val="24"/>
        </w:rPr>
        <w:t xml:space="preserve"> </w:t>
      </w:r>
      <w:proofErr w:type="spellStart"/>
      <w:r w:rsidRPr="002E1229">
        <w:rPr>
          <w:rFonts w:ascii="Arial" w:hAnsi="Arial" w:cs="Arial"/>
          <w:sz w:val="24"/>
          <w:szCs w:val="24"/>
        </w:rPr>
        <w:t>ako</w:t>
      </w:r>
      <w:proofErr w:type="spellEnd"/>
      <w:r w:rsidRPr="002E1229">
        <w:rPr>
          <w:rFonts w:ascii="Arial" w:hAnsi="Arial" w:cs="Arial"/>
          <w:sz w:val="24"/>
          <w:szCs w:val="24"/>
        </w:rPr>
        <w:t xml:space="preserve"> </w:t>
      </w:r>
      <w:proofErr w:type="spellStart"/>
      <w:r w:rsidRPr="002E1229">
        <w:rPr>
          <w:rFonts w:ascii="Arial" w:hAnsi="Arial" w:cs="Arial"/>
          <w:sz w:val="24"/>
          <w:szCs w:val="24"/>
        </w:rPr>
        <w:t>postoji</w:t>
      </w:r>
      <w:proofErr w:type="spellEnd"/>
      <w:r w:rsidRPr="002E1229">
        <w:rPr>
          <w:rFonts w:ascii="Arial" w:hAnsi="Arial" w:cs="Arial"/>
          <w:sz w:val="24"/>
          <w:szCs w:val="24"/>
        </w:rPr>
        <w:t xml:space="preserve"> </w:t>
      </w:r>
      <w:proofErr w:type="spellStart"/>
      <w:r w:rsidRPr="002E1229">
        <w:rPr>
          <w:rFonts w:ascii="Arial" w:hAnsi="Arial" w:cs="Arial"/>
          <w:sz w:val="24"/>
          <w:szCs w:val="24"/>
        </w:rPr>
        <w:t>važan</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razlog</w:t>
      </w:r>
      <w:proofErr w:type="spellEnd"/>
      <w:r w:rsidRPr="002E1229">
        <w:rPr>
          <w:rFonts w:ascii="Arial" w:hAnsi="Arial" w:cs="Arial"/>
          <w:sz w:val="24"/>
          <w:szCs w:val="24"/>
        </w:rPr>
        <w:t xml:space="preserve"> .</w:t>
      </w:r>
      <w:proofErr w:type="gramEnd"/>
      <w:r w:rsidRPr="002E1229">
        <w:rPr>
          <w:rFonts w:ascii="Arial" w:hAnsi="Arial" w:cs="Arial"/>
          <w:sz w:val="24"/>
          <w:szCs w:val="24"/>
        </w:rPr>
        <w:t xml:space="preserve"> </w:t>
      </w:r>
      <w:proofErr w:type="spellStart"/>
      <w:r w:rsidRPr="002E1229">
        <w:rPr>
          <w:rFonts w:ascii="Arial" w:hAnsi="Arial" w:cs="Arial"/>
          <w:sz w:val="24"/>
          <w:szCs w:val="24"/>
        </w:rPr>
        <w:t>Ako</w:t>
      </w:r>
      <w:proofErr w:type="spellEnd"/>
      <w:r w:rsidRPr="002E1229">
        <w:rPr>
          <w:rFonts w:ascii="Arial" w:hAnsi="Arial" w:cs="Arial"/>
          <w:sz w:val="24"/>
          <w:szCs w:val="24"/>
        </w:rPr>
        <w:t xml:space="preserve"> je </w:t>
      </w:r>
      <w:proofErr w:type="spellStart"/>
      <w:r w:rsidRPr="002E1229">
        <w:rPr>
          <w:rFonts w:ascii="Arial" w:hAnsi="Arial" w:cs="Arial"/>
          <w:sz w:val="24"/>
          <w:szCs w:val="24"/>
        </w:rPr>
        <w:t>pravo</w:t>
      </w:r>
      <w:proofErr w:type="spellEnd"/>
      <w:r w:rsidRPr="002E1229">
        <w:rPr>
          <w:rFonts w:ascii="Arial" w:hAnsi="Arial" w:cs="Arial"/>
          <w:sz w:val="24"/>
          <w:szCs w:val="24"/>
        </w:rPr>
        <w:t xml:space="preserve"> </w:t>
      </w:r>
      <w:proofErr w:type="spellStart"/>
      <w:r w:rsidRPr="002E1229">
        <w:rPr>
          <w:rFonts w:ascii="Arial" w:hAnsi="Arial" w:cs="Arial"/>
          <w:sz w:val="24"/>
          <w:szCs w:val="24"/>
        </w:rPr>
        <w:t>zahtijevati</w:t>
      </w:r>
      <w:proofErr w:type="spellEnd"/>
      <w:r w:rsidRPr="002E1229">
        <w:rPr>
          <w:rFonts w:ascii="Arial" w:hAnsi="Arial" w:cs="Arial"/>
          <w:sz w:val="24"/>
          <w:szCs w:val="24"/>
        </w:rPr>
        <w:t xml:space="preserve"> </w:t>
      </w:r>
      <w:proofErr w:type="spellStart"/>
      <w:r w:rsidRPr="002E1229">
        <w:rPr>
          <w:rFonts w:ascii="Arial" w:hAnsi="Arial" w:cs="Arial"/>
          <w:sz w:val="24"/>
          <w:szCs w:val="24"/>
        </w:rPr>
        <w:t>fiziočku</w:t>
      </w:r>
      <w:proofErr w:type="spellEnd"/>
      <w:r w:rsidRPr="002E1229">
        <w:rPr>
          <w:rFonts w:ascii="Arial" w:hAnsi="Arial" w:cs="Arial"/>
          <w:sz w:val="24"/>
          <w:szCs w:val="24"/>
        </w:rPr>
        <w:t xml:space="preserve"> </w:t>
      </w:r>
      <w:proofErr w:type="spellStart"/>
      <w:r w:rsidRPr="002E1229">
        <w:rPr>
          <w:rFonts w:ascii="Arial" w:hAnsi="Arial" w:cs="Arial"/>
          <w:sz w:val="24"/>
          <w:szCs w:val="24"/>
        </w:rPr>
        <w:t>diobu</w:t>
      </w:r>
      <w:proofErr w:type="spellEnd"/>
      <w:r w:rsidRPr="002E1229">
        <w:rPr>
          <w:rFonts w:ascii="Arial" w:hAnsi="Arial" w:cs="Arial"/>
          <w:sz w:val="24"/>
          <w:szCs w:val="24"/>
        </w:rPr>
        <w:t xml:space="preserve"> </w:t>
      </w:r>
      <w:proofErr w:type="spellStart"/>
      <w:r w:rsidRPr="002E1229">
        <w:rPr>
          <w:rFonts w:ascii="Arial" w:hAnsi="Arial" w:cs="Arial"/>
          <w:sz w:val="24"/>
          <w:szCs w:val="24"/>
        </w:rPr>
        <w:t>isključeno</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razvrgnuće</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zajednice</w:t>
      </w:r>
      <w:proofErr w:type="spellEnd"/>
      <w:r w:rsidRPr="002E1229">
        <w:rPr>
          <w:rFonts w:ascii="Arial" w:hAnsi="Arial" w:cs="Arial"/>
          <w:sz w:val="24"/>
          <w:szCs w:val="24"/>
        </w:rPr>
        <w:t xml:space="preserve"> </w:t>
      </w:r>
      <w:proofErr w:type="spellStart"/>
      <w:r w:rsidRPr="002E1229">
        <w:rPr>
          <w:rFonts w:ascii="Arial" w:hAnsi="Arial" w:cs="Arial"/>
          <w:sz w:val="24"/>
          <w:szCs w:val="24"/>
        </w:rPr>
        <w:t>provesti</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prodajom</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pokretne</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prema</w:t>
      </w:r>
      <w:proofErr w:type="spellEnd"/>
      <w:r w:rsidRPr="002E1229">
        <w:rPr>
          <w:rFonts w:ascii="Arial" w:hAnsi="Arial" w:cs="Arial"/>
          <w:sz w:val="24"/>
          <w:szCs w:val="24"/>
        </w:rPr>
        <w:t xml:space="preserve"> </w:t>
      </w:r>
      <w:proofErr w:type="spellStart"/>
      <w:r w:rsidRPr="002E1229">
        <w:rPr>
          <w:rFonts w:ascii="Arial" w:hAnsi="Arial" w:cs="Arial"/>
          <w:sz w:val="24"/>
          <w:szCs w:val="24"/>
        </w:rPr>
        <w:t>propisima</w:t>
      </w:r>
      <w:proofErr w:type="spellEnd"/>
      <w:r w:rsidRPr="002E1229">
        <w:rPr>
          <w:rFonts w:ascii="Arial" w:hAnsi="Arial" w:cs="Arial"/>
          <w:sz w:val="24"/>
          <w:szCs w:val="24"/>
        </w:rPr>
        <w:t xml:space="preserve"> o </w:t>
      </w:r>
      <w:proofErr w:type="spellStart"/>
      <w:r w:rsidRPr="002E1229">
        <w:rPr>
          <w:rFonts w:ascii="Arial" w:hAnsi="Arial" w:cs="Arial"/>
          <w:sz w:val="24"/>
          <w:szCs w:val="24"/>
        </w:rPr>
        <w:t>prodaji</w:t>
      </w:r>
      <w:proofErr w:type="spellEnd"/>
      <w:r w:rsidRPr="002E1229">
        <w:rPr>
          <w:rFonts w:ascii="Arial" w:hAnsi="Arial" w:cs="Arial"/>
          <w:sz w:val="24"/>
          <w:szCs w:val="24"/>
        </w:rPr>
        <w:t xml:space="preserve"> </w:t>
      </w:r>
      <w:proofErr w:type="spellStart"/>
      <w:r w:rsidRPr="002E1229">
        <w:rPr>
          <w:rFonts w:ascii="Arial" w:hAnsi="Arial" w:cs="Arial"/>
          <w:sz w:val="24"/>
          <w:szCs w:val="24"/>
        </w:rPr>
        <w:t>zaloga</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prodajom</w:t>
      </w:r>
      <w:proofErr w:type="spellEnd"/>
      <w:r w:rsidRPr="002E1229">
        <w:rPr>
          <w:rFonts w:ascii="Arial" w:hAnsi="Arial" w:cs="Arial"/>
          <w:sz w:val="24"/>
          <w:szCs w:val="24"/>
        </w:rPr>
        <w:t xml:space="preserve"> </w:t>
      </w:r>
      <w:proofErr w:type="spellStart"/>
      <w:r w:rsidRPr="002E1229">
        <w:rPr>
          <w:rFonts w:ascii="Arial" w:hAnsi="Arial" w:cs="Arial"/>
          <w:sz w:val="24"/>
          <w:szCs w:val="24"/>
        </w:rPr>
        <w:t>nekretnina</w:t>
      </w:r>
      <w:proofErr w:type="spellEnd"/>
      <w:r w:rsidRPr="002E1229">
        <w:rPr>
          <w:rFonts w:ascii="Arial" w:hAnsi="Arial" w:cs="Arial"/>
          <w:sz w:val="24"/>
          <w:szCs w:val="24"/>
        </w:rPr>
        <w:t xml:space="preserve"> </w:t>
      </w:r>
      <w:proofErr w:type="spellStart"/>
      <w:r w:rsidRPr="002E1229">
        <w:rPr>
          <w:rFonts w:ascii="Arial" w:hAnsi="Arial" w:cs="Arial"/>
          <w:sz w:val="24"/>
          <w:szCs w:val="24"/>
        </w:rPr>
        <w:t>prema</w:t>
      </w:r>
      <w:proofErr w:type="spellEnd"/>
      <w:r w:rsidRPr="002E1229">
        <w:rPr>
          <w:rFonts w:ascii="Arial" w:hAnsi="Arial" w:cs="Arial"/>
          <w:sz w:val="24"/>
          <w:szCs w:val="24"/>
        </w:rPr>
        <w:t xml:space="preserve"> </w:t>
      </w:r>
      <w:proofErr w:type="spellStart"/>
      <w:r w:rsidRPr="002E1229">
        <w:rPr>
          <w:rFonts w:ascii="Arial" w:hAnsi="Arial" w:cs="Arial"/>
          <w:sz w:val="24"/>
          <w:szCs w:val="24"/>
        </w:rPr>
        <w:t>propisima</w:t>
      </w:r>
      <w:proofErr w:type="spellEnd"/>
      <w:r w:rsidRPr="002E1229">
        <w:rPr>
          <w:rFonts w:ascii="Arial" w:hAnsi="Arial" w:cs="Arial"/>
          <w:sz w:val="24"/>
          <w:szCs w:val="24"/>
        </w:rPr>
        <w:t xml:space="preserve"> o </w:t>
      </w:r>
      <w:proofErr w:type="spellStart"/>
      <w:r w:rsidRPr="002E1229">
        <w:rPr>
          <w:rFonts w:ascii="Arial" w:hAnsi="Arial" w:cs="Arial"/>
          <w:sz w:val="24"/>
          <w:szCs w:val="24"/>
        </w:rPr>
        <w:t>prinudnoj</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prodaji</w:t>
      </w:r>
      <w:proofErr w:type="spellEnd"/>
      <w:r w:rsidRPr="002E1229">
        <w:rPr>
          <w:rFonts w:ascii="Arial" w:hAnsi="Arial" w:cs="Arial"/>
          <w:sz w:val="24"/>
          <w:szCs w:val="24"/>
        </w:rPr>
        <w:t xml:space="preserve"> </w:t>
      </w:r>
      <w:proofErr w:type="spellStart"/>
      <w:r w:rsidRPr="002E1229">
        <w:rPr>
          <w:rFonts w:ascii="Arial" w:hAnsi="Arial" w:cs="Arial"/>
          <w:sz w:val="24"/>
          <w:szCs w:val="24"/>
        </w:rPr>
        <w:t>te</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dobiveni</w:t>
      </w:r>
      <w:proofErr w:type="spellEnd"/>
      <w:r w:rsidRPr="002E1229">
        <w:rPr>
          <w:rFonts w:ascii="Arial" w:hAnsi="Arial" w:cs="Arial"/>
          <w:sz w:val="24"/>
          <w:szCs w:val="24"/>
        </w:rPr>
        <w:t xml:space="preserve"> </w:t>
      </w:r>
      <w:proofErr w:type="spellStart"/>
      <w:r w:rsidRPr="002E1229">
        <w:rPr>
          <w:rFonts w:ascii="Arial" w:hAnsi="Arial" w:cs="Arial"/>
          <w:sz w:val="24"/>
          <w:szCs w:val="24"/>
        </w:rPr>
        <w:t>iznos</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podijeliti</w:t>
      </w:r>
      <w:proofErr w:type="spellEnd"/>
      <w:r w:rsidRPr="002E1229">
        <w:rPr>
          <w:rFonts w:ascii="Arial" w:hAnsi="Arial" w:cs="Arial"/>
          <w:sz w:val="24"/>
          <w:szCs w:val="24"/>
        </w:rPr>
        <w:t xml:space="preserve"> .</w:t>
      </w:r>
      <w:proofErr w:type="gramEnd"/>
    </w:p>
    <w:p w:rsidR="006B62B2" w:rsidRPr="002E1229" w:rsidRDefault="006B62B2" w:rsidP="006B62B2">
      <w:pPr>
        <w:jc w:val="both"/>
        <w:rPr>
          <w:rFonts w:ascii="Arial" w:hAnsi="Arial" w:cs="Arial"/>
          <w:sz w:val="24"/>
          <w:szCs w:val="24"/>
        </w:rPr>
      </w:pPr>
    </w:p>
    <w:p w:rsidR="006B62B2" w:rsidRPr="002E1229" w:rsidRDefault="006B62B2" w:rsidP="006B62B2">
      <w:pPr>
        <w:rPr>
          <w:rFonts w:ascii="Arial" w:hAnsi="Arial" w:cs="Arial"/>
          <w:sz w:val="24"/>
          <w:szCs w:val="24"/>
        </w:rPr>
      </w:pPr>
      <w:proofErr w:type="spellStart"/>
      <w:proofErr w:type="gramStart"/>
      <w:r w:rsidRPr="002E1229">
        <w:rPr>
          <w:rFonts w:ascii="Arial" w:hAnsi="Arial" w:cs="Arial"/>
          <w:sz w:val="24"/>
          <w:szCs w:val="24"/>
        </w:rPr>
        <w:t>Načelna</w:t>
      </w:r>
      <w:proofErr w:type="spellEnd"/>
      <w:r w:rsidRPr="002E1229">
        <w:rPr>
          <w:rFonts w:ascii="Arial" w:hAnsi="Arial" w:cs="Arial"/>
          <w:sz w:val="24"/>
          <w:szCs w:val="24"/>
        </w:rPr>
        <w:t xml:space="preserve">  </w:t>
      </w:r>
      <w:proofErr w:type="spellStart"/>
      <w:r w:rsidRPr="002E1229">
        <w:rPr>
          <w:rFonts w:ascii="Arial" w:hAnsi="Arial" w:cs="Arial"/>
          <w:sz w:val="24"/>
          <w:szCs w:val="24"/>
        </w:rPr>
        <w:t>prednost</w:t>
      </w:r>
      <w:proofErr w:type="spellEnd"/>
      <w:proofErr w:type="gramEnd"/>
      <w:r w:rsidRPr="002E1229">
        <w:rPr>
          <w:rFonts w:ascii="Arial" w:hAnsi="Arial" w:cs="Arial"/>
          <w:sz w:val="24"/>
          <w:szCs w:val="24"/>
        </w:rPr>
        <w:t xml:space="preserve"> </w:t>
      </w:r>
      <w:proofErr w:type="spellStart"/>
      <w:r w:rsidRPr="002E1229">
        <w:rPr>
          <w:rFonts w:ascii="Arial" w:hAnsi="Arial" w:cs="Arial"/>
          <w:sz w:val="24"/>
          <w:szCs w:val="24"/>
        </w:rPr>
        <w:t>fizičke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w:t>
      </w:r>
      <w:proofErr w:type="spellStart"/>
      <w:r w:rsidRPr="002E1229">
        <w:rPr>
          <w:rFonts w:ascii="Arial" w:hAnsi="Arial" w:cs="Arial"/>
          <w:sz w:val="24"/>
          <w:szCs w:val="24"/>
        </w:rPr>
        <w:t>praktično</w:t>
      </w:r>
      <w:proofErr w:type="spellEnd"/>
      <w:r w:rsidRPr="002E1229">
        <w:rPr>
          <w:rFonts w:ascii="Arial" w:hAnsi="Arial" w:cs="Arial"/>
          <w:sz w:val="24"/>
          <w:szCs w:val="24"/>
        </w:rPr>
        <w:t xml:space="preserve"> je </w:t>
      </w:r>
      <w:proofErr w:type="spellStart"/>
      <w:r w:rsidRPr="002E1229">
        <w:rPr>
          <w:rFonts w:ascii="Arial" w:hAnsi="Arial" w:cs="Arial"/>
          <w:sz w:val="24"/>
          <w:szCs w:val="24"/>
        </w:rPr>
        <w:t>gotovo</w:t>
      </w:r>
      <w:proofErr w:type="spellEnd"/>
      <w:r w:rsidRPr="002E1229">
        <w:rPr>
          <w:rFonts w:ascii="Arial" w:hAnsi="Arial" w:cs="Arial"/>
          <w:sz w:val="24"/>
          <w:szCs w:val="24"/>
        </w:rPr>
        <w:t xml:space="preserve"> </w:t>
      </w:r>
      <w:proofErr w:type="spellStart"/>
      <w:r w:rsidRPr="002E1229">
        <w:rPr>
          <w:rFonts w:ascii="Arial" w:hAnsi="Arial" w:cs="Arial"/>
          <w:sz w:val="24"/>
          <w:szCs w:val="24"/>
        </w:rPr>
        <w:t>neprovodiva</w:t>
      </w:r>
      <w:proofErr w:type="spellEnd"/>
      <w:r w:rsidRPr="002E1229">
        <w:rPr>
          <w:rFonts w:ascii="Arial" w:hAnsi="Arial" w:cs="Arial"/>
          <w:sz w:val="24"/>
          <w:szCs w:val="24"/>
        </w:rPr>
        <w:t xml:space="preserve"> s </w:t>
      </w:r>
      <w:proofErr w:type="spellStart"/>
      <w:r w:rsidRPr="002E1229">
        <w:rPr>
          <w:rFonts w:ascii="Arial" w:hAnsi="Arial" w:cs="Arial"/>
          <w:sz w:val="24"/>
          <w:szCs w:val="24"/>
        </w:rPr>
        <w:t>obzirom</w:t>
      </w:r>
      <w:proofErr w:type="spellEnd"/>
      <w:r w:rsidRPr="002E1229">
        <w:rPr>
          <w:rFonts w:ascii="Arial" w:hAnsi="Arial" w:cs="Arial"/>
          <w:sz w:val="24"/>
          <w:szCs w:val="24"/>
        </w:rPr>
        <w:t xml:space="preserve"> da </w:t>
      </w:r>
      <w:proofErr w:type="spellStart"/>
      <w:r w:rsidRPr="002E1229">
        <w:rPr>
          <w:rFonts w:ascii="Arial" w:hAnsi="Arial" w:cs="Arial"/>
          <w:sz w:val="24"/>
          <w:szCs w:val="24"/>
        </w:rPr>
        <w:t>su</w:t>
      </w:r>
      <w:proofErr w:type="spellEnd"/>
      <w:r w:rsidRPr="002E1229">
        <w:rPr>
          <w:rFonts w:ascii="Arial" w:hAnsi="Arial" w:cs="Arial"/>
          <w:sz w:val="24"/>
          <w:szCs w:val="24"/>
        </w:rPr>
        <w:t xml:space="preserve"> </w:t>
      </w:r>
      <w:proofErr w:type="spellStart"/>
      <w:r w:rsidRPr="002E1229">
        <w:rPr>
          <w:rFonts w:ascii="Arial" w:hAnsi="Arial" w:cs="Arial"/>
          <w:sz w:val="24"/>
          <w:szCs w:val="24"/>
        </w:rPr>
        <w:t>kriteriji</w:t>
      </w:r>
      <w:proofErr w:type="spellEnd"/>
      <w:r w:rsidRPr="002E1229">
        <w:rPr>
          <w:rFonts w:ascii="Arial" w:hAnsi="Arial" w:cs="Arial"/>
          <w:sz w:val="24"/>
          <w:szCs w:val="24"/>
        </w:rPr>
        <w:t xml:space="preserve"> za </w:t>
      </w:r>
      <w:proofErr w:type="spellStart"/>
      <w:r w:rsidRPr="002E1229">
        <w:rPr>
          <w:rFonts w:ascii="Arial" w:hAnsi="Arial" w:cs="Arial"/>
          <w:sz w:val="24"/>
          <w:szCs w:val="24"/>
        </w:rPr>
        <w:t>provedbu</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fizičkee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w:t>
      </w:r>
      <w:proofErr w:type="spellStart"/>
      <w:r w:rsidRPr="002E1229">
        <w:rPr>
          <w:rFonts w:ascii="Arial" w:hAnsi="Arial" w:cs="Arial"/>
          <w:sz w:val="24"/>
          <w:szCs w:val="24"/>
        </w:rPr>
        <w:t>vrlo</w:t>
      </w:r>
      <w:proofErr w:type="spellEnd"/>
      <w:r w:rsidRPr="002E1229">
        <w:rPr>
          <w:rFonts w:ascii="Arial" w:hAnsi="Arial" w:cs="Arial"/>
          <w:sz w:val="24"/>
          <w:szCs w:val="24"/>
        </w:rPr>
        <w:t xml:space="preserve"> </w:t>
      </w:r>
      <w:proofErr w:type="spellStart"/>
      <w:r w:rsidRPr="002E1229">
        <w:rPr>
          <w:rFonts w:ascii="Arial" w:hAnsi="Arial" w:cs="Arial"/>
          <w:sz w:val="24"/>
          <w:szCs w:val="24"/>
        </w:rPr>
        <w:t>strogi</w:t>
      </w:r>
      <w:proofErr w:type="spellEnd"/>
      <w:r w:rsidRPr="002E1229">
        <w:rPr>
          <w:rFonts w:ascii="Arial" w:hAnsi="Arial" w:cs="Arial"/>
          <w:sz w:val="24"/>
          <w:szCs w:val="24"/>
        </w:rPr>
        <w:t xml:space="preserve">. </w:t>
      </w:r>
      <w:proofErr w:type="spellStart"/>
      <w:r w:rsidRPr="002E1229">
        <w:rPr>
          <w:rFonts w:ascii="Arial" w:hAnsi="Arial" w:cs="Arial"/>
          <w:sz w:val="24"/>
          <w:szCs w:val="24"/>
        </w:rPr>
        <w:t>Osim</w:t>
      </w:r>
      <w:proofErr w:type="spellEnd"/>
      <w:r w:rsidRPr="002E1229">
        <w:rPr>
          <w:rFonts w:ascii="Arial" w:hAnsi="Arial" w:cs="Arial"/>
          <w:sz w:val="24"/>
          <w:szCs w:val="24"/>
        </w:rPr>
        <w:t xml:space="preserve"> </w:t>
      </w:r>
      <w:proofErr w:type="spellStart"/>
      <w:r w:rsidRPr="002E1229">
        <w:rPr>
          <w:rFonts w:ascii="Arial" w:hAnsi="Arial" w:cs="Arial"/>
          <w:sz w:val="24"/>
          <w:szCs w:val="24"/>
        </w:rPr>
        <w:t>istovrsnosti</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suvlasničkih</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zahtijeva</w:t>
      </w:r>
      <w:proofErr w:type="spellEnd"/>
      <w:r w:rsidRPr="002E1229">
        <w:rPr>
          <w:rFonts w:ascii="Arial" w:hAnsi="Arial" w:cs="Arial"/>
          <w:sz w:val="24"/>
          <w:szCs w:val="24"/>
        </w:rPr>
        <w:t xml:space="preserve"> se da </w:t>
      </w:r>
      <w:proofErr w:type="spellStart"/>
      <w:r w:rsidRPr="002E1229">
        <w:rPr>
          <w:rFonts w:ascii="Arial" w:hAnsi="Arial" w:cs="Arial"/>
          <w:sz w:val="24"/>
          <w:szCs w:val="24"/>
        </w:rPr>
        <w:t>prilikom</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ne </w:t>
      </w:r>
      <w:proofErr w:type="spellStart"/>
      <w:r w:rsidRPr="002E1229">
        <w:rPr>
          <w:rFonts w:ascii="Arial" w:hAnsi="Arial" w:cs="Arial"/>
          <w:sz w:val="24"/>
          <w:szCs w:val="24"/>
        </w:rPr>
        <w:t>ne</w:t>
      </w:r>
      <w:proofErr w:type="spellEnd"/>
      <w:r w:rsidRPr="002E1229">
        <w:rPr>
          <w:rFonts w:ascii="Arial" w:hAnsi="Arial" w:cs="Arial"/>
          <w:sz w:val="24"/>
          <w:szCs w:val="24"/>
        </w:rPr>
        <w:t xml:space="preserve"> </w:t>
      </w:r>
      <w:proofErr w:type="spellStart"/>
      <w:r w:rsidRPr="002E1229">
        <w:rPr>
          <w:rFonts w:ascii="Arial" w:hAnsi="Arial" w:cs="Arial"/>
          <w:sz w:val="24"/>
          <w:szCs w:val="24"/>
        </w:rPr>
        <w:t>smije</w:t>
      </w:r>
      <w:proofErr w:type="spellEnd"/>
      <w:r w:rsidRPr="002E1229">
        <w:rPr>
          <w:rFonts w:ascii="Arial" w:hAnsi="Arial" w:cs="Arial"/>
          <w:sz w:val="24"/>
          <w:szCs w:val="24"/>
        </w:rPr>
        <w:t xml:space="preserve"> </w:t>
      </w:r>
      <w:proofErr w:type="spellStart"/>
      <w:r w:rsidRPr="002E1229">
        <w:rPr>
          <w:rFonts w:ascii="Arial" w:hAnsi="Arial" w:cs="Arial"/>
          <w:sz w:val="24"/>
          <w:szCs w:val="24"/>
        </w:rPr>
        <w:t>doći</w:t>
      </w:r>
      <w:proofErr w:type="spellEnd"/>
      <w:r w:rsidRPr="002E1229">
        <w:rPr>
          <w:rFonts w:ascii="Arial" w:hAnsi="Arial" w:cs="Arial"/>
          <w:sz w:val="24"/>
          <w:szCs w:val="24"/>
        </w:rPr>
        <w:t xml:space="preserve"> do </w:t>
      </w:r>
      <w:proofErr w:type="spellStart"/>
      <w:r w:rsidRPr="002E1229">
        <w:rPr>
          <w:rFonts w:ascii="Arial" w:hAnsi="Arial" w:cs="Arial"/>
          <w:sz w:val="24"/>
          <w:szCs w:val="24"/>
        </w:rPr>
        <w:t>umanjenja</w:t>
      </w:r>
      <w:proofErr w:type="spellEnd"/>
      <w:r w:rsidRPr="002E1229">
        <w:rPr>
          <w:rFonts w:ascii="Arial" w:hAnsi="Arial" w:cs="Arial"/>
          <w:sz w:val="24"/>
          <w:szCs w:val="24"/>
        </w:rPr>
        <w:t xml:space="preserve"> </w:t>
      </w:r>
      <w:proofErr w:type="spellStart"/>
      <w:r w:rsidRPr="002E1229">
        <w:rPr>
          <w:rFonts w:ascii="Arial" w:hAnsi="Arial" w:cs="Arial"/>
          <w:sz w:val="24"/>
          <w:szCs w:val="24"/>
        </w:rPr>
        <w:t>vrijednosti</w:t>
      </w:r>
      <w:proofErr w:type="spellEnd"/>
      <w:r w:rsidRPr="002E1229">
        <w:rPr>
          <w:rFonts w:ascii="Arial" w:hAnsi="Arial" w:cs="Arial"/>
          <w:sz w:val="24"/>
          <w:szCs w:val="24"/>
        </w:rPr>
        <w:t>.</w:t>
      </w:r>
    </w:p>
    <w:p w:rsidR="006B62B2" w:rsidRPr="002E1229" w:rsidRDefault="006B62B2" w:rsidP="006B62B2">
      <w:pPr>
        <w:rPr>
          <w:rFonts w:ascii="Arial" w:hAnsi="Arial" w:cs="Arial"/>
          <w:sz w:val="24"/>
          <w:szCs w:val="24"/>
        </w:rPr>
      </w:pPr>
    </w:p>
    <w:p w:rsidR="006B62B2" w:rsidRPr="002E1229" w:rsidRDefault="006B62B2" w:rsidP="006B62B2">
      <w:pPr>
        <w:jc w:val="both"/>
        <w:rPr>
          <w:rFonts w:ascii="Arial" w:hAnsi="Arial" w:cs="Arial"/>
          <w:sz w:val="24"/>
          <w:szCs w:val="24"/>
        </w:rPr>
      </w:pPr>
      <w:r w:rsidRPr="002E1229">
        <w:rPr>
          <w:rFonts w:ascii="Arial" w:hAnsi="Arial" w:cs="Arial"/>
          <w:sz w:val="24"/>
          <w:szCs w:val="24"/>
        </w:rPr>
        <w:t xml:space="preserve"> </w:t>
      </w:r>
      <w:proofErr w:type="spellStart"/>
      <w:r w:rsidRPr="002E1229">
        <w:rPr>
          <w:rFonts w:ascii="Arial" w:hAnsi="Arial" w:cs="Arial"/>
          <w:sz w:val="24"/>
          <w:szCs w:val="24"/>
        </w:rPr>
        <w:t>Jedan</w:t>
      </w:r>
      <w:proofErr w:type="spellEnd"/>
      <w:r w:rsidRPr="002E1229">
        <w:rPr>
          <w:rFonts w:ascii="Arial" w:hAnsi="Arial" w:cs="Arial"/>
          <w:sz w:val="24"/>
          <w:szCs w:val="24"/>
        </w:rPr>
        <w:t xml:space="preserve"> od </w:t>
      </w:r>
      <w:proofErr w:type="spellStart"/>
      <w:r w:rsidRPr="002E1229">
        <w:rPr>
          <w:rFonts w:ascii="Arial" w:hAnsi="Arial" w:cs="Arial"/>
          <w:sz w:val="24"/>
          <w:szCs w:val="24"/>
        </w:rPr>
        <w:t>osnovnih</w:t>
      </w:r>
      <w:proofErr w:type="spellEnd"/>
      <w:r w:rsidRPr="002E1229">
        <w:rPr>
          <w:rFonts w:ascii="Arial" w:hAnsi="Arial" w:cs="Arial"/>
          <w:sz w:val="24"/>
          <w:szCs w:val="24"/>
        </w:rPr>
        <w:t xml:space="preserve"> </w:t>
      </w:r>
      <w:proofErr w:type="spellStart"/>
      <w:r w:rsidRPr="002E1229">
        <w:rPr>
          <w:rFonts w:ascii="Arial" w:hAnsi="Arial" w:cs="Arial"/>
          <w:sz w:val="24"/>
          <w:szCs w:val="24"/>
        </w:rPr>
        <w:t>otežavajućih</w:t>
      </w:r>
      <w:proofErr w:type="spellEnd"/>
      <w:r w:rsidRPr="002E1229">
        <w:rPr>
          <w:rFonts w:ascii="Arial" w:hAnsi="Arial" w:cs="Arial"/>
          <w:sz w:val="24"/>
          <w:szCs w:val="24"/>
        </w:rPr>
        <w:t xml:space="preserve"> </w:t>
      </w:r>
      <w:proofErr w:type="spellStart"/>
      <w:r w:rsidRPr="002E1229">
        <w:rPr>
          <w:rFonts w:ascii="Arial" w:hAnsi="Arial" w:cs="Arial"/>
          <w:sz w:val="24"/>
          <w:szCs w:val="24"/>
        </w:rPr>
        <w:t>kriterija</w:t>
      </w:r>
      <w:proofErr w:type="spellEnd"/>
      <w:r w:rsidRPr="002E1229">
        <w:rPr>
          <w:rFonts w:ascii="Arial" w:hAnsi="Arial" w:cs="Arial"/>
          <w:sz w:val="24"/>
          <w:szCs w:val="24"/>
        </w:rPr>
        <w:t xml:space="preserve"> u </w:t>
      </w:r>
      <w:proofErr w:type="spellStart"/>
      <w:r w:rsidRPr="002E1229">
        <w:rPr>
          <w:rFonts w:ascii="Arial" w:hAnsi="Arial" w:cs="Arial"/>
          <w:sz w:val="24"/>
          <w:szCs w:val="24"/>
        </w:rPr>
        <w:t>provedbi</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w:t>
      </w:r>
      <w:proofErr w:type="spellStart"/>
      <w:r w:rsidRPr="002E1229">
        <w:rPr>
          <w:rFonts w:ascii="Arial" w:hAnsi="Arial" w:cs="Arial"/>
          <w:sz w:val="24"/>
          <w:szCs w:val="24"/>
        </w:rPr>
        <w:t>upravo</w:t>
      </w:r>
      <w:proofErr w:type="spellEnd"/>
      <w:r w:rsidRPr="002E1229">
        <w:rPr>
          <w:rFonts w:ascii="Arial" w:hAnsi="Arial" w:cs="Arial"/>
          <w:sz w:val="24"/>
          <w:szCs w:val="24"/>
        </w:rPr>
        <w:t xml:space="preserve"> je </w:t>
      </w:r>
      <w:proofErr w:type="spellStart"/>
      <w:r w:rsidRPr="002E1229">
        <w:rPr>
          <w:rFonts w:ascii="Arial" w:hAnsi="Arial" w:cs="Arial"/>
          <w:sz w:val="24"/>
          <w:szCs w:val="24"/>
        </w:rPr>
        <w:t>istovrsnost</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suvlasničkih</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čija</w:t>
      </w:r>
      <w:proofErr w:type="spellEnd"/>
      <w:r w:rsidRPr="002E1229">
        <w:rPr>
          <w:rFonts w:ascii="Arial" w:hAnsi="Arial" w:cs="Arial"/>
          <w:sz w:val="24"/>
          <w:szCs w:val="24"/>
        </w:rPr>
        <w:t xml:space="preserve"> </w:t>
      </w:r>
      <w:proofErr w:type="spellStart"/>
      <w:r w:rsidRPr="002E1229">
        <w:rPr>
          <w:rFonts w:ascii="Arial" w:hAnsi="Arial" w:cs="Arial"/>
          <w:sz w:val="24"/>
          <w:szCs w:val="24"/>
        </w:rPr>
        <w:t>primjena</w:t>
      </w:r>
      <w:proofErr w:type="spellEnd"/>
      <w:r w:rsidRPr="002E1229">
        <w:rPr>
          <w:rFonts w:ascii="Arial" w:hAnsi="Arial" w:cs="Arial"/>
          <w:sz w:val="24"/>
          <w:szCs w:val="24"/>
        </w:rPr>
        <w:t xml:space="preserve"> </w:t>
      </w:r>
      <w:proofErr w:type="spellStart"/>
      <w:r w:rsidRPr="002E1229">
        <w:rPr>
          <w:rFonts w:ascii="Arial" w:hAnsi="Arial" w:cs="Arial"/>
          <w:sz w:val="24"/>
          <w:szCs w:val="24"/>
        </w:rPr>
        <w:t>dovodi</w:t>
      </w:r>
      <w:proofErr w:type="spellEnd"/>
      <w:r w:rsidRPr="002E1229">
        <w:rPr>
          <w:rFonts w:ascii="Arial" w:hAnsi="Arial" w:cs="Arial"/>
          <w:sz w:val="24"/>
          <w:szCs w:val="24"/>
        </w:rPr>
        <w:t xml:space="preserve"> do toga da je </w:t>
      </w:r>
      <w:proofErr w:type="spellStart"/>
      <w:r w:rsidRPr="002E1229">
        <w:rPr>
          <w:rFonts w:ascii="Arial" w:hAnsi="Arial" w:cs="Arial"/>
          <w:sz w:val="24"/>
          <w:szCs w:val="24"/>
        </w:rPr>
        <w:t>fizička</w:t>
      </w:r>
      <w:proofErr w:type="spellEnd"/>
      <w:r w:rsidRPr="002E1229">
        <w:rPr>
          <w:rFonts w:ascii="Arial" w:hAnsi="Arial" w:cs="Arial"/>
          <w:sz w:val="24"/>
          <w:szCs w:val="24"/>
        </w:rPr>
        <w:t xml:space="preserve"> </w:t>
      </w:r>
      <w:proofErr w:type="spellStart"/>
      <w:r w:rsidRPr="002E1229">
        <w:rPr>
          <w:rFonts w:ascii="Arial" w:hAnsi="Arial" w:cs="Arial"/>
          <w:sz w:val="24"/>
          <w:szCs w:val="24"/>
        </w:rPr>
        <w:t>dioba</w:t>
      </w:r>
      <w:proofErr w:type="spellEnd"/>
      <w:r w:rsidRPr="002E1229">
        <w:rPr>
          <w:rFonts w:ascii="Arial" w:hAnsi="Arial" w:cs="Arial"/>
          <w:sz w:val="24"/>
          <w:szCs w:val="24"/>
        </w:rPr>
        <w:t xml:space="preserve"> </w:t>
      </w:r>
      <w:proofErr w:type="spellStart"/>
      <w:r w:rsidRPr="002E1229">
        <w:rPr>
          <w:rFonts w:ascii="Arial" w:hAnsi="Arial" w:cs="Arial"/>
          <w:sz w:val="24"/>
          <w:szCs w:val="24"/>
        </w:rPr>
        <w:t>gotovo</w:t>
      </w:r>
      <w:proofErr w:type="spellEnd"/>
      <w:r w:rsidRPr="002E1229">
        <w:rPr>
          <w:rFonts w:ascii="Arial" w:hAnsi="Arial" w:cs="Arial"/>
          <w:sz w:val="24"/>
          <w:szCs w:val="24"/>
        </w:rPr>
        <w:t xml:space="preserve"> </w:t>
      </w:r>
      <w:proofErr w:type="spellStart"/>
      <w:r w:rsidRPr="002E1229">
        <w:rPr>
          <w:rFonts w:ascii="Arial" w:hAnsi="Arial" w:cs="Arial"/>
          <w:sz w:val="24"/>
          <w:szCs w:val="24"/>
        </w:rPr>
        <w:t>nemoguća</w:t>
      </w:r>
      <w:proofErr w:type="spellEnd"/>
      <w:r w:rsidRPr="002E1229">
        <w:rPr>
          <w:rFonts w:ascii="Arial" w:hAnsi="Arial" w:cs="Arial"/>
          <w:sz w:val="24"/>
          <w:szCs w:val="24"/>
        </w:rPr>
        <w:t xml:space="preserve">, </w:t>
      </w:r>
      <w:proofErr w:type="spellStart"/>
      <w:r w:rsidRPr="002E1229">
        <w:rPr>
          <w:rFonts w:ascii="Arial" w:hAnsi="Arial" w:cs="Arial"/>
          <w:sz w:val="24"/>
          <w:szCs w:val="24"/>
        </w:rPr>
        <w:t>te</w:t>
      </w:r>
      <w:proofErr w:type="spellEnd"/>
      <w:r w:rsidRPr="002E1229">
        <w:rPr>
          <w:rFonts w:ascii="Arial" w:hAnsi="Arial" w:cs="Arial"/>
          <w:sz w:val="24"/>
          <w:szCs w:val="24"/>
        </w:rPr>
        <w:t xml:space="preserve"> se u </w:t>
      </w:r>
      <w:proofErr w:type="spellStart"/>
      <w:r w:rsidRPr="002E1229">
        <w:rPr>
          <w:rFonts w:ascii="Arial" w:hAnsi="Arial" w:cs="Arial"/>
          <w:sz w:val="24"/>
          <w:szCs w:val="24"/>
        </w:rPr>
        <w:t>pravilu</w:t>
      </w:r>
      <w:proofErr w:type="spellEnd"/>
      <w:r w:rsidRPr="002E1229">
        <w:rPr>
          <w:rFonts w:ascii="Arial" w:hAnsi="Arial" w:cs="Arial"/>
          <w:sz w:val="24"/>
          <w:szCs w:val="24"/>
        </w:rPr>
        <w:t xml:space="preserve"> </w:t>
      </w:r>
      <w:proofErr w:type="spellStart"/>
      <w:r w:rsidRPr="002E1229">
        <w:rPr>
          <w:rFonts w:ascii="Arial" w:hAnsi="Arial" w:cs="Arial"/>
          <w:sz w:val="24"/>
          <w:szCs w:val="24"/>
        </w:rPr>
        <w:t>provodi</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civilna</w:t>
      </w:r>
      <w:proofErr w:type="spellEnd"/>
      <w:r w:rsidRPr="002E1229">
        <w:rPr>
          <w:rFonts w:ascii="Arial" w:hAnsi="Arial" w:cs="Arial"/>
          <w:sz w:val="24"/>
          <w:szCs w:val="24"/>
        </w:rPr>
        <w:t xml:space="preserve"> </w:t>
      </w:r>
      <w:proofErr w:type="spellStart"/>
      <w:r w:rsidRPr="002E1229">
        <w:rPr>
          <w:rFonts w:ascii="Arial" w:hAnsi="Arial" w:cs="Arial"/>
          <w:sz w:val="24"/>
          <w:szCs w:val="24"/>
        </w:rPr>
        <w:t>dioba</w:t>
      </w:r>
      <w:proofErr w:type="spellEnd"/>
      <w:r w:rsidRPr="002E1229">
        <w:rPr>
          <w:rFonts w:ascii="Arial" w:hAnsi="Arial" w:cs="Arial"/>
          <w:sz w:val="24"/>
          <w:szCs w:val="24"/>
        </w:rPr>
        <w:t xml:space="preserve">.  </w:t>
      </w:r>
      <w:proofErr w:type="spellStart"/>
      <w:r w:rsidRPr="002E1229">
        <w:rPr>
          <w:rFonts w:ascii="Arial" w:hAnsi="Arial" w:cs="Arial"/>
          <w:sz w:val="24"/>
          <w:szCs w:val="24"/>
        </w:rPr>
        <w:t>Teško</w:t>
      </w:r>
      <w:proofErr w:type="spellEnd"/>
      <w:r w:rsidRPr="002E1229">
        <w:rPr>
          <w:rFonts w:ascii="Arial" w:hAnsi="Arial" w:cs="Arial"/>
          <w:sz w:val="24"/>
          <w:szCs w:val="24"/>
        </w:rPr>
        <w:t xml:space="preserve"> </w:t>
      </w:r>
      <w:proofErr w:type="gramStart"/>
      <w:r w:rsidRPr="002E1229">
        <w:rPr>
          <w:rFonts w:ascii="Arial" w:hAnsi="Arial" w:cs="Arial"/>
          <w:sz w:val="24"/>
          <w:szCs w:val="24"/>
        </w:rPr>
        <w:t xml:space="preserve">je  </w:t>
      </w:r>
      <w:proofErr w:type="spellStart"/>
      <w:r w:rsidRPr="002E1229">
        <w:rPr>
          <w:rFonts w:ascii="Arial" w:hAnsi="Arial" w:cs="Arial"/>
          <w:sz w:val="24"/>
          <w:szCs w:val="24"/>
        </w:rPr>
        <w:t>postići</w:t>
      </w:r>
      <w:proofErr w:type="spellEnd"/>
      <w:proofErr w:type="gramEnd"/>
      <w:r w:rsidRPr="002E1229">
        <w:rPr>
          <w:rFonts w:ascii="Arial" w:hAnsi="Arial" w:cs="Arial"/>
          <w:sz w:val="24"/>
          <w:szCs w:val="24"/>
        </w:rPr>
        <w:t xml:space="preserve"> </w:t>
      </w:r>
      <w:proofErr w:type="spellStart"/>
      <w:r w:rsidRPr="002E1229">
        <w:rPr>
          <w:rFonts w:ascii="Arial" w:hAnsi="Arial" w:cs="Arial"/>
          <w:sz w:val="24"/>
          <w:szCs w:val="24"/>
        </w:rPr>
        <w:t>istovrsnost</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zemljišta</w:t>
      </w:r>
      <w:proofErr w:type="spellEnd"/>
      <w:r w:rsidRPr="002E1229">
        <w:rPr>
          <w:rFonts w:ascii="Arial" w:hAnsi="Arial" w:cs="Arial"/>
          <w:sz w:val="24"/>
          <w:szCs w:val="24"/>
        </w:rPr>
        <w:t xml:space="preserve"> u </w:t>
      </w:r>
      <w:proofErr w:type="spellStart"/>
      <w:r w:rsidRPr="002E1229">
        <w:rPr>
          <w:rFonts w:ascii="Arial" w:hAnsi="Arial" w:cs="Arial"/>
          <w:sz w:val="24"/>
          <w:szCs w:val="24"/>
        </w:rPr>
        <w:t>suvlasništvu</w:t>
      </w:r>
      <w:proofErr w:type="spellEnd"/>
      <w:r w:rsidRPr="002E1229">
        <w:rPr>
          <w:rFonts w:ascii="Arial" w:hAnsi="Arial" w:cs="Arial"/>
          <w:sz w:val="24"/>
          <w:szCs w:val="24"/>
        </w:rPr>
        <w:t xml:space="preserve"> s </w:t>
      </w:r>
      <w:proofErr w:type="spellStart"/>
      <w:r w:rsidRPr="002E1229">
        <w:rPr>
          <w:rFonts w:ascii="Arial" w:hAnsi="Arial" w:cs="Arial"/>
          <w:sz w:val="24"/>
          <w:szCs w:val="24"/>
        </w:rPr>
        <w:t>obzirom</w:t>
      </w:r>
      <w:proofErr w:type="spellEnd"/>
      <w:r w:rsidRPr="002E1229">
        <w:rPr>
          <w:rFonts w:ascii="Arial" w:hAnsi="Arial" w:cs="Arial"/>
          <w:sz w:val="24"/>
          <w:szCs w:val="24"/>
        </w:rPr>
        <w:t xml:space="preserve"> </w:t>
      </w:r>
      <w:proofErr w:type="spellStart"/>
      <w:r w:rsidRPr="002E1229">
        <w:rPr>
          <w:rFonts w:ascii="Arial" w:hAnsi="Arial" w:cs="Arial"/>
          <w:sz w:val="24"/>
          <w:szCs w:val="24"/>
        </w:rPr>
        <w:t>na</w:t>
      </w:r>
      <w:proofErr w:type="spellEnd"/>
      <w:r w:rsidRPr="002E1229">
        <w:rPr>
          <w:rFonts w:ascii="Arial" w:hAnsi="Arial" w:cs="Arial"/>
          <w:sz w:val="24"/>
          <w:szCs w:val="24"/>
        </w:rPr>
        <w:t xml:space="preserve"> </w:t>
      </w:r>
      <w:proofErr w:type="spellStart"/>
      <w:r w:rsidRPr="002E1229">
        <w:rPr>
          <w:rFonts w:ascii="Arial" w:hAnsi="Arial" w:cs="Arial"/>
          <w:sz w:val="24"/>
          <w:szCs w:val="24"/>
        </w:rPr>
        <w:t>različite</w:t>
      </w:r>
      <w:proofErr w:type="spellEnd"/>
      <w:r w:rsidRPr="002E1229">
        <w:rPr>
          <w:rFonts w:ascii="Arial" w:hAnsi="Arial" w:cs="Arial"/>
          <w:sz w:val="24"/>
          <w:szCs w:val="24"/>
        </w:rPr>
        <w:t xml:space="preserve"> </w:t>
      </w:r>
      <w:proofErr w:type="spellStart"/>
      <w:r w:rsidRPr="002E1229">
        <w:rPr>
          <w:rFonts w:ascii="Arial" w:hAnsi="Arial" w:cs="Arial"/>
          <w:sz w:val="24"/>
          <w:szCs w:val="24"/>
        </w:rPr>
        <w:t>okolnosti</w:t>
      </w:r>
      <w:proofErr w:type="spellEnd"/>
      <w:r w:rsidRPr="002E1229">
        <w:rPr>
          <w:rFonts w:ascii="Arial" w:hAnsi="Arial" w:cs="Arial"/>
          <w:sz w:val="24"/>
          <w:szCs w:val="24"/>
        </w:rPr>
        <w:t xml:space="preserve"> </w:t>
      </w:r>
      <w:proofErr w:type="spellStart"/>
      <w:r w:rsidRPr="002E1229">
        <w:rPr>
          <w:rFonts w:ascii="Arial" w:hAnsi="Arial" w:cs="Arial"/>
          <w:sz w:val="24"/>
          <w:szCs w:val="24"/>
        </w:rPr>
        <w:t>koje</w:t>
      </w:r>
      <w:proofErr w:type="spellEnd"/>
      <w:r w:rsidRPr="002E1229">
        <w:rPr>
          <w:rFonts w:ascii="Arial" w:hAnsi="Arial" w:cs="Arial"/>
          <w:sz w:val="24"/>
          <w:szCs w:val="24"/>
        </w:rPr>
        <w:t xml:space="preserve"> </w:t>
      </w:r>
      <w:proofErr w:type="spellStart"/>
      <w:r w:rsidRPr="002E1229">
        <w:rPr>
          <w:rFonts w:ascii="Arial" w:hAnsi="Arial" w:cs="Arial"/>
          <w:sz w:val="24"/>
          <w:szCs w:val="24"/>
        </w:rPr>
        <w:t>mogu</w:t>
      </w:r>
      <w:proofErr w:type="spellEnd"/>
      <w:r w:rsidRPr="002E1229">
        <w:rPr>
          <w:rFonts w:ascii="Arial" w:hAnsi="Arial" w:cs="Arial"/>
          <w:sz w:val="24"/>
          <w:szCs w:val="24"/>
        </w:rPr>
        <w:t xml:space="preserve"> </w:t>
      </w:r>
      <w:proofErr w:type="spellStart"/>
      <w:r w:rsidRPr="002E1229">
        <w:rPr>
          <w:rFonts w:ascii="Arial" w:hAnsi="Arial" w:cs="Arial"/>
          <w:sz w:val="24"/>
          <w:szCs w:val="24"/>
        </w:rPr>
        <w:t>povećati</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smanjiti</w:t>
      </w:r>
      <w:proofErr w:type="spellEnd"/>
      <w:r>
        <w:rPr>
          <w:rFonts w:ascii="Arial" w:hAnsi="Arial" w:cs="Arial"/>
          <w:sz w:val="24"/>
          <w:szCs w:val="24"/>
        </w:rPr>
        <w:t xml:space="preserve"> </w:t>
      </w:r>
      <w:proofErr w:type="spellStart"/>
      <w:r w:rsidRPr="002E1229">
        <w:rPr>
          <w:rFonts w:ascii="Arial" w:hAnsi="Arial" w:cs="Arial"/>
          <w:sz w:val="24"/>
          <w:szCs w:val="24"/>
        </w:rPr>
        <w:t>vrijednost</w:t>
      </w:r>
      <w:proofErr w:type="spellEnd"/>
      <w:r w:rsidRPr="002E1229">
        <w:rPr>
          <w:rFonts w:ascii="Arial" w:hAnsi="Arial" w:cs="Arial"/>
          <w:sz w:val="24"/>
          <w:szCs w:val="24"/>
        </w:rPr>
        <w:t xml:space="preserve"> </w:t>
      </w:r>
      <w:proofErr w:type="spellStart"/>
      <w:r w:rsidRPr="002E1229">
        <w:rPr>
          <w:rFonts w:ascii="Arial" w:hAnsi="Arial" w:cs="Arial"/>
          <w:sz w:val="24"/>
          <w:szCs w:val="24"/>
        </w:rPr>
        <w:t>njegovih</w:t>
      </w:r>
      <w:proofErr w:type="spellEnd"/>
      <w:r w:rsidRPr="002E1229">
        <w:rPr>
          <w:rFonts w:ascii="Arial" w:hAnsi="Arial" w:cs="Arial"/>
          <w:sz w:val="24"/>
          <w:szCs w:val="24"/>
        </w:rPr>
        <w:t xml:space="preserve"> </w:t>
      </w:r>
      <w:proofErr w:type="spellStart"/>
      <w:r w:rsidRPr="002E1229">
        <w:rPr>
          <w:rFonts w:ascii="Arial" w:hAnsi="Arial" w:cs="Arial"/>
          <w:sz w:val="24"/>
          <w:szCs w:val="24"/>
        </w:rPr>
        <w:t>pojedinih</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zbog</w:t>
      </w:r>
      <w:proofErr w:type="spellEnd"/>
      <w:r w:rsidRPr="002E1229">
        <w:rPr>
          <w:rFonts w:ascii="Arial" w:hAnsi="Arial" w:cs="Arial"/>
          <w:sz w:val="24"/>
          <w:szCs w:val="24"/>
        </w:rPr>
        <w:t xml:space="preserve"> </w:t>
      </w:r>
      <w:proofErr w:type="spellStart"/>
      <w:r w:rsidRPr="002E1229">
        <w:rPr>
          <w:rFonts w:ascii="Arial" w:hAnsi="Arial" w:cs="Arial"/>
          <w:sz w:val="24"/>
          <w:szCs w:val="24"/>
        </w:rPr>
        <w:t>izgrađenosti</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neizgrađenosti</w:t>
      </w:r>
      <w:proofErr w:type="spellEnd"/>
      <w:r w:rsidRPr="002E1229">
        <w:rPr>
          <w:rFonts w:ascii="Arial" w:hAnsi="Arial" w:cs="Arial"/>
          <w:sz w:val="24"/>
          <w:szCs w:val="24"/>
        </w:rPr>
        <w:t xml:space="preserve">, </w:t>
      </w:r>
      <w:proofErr w:type="spellStart"/>
      <w:r w:rsidRPr="002E1229">
        <w:rPr>
          <w:rFonts w:ascii="Arial" w:hAnsi="Arial" w:cs="Arial"/>
          <w:sz w:val="24"/>
          <w:szCs w:val="24"/>
        </w:rPr>
        <w:t>položaja</w:t>
      </w:r>
      <w:proofErr w:type="spellEnd"/>
      <w:r w:rsidRPr="002E1229">
        <w:rPr>
          <w:rFonts w:ascii="Arial" w:hAnsi="Arial" w:cs="Arial"/>
          <w:sz w:val="24"/>
          <w:szCs w:val="24"/>
        </w:rPr>
        <w:t xml:space="preserve">, </w:t>
      </w:r>
      <w:proofErr w:type="spellStart"/>
      <w:r w:rsidRPr="002E1229">
        <w:rPr>
          <w:rFonts w:ascii="Arial" w:hAnsi="Arial" w:cs="Arial"/>
          <w:sz w:val="24"/>
          <w:szCs w:val="24"/>
        </w:rPr>
        <w:t>opterećenosti</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sl. </w:t>
      </w:r>
      <w:proofErr w:type="spellStart"/>
      <w:r w:rsidRPr="002E1229">
        <w:rPr>
          <w:rFonts w:ascii="Arial" w:hAnsi="Arial" w:cs="Arial"/>
          <w:sz w:val="24"/>
          <w:szCs w:val="24"/>
        </w:rPr>
        <w:t>Propisi</w:t>
      </w:r>
      <w:proofErr w:type="spellEnd"/>
      <w:r w:rsidRPr="002E1229">
        <w:rPr>
          <w:rFonts w:ascii="Arial" w:hAnsi="Arial" w:cs="Arial"/>
          <w:sz w:val="24"/>
          <w:szCs w:val="24"/>
        </w:rPr>
        <w:t xml:space="preserve"> o </w:t>
      </w:r>
      <w:proofErr w:type="spellStart"/>
      <w:r w:rsidRPr="002E1229">
        <w:rPr>
          <w:rFonts w:ascii="Arial" w:hAnsi="Arial" w:cs="Arial"/>
          <w:sz w:val="24"/>
          <w:szCs w:val="24"/>
        </w:rPr>
        <w:t>fizičkoj</w:t>
      </w:r>
      <w:proofErr w:type="spellEnd"/>
      <w:r w:rsidRPr="002E1229">
        <w:rPr>
          <w:rFonts w:ascii="Arial" w:hAnsi="Arial" w:cs="Arial"/>
          <w:sz w:val="24"/>
          <w:szCs w:val="24"/>
        </w:rPr>
        <w:t xml:space="preserve"> </w:t>
      </w:r>
      <w:proofErr w:type="spellStart"/>
      <w:r w:rsidRPr="002E1229">
        <w:rPr>
          <w:rFonts w:ascii="Arial" w:hAnsi="Arial" w:cs="Arial"/>
          <w:sz w:val="24"/>
          <w:szCs w:val="24"/>
        </w:rPr>
        <w:t>diobi</w:t>
      </w:r>
      <w:proofErr w:type="spellEnd"/>
      <w:r w:rsidRPr="002E1229">
        <w:rPr>
          <w:rFonts w:ascii="Arial" w:hAnsi="Arial" w:cs="Arial"/>
          <w:sz w:val="24"/>
          <w:szCs w:val="24"/>
        </w:rPr>
        <w:t xml:space="preserve"> </w:t>
      </w:r>
      <w:proofErr w:type="spellStart"/>
      <w:r w:rsidRPr="002E1229">
        <w:rPr>
          <w:rFonts w:ascii="Arial" w:hAnsi="Arial" w:cs="Arial"/>
          <w:sz w:val="24"/>
          <w:szCs w:val="24"/>
        </w:rPr>
        <w:t>rigorozni</w:t>
      </w:r>
      <w:proofErr w:type="spellEnd"/>
      <w:r w:rsidRPr="002E1229">
        <w:rPr>
          <w:rFonts w:ascii="Arial" w:hAnsi="Arial" w:cs="Arial"/>
          <w:sz w:val="24"/>
          <w:szCs w:val="24"/>
        </w:rPr>
        <w:t xml:space="preserve"> </w:t>
      </w:r>
      <w:proofErr w:type="spellStart"/>
      <w:r w:rsidRPr="002E1229">
        <w:rPr>
          <w:rFonts w:ascii="Arial" w:hAnsi="Arial" w:cs="Arial"/>
          <w:sz w:val="24"/>
          <w:szCs w:val="24"/>
        </w:rPr>
        <w:t>su</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rezultiraju</w:t>
      </w:r>
      <w:proofErr w:type="spellEnd"/>
      <w:r w:rsidRPr="002E1229">
        <w:rPr>
          <w:rFonts w:ascii="Arial" w:hAnsi="Arial" w:cs="Arial"/>
          <w:sz w:val="24"/>
          <w:szCs w:val="24"/>
        </w:rPr>
        <w:t xml:space="preserve"> </w:t>
      </w:r>
      <w:proofErr w:type="spellStart"/>
      <w:r w:rsidRPr="002E1229">
        <w:rPr>
          <w:rFonts w:ascii="Arial" w:hAnsi="Arial" w:cs="Arial"/>
          <w:sz w:val="24"/>
          <w:szCs w:val="24"/>
        </w:rPr>
        <w:t>faktičnom</w:t>
      </w:r>
      <w:proofErr w:type="spellEnd"/>
      <w:r w:rsidRPr="002E1229">
        <w:rPr>
          <w:rFonts w:ascii="Arial" w:hAnsi="Arial" w:cs="Arial"/>
          <w:sz w:val="24"/>
          <w:szCs w:val="24"/>
        </w:rPr>
        <w:t xml:space="preserve"> </w:t>
      </w:r>
      <w:proofErr w:type="spellStart"/>
      <w:r w:rsidRPr="002E1229">
        <w:rPr>
          <w:rFonts w:ascii="Arial" w:hAnsi="Arial" w:cs="Arial"/>
          <w:sz w:val="24"/>
          <w:szCs w:val="24"/>
        </w:rPr>
        <w:t>prednošću</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w:t>
      </w:r>
      <w:proofErr w:type="spellStart"/>
      <w:r w:rsidRPr="002E1229">
        <w:rPr>
          <w:rFonts w:ascii="Arial" w:hAnsi="Arial" w:cs="Arial"/>
          <w:sz w:val="24"/>
          <w:szCs w:val="24"/>
        </w:rPr>
        <w:t>Odnos</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fizičke</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w:t>
      </w:r>
      <w:proofErr w:type="spellStart"/>
      <w:r w:rsidRPr="002E1229">
        <w:rPr>
          <w:rFonts w:ascii="Arial" w:hAnsi="Arial" w:cs="Arial"/>
          <w:sz w:val="24"/>
          <w:szCs w:val="24"/>
        </w:rPr>
        <w:t>nije</w:t>
      </w:r>
      <w:proofErr w:type="spellEnd"/>
      <w:r w:rsidRPr="002E1229">
        <w:rPr>
          <w:rFonts w:ascii="Arial" w:hAnsi="Arial" w:cs="Arial"/>
          <w:sz w:val="24"/>
          <w:szCs w:val="24"/>
        </w:rPr>
        <w:t xml:space="preserve"> </w:t>
      </w:r>
      <w:proofErr w:type="spellStart"/>
      <w:r w:rsidRPr="002E1229">
        <w:rPr>
          <w:rFonts w:ascii="Arial" w:hAnsi="Arial" w:cs="Arial"/>
          <w:sz w:val="24"/>
          <w:szCs w:val="24"/>
        </w:rPr>
        <w:t>određen</w:t>
      </w:r>
      <w:proofErr w:type="spellEnd"/>
      <w:r w:rsidRPr="002E1229">
        <w:rPr>
          <w:rFonts w:ascii="Arial" w:hAnsi="Arial" w:cs="Arial"/>
          <w:sz w:val="24"/>
          <w:szCs w:val="24"/>
        </w:rPr>
        <w:t xml:space="preserve"> </w:t>
      </w:r>
      <w:proofErr w:type="spellStart"/>
      <w:r w:rsidRPr="002E1229">
        <w:rPr>
          <w:rFonts w:ascii="Arial" w:hAnsi="Arial" w:cs="Arial"/>
          <w:sz w:val="24"/>
          <w:szCs w:val="24"/>
        </w:rPr>
        <w:t>primatom</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fizičke</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u </w:t>
      </w:r>
      <w:proofErr w:type="spellStart"/>
      <w:r w:rsidRPr="002E1229">
        <w:rPr>
          <w:rFonts w:ascii="Arial" w:hAnsi="Arial" w:cs="Arial"/>
          <w:sz w:val="24"/>
          <w:szCs w:val="24"/>
        </w:rPr>
        <w:t>odnosu</w:t>
      </w:r>
      <w:proofErr w:type="spellEnd"/>
      <w:r w:rsidRPr="002E1229">
        <w:rPr>
          <w:rFonts w:ascii="Arial" w:hAnsi="Arial" w:cs="Arial"/>
          <w:sz w:val="24"/>
          <w:szCs w:val="24"/>
        </w:rPr>
        <w:t xml:space="preserve"> </w:t>
      </w:r>
      <w:proofErr w:type="spellStart"/>
      <w:r w:rsidRPr="002E1229">
        <w:rPr>
          <w:rFonts w:ascii="Arial" w:hAnsi="Arial" w:cs="Arial"/>
          <w:sz w:val="24"/>
          <w:szCs w:val="24"/>
        </w:rPr>
        <w:t>na</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civilnu</w:t>
      </w:r>
      <w:proofErr w:type="spellEnd"/>
      <w:r w:rsidRPr="002E1229">
        <w:rPr>
          <w:rFonts w:ascii="Arial" w:hAnsi="Arial" w:cs="Arial"/>
          <w:sz w:val="24"/>
          <w:szCs w:val="24"/>
        </w:rPr>
        <w:t xml:space="preserve"> </w:t>
      </w:r>
      <w:proofErr w:type="spellStart"/>
      <w:r w:rsidRPr="002E1229">
        <w:rPr>
          <w:rFonts w:ascii="Arial" w:hAnsi="Arial" w:cs="Arial"/>
          <w:sz w:val="24"/>
          <w:szCs w:val="24"/>
        </w:rPr>
        <w:t>diobu</w:t>
      </w:r>
      <w:proofErr w:type="spellEnd"/>
      <w:r w:rsidRPr="002E1229">
        <w:rPr>
          <w:rFonts w:ascii="Arial" w:hAnsi="Arial" w:cs="Arial"/>
          <w:sz w:val="24"/>
          <w:szCs w:val="24"/>
        </w:rPr>
        <w:t xml:space="preserve">, </w:t>
      </w:r>
      <w:proofErr w:type="spellStart"/>
      <w:r w:rsidRPr="002E1229">
        <w:rPr>
          <w:rFonts w:ascii="Arial" w:hAnsi="Arial" w:cs="Arial"/>
          <w:sz w:val="24"/>
          <w:szCs w:val="24"/>
        </w:rPr>
        <w:t>već</w:t>
      </w:r>
      <w:proofErr w:type="spellEnd"/>
      <w:r w:rsidRPr="002E1229">
        <w:rPr>
          <w:rFonts w:ascii="Arial" w:hAnsi="Arial" w:cs="Arial"/>
          <w:sz w:val="24"/>
          <w:szCs w:val="24"/>
        </w:rPr>
        <w:t xml:space="preserve"> da se </w:t>
      </w:r>
      <w:proofErr w:type="spellStart"/>
      <w:r w:rsidRPr="002E1229">
        <w:rPr>
          <w:rFonts w:ascii="Arial" w:hAnsi="Arial" w:cs="Arial"/>
          <w:sz w:val="24"/>
          <w:szCs w:val="24"/>
        </w:rPr>
        <w:t>radi</w:t>
      </w:r>
      <w:proofErr w:type="spellEnd"/>
      <w:r w:rsidRPr="002E1229">
        <w:rPr>
          <w:rFonts w:ascii="Arial" w:hAnsi="Arial" w:cs="Arial"/>
          <w:sz w:val="24"/>
          <w:szCs w:val="24"/>
        </w:rPr>
        <w:t xml:space="preserve"> o </w:t>
      </w:r>
      <w:proofErr w:type="spellStart"/>
      <w:r w:rsidRPr="002E1229">
        <w:rPr>
          <w:rFonts w:ascii="Arial" w:hAnsi="Arial" w:cs="Arial"/>
          <w:sz w:val="24"/>
          <w:szCs w:val="24"/>
        </w:rPr>
        <w:t>alternativi</w:t>
      </w:r>
      <w:proofErr w:type="spellEnd"/>
      <w:r w:rsidRPr="002E1229">
        <w:rPr>
          <w:rFonts w:ascii="Arial" w:hAnsi="Arial" w:cs="Arial"/>
          <w:sz w:val="24"/>
          <w:szCs w:val="24"/>
        </w:rPr>
        <w:t xml:space="preserve">, </w:t>
      </w:r>
      <w:proofErr w:type="spellStart"/>
      <w:r w:rsidRPr="002E1229">
        <w:rPr>
          <w:rFonts w:ascii="Arial" w:hAnsi="Arial" w:cs="Arial"/>
          <w:sz w:val="24"/>
          <w:szCs w:val="24"/>
        </w:rPr>
        <w:t>odnosno</w:t>
      </w:r>
      <w:proofErr w:type="spellEnd"/>
      <w:r w:rsidRPr="002E1229">
        <w:rPr>
          <w:rFonts w:ascii="Arial" w:hAnsi="Arial" w:cs="Arial"/>
          <w:sz w:val="24"/>
          <w:szCs w:val="24"/>
        </w:rPr>
        <w:t xml:space="preserve"> </w:t>
      </w:r>
      <w:proofErr w:type="spellStart"/>
      <w:r w:rsidRPr="002E1229">
        <w:rPr>
          <w:rFonts w:ascii="Arial" w:hAnsi="Arial" w:cs="Arial"/>
          <w:sz w:val="24"/>
          <w:szCs w:val="24"/>
        </w:rPr>
        <w:t>mogućnosti</w:t>
      </w:r>
      <w:proofErr w:type="spellEnd"/>
      <w:r w:rsidRPr="002E1229">
        <w:rPr>
          <w:rFonts w:ascii="Arial" w:hAnsi="Arial" w:cs="Arial"/>
          <w:sz w:val="24"/>
          <w:szCs w:val="24"/>
        </w:rPr>
        <w:t xml:space="preserve"> da </w:t>
      </w:r>
      <w:proofErr w:type="spellStart"/>
      <w:r w:rsidRPr="002E1229">
        <w:rPr>
          <w:rFonts w:ascii="Arial" w:hAnsi="Arial" w:cs="Arial"/>
          <w:sz w:val="24"/>
          <w:szCs w:val="24"/>
        </w:rPr>
        <w:t>svaki</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w:t>
      </w:r>
      <w:proofErr w:type="spellEnd"/>
      <w:r w:rsidRPr="002E1229">
        <w:rPr>
          <w:rFonts w:ascii="Arial" w:hAnsi="Arial" w:cs="Arial"/>
          <w:sz w:val="24"/>
          <w:szCs w:val="24"/>
        </w:rPr>
        <w:t xml:space="preserve"> </w:t>
      </w:r>
      <w:proofErr w:type="spellStart"/>
      <w:r w:rsidRPr="002E1229">
        <w:rPr>
          <w:rFonts w:ascii="Arial" w:hAnsi="Arial" w:cs="Arial"/>
          <w:sz w:val="24"/>
          <w:szCs w:val="24"/>
        </w:rPr>
        <w:t>bira</w:t>
      </w:r>
      <w:proofErr w:type="spellEnd"/>
      <w:r>
        <w:rPr>
          <w:rFonts w:ascii="Arial" w:hAnsi="Arial" w:cs="Arial"/>
          <w:sz w:val="24"/>
          <w:szCs w:val="24"/>
        </w:rPr>
        <w:t xml:space="preserve"> </w:t>
      </w:r>
      <w:proofErr w:type="spellStart"/>
      <w:r w:rsidRPr="002E1229">
        <w:rPr>
          <w:rFonts w:ascii="Arial" w:hAnsi="Arial" w:cs="Arial"/>
          <w:sz w:val="24"/>
          <w:szCs w:val="24"/>
        </w:rPr>
        <w:t>fizičku</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civilnu</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diobu.Djeljivi</w:t>
      </w:r>
      <w:proofErr w:type="spellEnd"/>
      <w:proofErr w:type="gramEnd"/>
      <w:r w:rsidRPr="002E1229">
        <w:rPr>
          <w:rFonts w:ascii="Arial" w:hAnsi="Arial" w:cs="Arial"/>
          <w:sz w:val="24"/>
          <w:szCs w:val="24"/>
        </w:rPr>
        <w:t xml:space="preserve"> </w:t>
      </w:r>
      <w:proofErr w:type="spellStart"/>
      <w:r w:rsidRPr="002E1229">
        <w:rPr>
          <w:rFonts w:ascii="Arial" w:hAnsi="Arial" w:cs="Arial"/>
          <w:sz w:val="24"/>
          <w:szCs w:val="24"/>
        </w:rPr>
        <w:t>su</w:t>
      </w:r>
      <w:proofErr w:type="spellEnd"/>
      <w:r w:rsidRPr="002E1229">
        <w:rPr>
          <w:rFonts w:ascii="Arial" w:hAnsi="Arial" w:cs="Arial"/>
          <w:sz w:val="24"/>
          <w:szCs w:val="24"/>
        </w:rPr>
        <w:t xml:space="preserve"> </w:t>
      </w:r>
      <w:proofErr w:type="spellStart"/>
      <w:r w:rsidRPr="002E1229">
        <w:rPr>
          <w:rFonts w:ascii="Arial" w:hAnsi="Arial" w:cs="Arial"/>
          <w:sz w:val="24"/>
          <w:szCs w:val="24"/>
        </w:rPr>
        <w:t>novac</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vrijednosni</w:t>
      </w:r>
      <w:proofErr w:type="spellEnd"/>
      <w:r w:rsidRPr="002E1229">
        <w:rPr>
          <w:rFonts w:ascii="Arial" w:hAnsi="Arial" w:cs="Arial"/>
          <w:sz w:val="24"/>
          <w:szCs w:val="24"/>
        </w:rPr>
        <w:t xml:space="preserve"> </w:t>
      </w:r>
      <w:proofErr w:type="spellStart"/>
      <w:r w:rsidRPr="002E1229">
        <w:rPr>
          <w:rFonts w:ascii="Arial" w:hAnsi="Arial" w:cs="Arial"/>
          <w:sz w:val="24"/>
          <w:szCs w:val="24"/>
        </w:rPr>
        <w:t>papiri</w:t>
      </w:r>
      <w:proofErr w:type="spellEnd"/>
      <w:r w:rsidRPr="002E1229">
        <w:rPr>
          <w:rFonts w:ascii="Arial" w:hAnsi="Arial" w:cs="Arial"/>
          <w:sz w:val="24"/>
          <w:szCs w:val="24"/>
        </w:rPr>
        <w:t xml:space="preserve">, </w:t>
      </w:r>
      <w:proofErr w:type="spellStart"/>
      <w:r w:rsidRPr="002E1229">
        <w:rPr>
          <w:rFonts w:ascii="Arial" w:hAnsi="Arial" w:cs="Arial"/>
          <w:sz w:val="24"/>
          <w:szCs w:val="24"/>
        </w:rPr>
        <w:t>tekućine</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metali</w:t>
      </w:r>
      <w:proofErr w:type="spellEnd"/>
      <w:r w:rsidRPr="002E1229">
        <w:rPr>
          <w:rFonts w:ascii="Arial" w:hAnsi="Arial" w:cs="Arial"/>
          <w:sz w:val="24"/>
          <w:szCs w:val="24"/>
        </w:rPr>
        <w:t xml:space="preserve">, a </w:t>
      </w:r>
      <w:proofErr w:type="spellStart"/>
      <w:r w:rsidRPr="002E1229">
        <w:rPr>
          <w:rFonts w:ascii="Arial" w:hAnsi="Arial" w:cs="Arial"/>
          <w:sz w:val="24"/>
          <w:szCs w:val="24"/>
        </w:rPr>
        <w:t>nije</w:t>
      </w:r>
      <w:proofErr w:type="spellEnd"/>
      <w:r w:rsidRPr="002E1229">
        <w:rPr>
          <w:rFonts w:ascii="Arial" w:hAnsi="Arial" w:cs="Arial"/>
          <w:sz w:val="24"/>
          <w:szCs w:val="24"/>
        </w:rPr>
        <w:t xml:space="preserve"> </w:t>
      </w:r>
      <w:proofErr w:type="spellStart"/>
      <w:r w:rsidRPr="002E1229">
        <w:rPr>
          <w:rFonts w:ascii="Arial" w:hAnsi="Arial" w:cs="Arial"/>
          <w:sz w:val="24"/>
          <w:szCs w:val="24"/>
        </w:rPr>
        <w:t>djeljiva</w:t>
      </w:r>
      <w:proofErr w:type="spellEnd"/>
      <w:r w:rsidRPr="002E1229">
        <w:rPr>
          <w:rFonts w:ascii="Arial" w:hAnsi="Arial" w:cs="Arial"/>
          <w:sz w:val="24"/>
          <w:szCs w:val="24"/>
        </w:rPr>
        <w:t xml:space="preserve"> </w:t>
      </w:r>
      <w:proofErr w:type="spellStart"/>
      <w:r w:rsidRPr="002E1229">
        <w:rPr>
          <w:rFonts w:ascii="Arial" w:hAnsi="Arial" w:cs="Arial"/>
          <w:sz w:val="24"/>
          <w:szCs w:val="24"/>
        </w:rPr>
        <w:t>kuća</w:t>
      </w:r>
      <w:proofErr w:type="spellEnd"/>
      <w:r w:rsidRPr="002E1229">
        <w:rPr>
          <w:rFonts w:ascii="Arial" w:hAnsi="Arial" w:cs="Arial"/>
          <w:sz w:val="24"/>
          <w:szCs w:val="24"/>
        </w:rPr>
        <w:t xml:space="preserve"> </w:t>
      </w:r>
      <w:proofErr w:type="spellStart"/>
      <w:r w:rsidRPr="002E1229">
        <w:rPr>
          <w:rFonts w:ascii="Arial" w:hAnsi="Arial" w:cs="Arial"/>
          <w:sz w:val="24"/>
          <w:szCs w:val="24"/>
        </w:rPr>
        <w:t>jer</w:t>
      </w:r>
      <w:proofErr w:type="spellEnd"/>
      <w:r w:rsidRPr="002E1229">
        <w:rPr>
          <w:rFonts w:ascii="Arial" w:hAnsi="Arial" w:cs="Arial"/>
          <w:sz w:val="24"/>
          <w:szCs w:val="24"/>
        </w:rPr>
        <w:t xml:space="preserve"> ne </w:t>
      </w:r>
      <w:proofErr w:type="spellStart"/>
      <w:r w:rsidRPr="002E1229">
        <w:rPr>
          <w:rFonts w:ascii="Arial" w:hAnsi="Arial" w:cs="Arial"/>
          <w:sz w:val="24"/>
          <w:szCs w:val="24"/>
        </w:rPr>
        <w:t>obuhvata</w:t>
      </w:r>
      <w:proofErr w:type="spellEnd"/>
      <w:r w:rsidRPr="002E1229">
        <w:rPr>
          <w:rFonts w:ascii="Arial" w:hAnsi="Arial" w:cs="Arial"/>
          <w:sz w:val="24"/>
          <w:szCs w:val="24"/>
        </w:rPr>
        <w:t xml:space="preserve"> </w:t>
      </w:r>
      <w:proofErr w:type="spellStart"/>
      <w:r w:rsidRPr="002E1229">
        <w:rPr>
          <w:rFonts w:ascii="Arial" w:hAnsi="Arial" w:cs="Arial"/>
          <w:sz w:val="24"/>
          <w:szCs w:val="24"/>
        </w:rPr>
        <w:t>etažno</w:t>
      </w:r>
      <w:proofErr w:type="spellEnd"/>
      <w:r w:rsidRPr="002E1229">
        <w:rPr>
          <w:rFonts w:ascii="Arial" w:hAnsi="Arial" w:cs="Arial"/>
          <w:sz w:val="24"/>
          <w:szCs w:val="24"/>
        </w:rPr>
        <w:t xml:space="preserve"> </w:t>
      </w:r>
      <w:proofErr w:type="spellStart"/>
      <w:r w:rsidRPr="002E1229">
        <w:rPr>
          <w:rFonts w:ascii="Arial" w:hAnsi="Arial" w:cs="Arial"/>
          <w:sz w:val="24"/>
          <w:szCs w:val="24"/>
        </w:rPr>
        <w:t>vlasništvo</w:t>
      </w:r>
      <w:proofErr w:type="spellEnd"/>
      <w:r w:rsidRPr="002E1229">
        <w:rPr>
          <w:rFonts w:ascii="Arial" w:hAnsi="Arial" w:cs="Arial"/>
          <w:sz w:val="24"/>
          <w:szCs w:val="24"/>
        </w:rPr>
        <w:t xml:space="preserve">. U </w:t>
      </w:r>
      <w:proofErr w:type="spellStart"/>
      <w:r w:rsidRPr="002E1229">
        <w:rPr>
          <w:rFonts w:ascii="Arial" w:hAnsi="Arial" w:cs="Arial"/>
          <w:sz w:val="24"/>
          <w:szCs w:val="24"/>
        </w:rPr>
        <w:t>pravilu</w:t>
      </w:r>
      <w:proofErr w:type="spellEnd"/>
      <w:r w:rsidRPr="002E1229">
        <w:rPr>
          <w:rFonts w:ascii="Arial" w:hAnsi="Arial" w:cs="Arial"/>
          <w:sz w:val="24"/>
          <w:szCs w:val="24"/>
        </w:rPr>
        <w:t xml:space="preserve"> </w:t>
      </w:r>
      <w:proofErr w:type="spellStart"/>
      <w:r w:rsidRPr="002E1229">
        <w:rPr>
          <w:rFonts w:ascii="Arial" w:hAnsi="Arial" w:cs="Arial"/>
          <w:sz w:val="24"/>
          <w:szCs w:val="24"/>
        </w:rPr>
        <w:t>nije</w:t>
      </w:r>
      <w:proofErr w:type="spellEnd"/>
      <w:r w:rsidRPr="002E1229">
        <w:rPr>
          <w:rFonts w:ascii="Arial" w:hAnsi="Arial" w:cs="Arial"/>
          <w:sz w:val="24"/>
          <w:szCs w:val="24"/>
        </w:rPr>
        <w:t xml:space="preserve"> </w:t>
      </w:r>
      <w:proofErr w:type="spellStart"/>
      <w:r w:rsidRPr="002E1229">
        <w:rPr>
          <w:rFonts w:ascii="Arial" w:hAnsi="Arial" w:cs="Arial"/>
          <w:sz w:val="24"/>
          <w:szCs w:val="24"/>
        </w:rPr>
        <w:t>djeljivo</w:t>
      </w:r>
      <w:proofErr w:type="spellEnd"/>
      <w:r w:rsidRPr="002E1229">
        <w:rPr>
          <w:rFonts w:ascii="Arial" w:hAnsi="Arial" w:cs="Arial"/>
          <w:sz w:val="24"/>
          <w:szCs w:val="24"/>
        </w:rPr>
        <w:t xml:space="preserve"> </w:t>
      </w:r>
      <w:proofErr w:type="spellStart"/>
      <w:r w:rsidRPr="002E1229">
        <w:rPr>
          <w:rFonts w:ascii="Arial" w:hAnsi="Arial" w:cs="Arial"/>
          <w:sz w:val="24"/>
          <w:szCs w:val="24"/>
        </w:rPr>
        <w:t>ni</w:t>
      </w:r>
      <w:proofErr w:type="spellEnd"/>
      <w:r w:rsidRPr="002E1229">
        <w:rPr>
          <w:rFonts w:ascii="Arial" w:hAnsi="Arial" w:cs="Arial"/>
          <w:sz w:val="24"/>
          <w:szCs w:val="24"/>
        </w:rPr>
        <w:t xml:space="preserve"> </w:t>
      </w:r>
      <w:proofErr w:type="spellStart"/>
      <w:r w:rsidRPr="002E1229">
        <w:rPr>
          <w:rFonts w:ascii="Arial" w:hAnsi="Arial" w:cs="Arial"/>
          <w:sz w:val="24"/>
          <w:szCs w:val="24"/>
        </w:rPr>
        <w:t>zemljište</w:t>
      </w:r>
      <w:proofErr w:type="spellEnd"/>
      <w:r w:rsidRPr="002E1229">
        <w:rPr>
          <w:rFonts w:ascii="Arial" w:hAnsi="Arial" w:cs="Arial"/>
          <w:sz w:val="24"/>
          <w:szCs w:val="24"/>
        </w:rPr>
        <w:t xml:space="preserve">, </w:t>
      </w:r>
      <w:proofErr w:type="spellStart"/>
      <w:r w:rsidRPr="002E1229">
        <w:rPr>
          <w:rFonts w:ascii="Arial" w:hAnsi="Arial" w:cs="Arial"/>
          <w:sz w:val="24"/>
          <w:szCs w:val="24"/>
        </w:rPr>
        <w:t>jer</w:t>
      </w:r>
      <w:proofErr w:type="spellEnd"/>
      <w:r w:rsidRPr="002E1229">
        <w:rPr>
          <w:rFonts w:ascii="Arial" w:hAnsi="Arial" w:cs="Arial"/>
          <w:sz w:val="24"/>
          <w:szCs w:val="24"/>
        </w:rPr>
        <w:t xml:space="preserve"> je </w:t>
      </w:r>
      <w:proofErr w:type="spellStart"/>
      <w:r w:rsidRPr="002E1229">
        <w:rPr>
          <w:rFonts w:ascii="Arial" w:hAnsi="Arial" w:cs="Arial"/>
          <w:sz w:val="24"/>
          <w:szCs w:val="24"/>
        </w:rPr>
        <w:t>vrlo</w:t>
      </w:r>
      <w:proofErr w:type="spellEnd"/>
      <w:r w:rsidRPr="002E1229">
        <w:rPr>
          <w:rFonts w:ascii="Arial" w:hAnsi="Arial" w:cs="Arial"/>
          <w:sz w:val="24"/>
          <w:szCs w:val="24"/>
        </w:rPr>
        <w:t xml:space="preserve"> </w:t>
      </w:r>
      <w:proofErr w:type="spellStart"/>
      <w:r w:rsidRPr="002E1229">
        <w:rPr>
          <w:rFonts w:ascii="Arial" w:hAnsi="Arial" w:cs="Arial"/>
          <w:sz w:val="24"/>
          <w:szCs w:val="24"/>
        </w:rPr>
        <w:t>teško</w:t>
      </w:r>
      <w:proofErr w:type="spellEnd"/>
      <w:r w:rsidRPr="002E1229">
        <w:rPr>
          <w:rFonts w:ascii="Arial" w:hAnsi="Arial" w:cs="Arial"/>
          <w:sz w:val="24"/>
          <w:szCs w:val="24"/>
        </w:rPr>
        <w:t xml:space="preserve"> </w:t>
      </w:r>
      <w:proofErr w:type="spellStart"/>
      <w:r w:rsidRPr="002E1229">
        <w:rPr>
          <w:rFonts w:ascii="Arial" w:hAnsi="Arial" w:cs="Arial"/>
          <w:sz w:val="24"/>
          <w:szCs w:val="24"/>
        </w:rPr>
        <w:t>postići</w:t>
      </w:r>
      <w:proofErr w:type="spellEnd"/>
      <w:r w:rsidRPr="002E1229">
        <w:rPr>
          <w:rFonts w:ascii="Arial" w:hAnsi="Arial" w:cs="Arial"/>
          <w:sz w:val="24"/>
          <w:szCs w:val="24"/>
        </w:rPr>
        <w:t xml:space="preserve"> </w:t>
      </w:r>
      <w:proofErr w:type="spellStart"/>
      <w:r w:rsidRPr="002E1229">
        <w:rPr>
          <w:rFonts w:ascii="Arial" w:hAnsi="Arial" w:cs="Arial"/>
          <w:sz w:val="24"/>
          <w:szCs w:val="24"/>
        </w:rPr>
        <w:t>istovrsnost</w:t>
      </w:r>
      <w:proofErr w:type="spellEnd"/>
      <w:r w:rsidRPr="002E1229">
        <w:rPr>
          <w:rFonts w:ascii="Arial" w:hAnsi="Arial" w:cs="Arial"/>
          <w:sz w:val="24"/>
          <w:szCs w:val="24"/>
        </w:rPr>
        <w:t xml:space="preserve"> </w:t>
      </w:r>
      <w:proofErr w:type="spellStart"/>
      <w:r w:rsidRPr="002E1229">
        <w:rPr>
          <w:rFonts w:ascii="Arial" w:hAnsi="Arial" w:cs="Arial"/>
          <w:sz w:val="24"/>
          <w:szCs w:val="24"/>
        </w:rPr>
        <w:t>njegovih</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pak</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fizičko</w:t>
      </w:r>
      <w:proofErr w:type="spellEnd"/>
      <w:r w:rsidRPr="002E1229">
        <w:rPr>
          <w:rFonts w:ascii="Arial" w:hAnsi="Arial" w:cs="Arial"/>
          <w:sz w:val="24"/>
          <w:szCs w:val="24"/>
        </w:rPr>
        <w:t xml:space="preserve"> </w:t>
      </w:r>
      <w:proofErr w:type="spellStart"/>
      <w:r w:rsidRPr="002E1229">
        <w:rPr>
          <w:rFonts w:ascii="Arial" w:hAnsi="Arial" w:cs="Arial"/>
          <w:sz w:val="24"/>
          <w:szCs w:val="24"/>
        </w:rPr>
        <w:t>mdiobom</w:t>
      </w:r>
      <w:proofErr w:type="spellEnd"/>
      <w:r w:rsidRPr="002E1229">
        <w:rPr>
          <w:rFonts w:ascii="Arial" w:hAnsi="Arial" w:cs="Arial"/>
          <w:sz w:val="24"/>
          <w:szCs w:val="24"/>
        </w:rPr>
        <w:t xml:space="preserve"> </w:t>
      </w:r>
      <w:proofErr w:type="spellStart"/>
      <w:r w:rsidRPr="002E1229">
        <w:rPr>
          <w:rFonts w:ascii="Arial" w:hAnsi="Arial" w:cs="Arial"/>
          <w:sz w:val="24"/>
          <w:szCs w:val="24"/>
        </w:rPr>
        <w:t>dolazi</w:t>
      </w:r>
      <w:proofErr w:type="spellEnd"/>
      <w:r w:rsidRPr="002E1229">
        <w:rPr>
          <w:rFonts w:ascii="Arial" w:hAnsi="Arial" w:cs="Arial"/>
          <w:sz w:val="24"/>
          <w:szCs w:val="24"/>
        </w:rPr>
        <w:t xml:space="preserve"> do </w:t>
      </w:r>
      <w:proofErr w:type="spellStart"/>
      <w:r w:rsidRPr="002E1229">
        <w:rPr>
          <w:rFonts w:ascii="Arial" w:hAnsi="Arial" w:cs="Arial"/>
          <w:sz w:val="24"/>
          <w:szCs w:val="24"/>
        </w:rPr>
        <w:t>umanjenja</w:t>
      </w:r>
      <w:proofErr w:type="spellEnd"/>
      <w:r w:rsidRPr="002E1229">
        <w:rPr>
          <w:rFonts w:ascii="Arial" w:hAnsi="Arial" w:cs="Arial"/>
          <w:sz w:val="24"/>
          <w:szCs w:val="24"/>
        </w:rPr>
        <w:t xml:space="preserve"> </w:t>
      </w:r>
      <w:proofErr w:type="spellStart"/>
      <w:r w:rsidRPr="002E1229">
        <w:rPr>
          <w:rFonts w:ascii="Arial" w:hAnsi="Arial" w:cs="Arial"/>
          <w:sz w:val="24"/>
          <w:szCs w:val="24"/>
        </w:rPr>
        <w:t>njegove</w:t>
      </w:r>
      <w:proofErr w:type="spellEnd"/>
      <w:r w:rsidRPr="002E1229">
        <w:rPr>
          <w:rFonts w:ascii="Arial" w:hAnsi="Arial" w:cs="Arial"/>
          <w:sz w:val="24"/>
          <w:szCs w:val="24"/>
        </w:rPr>
        <w:t xml:space="preserve"> </w:t>
      </w:r>
      <w:proofErr w:type="spellStart"/>
      <w:r w:rsidRPr="002E1229">
        <w:rPr>
          <w:rFonts w:ascii="Arial" w:hAnsi="Arial" w:cs="Arial"/>
          <w:sz w:val="24"/>
          <w:szCs w:val="24"/>
        </w:rPr>
        <w:t>ukupne</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vrijednosti.Ako</w:t>
      </w:r>
      <w:proofErr w:type="spellEnd"/>
      <w:proofErr w:type="gramEnd"/>
      <w:r w:rsidRPr="002E1229">
        <w:rPr>
          <w:rFonts w:ascii="Arial" w:hAnsi="Arial" w:cs="Arial"/>
          <w:sz w:val="24"/>
          <w:szCs w:val="24"/>
        </w:rPr>
        <w:t xml:space="preserve"> je </w:t>
      </w:r>
      <w:proofErr w:type="spellStart"/>
      <w:r w:rsidRPr="002E1229">
        <w:rPr>
          <w:rFonts w:ascii="Arial" w:hAnsi="Arial" w:cs="Arial"/>
          <w:sz w:val="24"/>
          <w:szCs w:val="24"/>
        </w:rPr>
        <w:t>fizička</w:t>
      </w:r>
      <w:proofErr w:type="spellEnd"/>
      <w:r w:rsidRPr="002E1229">
        <w:rPr>
          <w:rFonts w:ascii="Arial" w:hAnsi="Arial" w:cs="Arial"/>
          <w:sz w:val="24"/>
          <w:szCs w:val="24"/>
        </w:rPr>
        <w:t xml:space="preserve"> </w:t>
      </w:r>
      <w:proofErr w:type="spellStart"/>
      <w:r w:rsidRPr="002E1229">
        <w:rPr>
          <w:rFonts w:ascii="Arial" w:hAnsi="Arial" w:cs="Arial"/>
          <w:sz w:val="24"/>
          <w:szCs w:val="24"/>
        </w:rPr>
        <w:t>dioba</w:t>
      </w:r>
      <w:proofErr w:type="spellEnd"/>
      <w:r w:rsidRPr="002E1229">
        <w:rPr>
          <w:rFonts w:ascii="Arial" w:hAnsi="Arial" w:cs="Arial"/>
          <w:sz w:val="24"/>
          <w:szCs w:val="24"/>
        </w:rPr>
        <w:t xml:space="preserve"> </w:t>
      </w:r>
      <w:proofErr w:type="spellStart"/>
      <w:r w:rsidRPr="002E1229">
        <w:rPr>
          <w:rFonts w:ascii="Arial" w:hAnsi="Arial" w:cs="Arial"/>
          <w:sz w:val="24"/>
          <w:szCs w:val="24"/>
        </w:rPr>
        <w:t>moguća</w:t>
      </w:r>
      <w:proofErr w:type="spellEnd"/>
      <w:r w:rsidRPr="002E1229">
        <w:rPr>
          <w:rFonts w:ascii="Arial" w:hAnsi="Arial" w:cs="Arial"/>
          <w:sz w:val="24"/>
          <w:szCs w:val="24"/>
        </w:rPr>
        <w:t xml:space="preserve">, </w:t>
      </w:r>
      <w:proofErr w:type="spellStart"/>
      <w:r w:rsidRPr="002E1229">
        <w:rPr>
          <w:rFonts w:ascii="Arial" w:hAnsi="Arial" w:cs="Arial"/>
          <w:sz w:val="24"/>
          <w:szCs w:val="24"/>
        </w:rPr>
        <w:t>ona</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provesti</w:t>
      </w:r>
      <w:proofErr w:type="spellEnd"/>
      <w:r w:rsidRPr="002E1229">
        <w:rPr>
          <w:rFonts w:ascii="Arial" w:hAnsi="Arial" w:cs="Arial"/>
          <w:sz w:val="24"/>
          <w:szCs w:val="24"/>
        </w:rPr>
        <w:t xml:space="preserve"> </w:t>
      </w:r>
      <w:proofErr w:type="spellStart"/>
      <w:r w:rsidRPr="002E1229">
        <w:rPr>
          <w:rFonts w:ascii="Arial" w:hAnsi="Arial" w:cs="Arial"/>
          <w:sz w:val="24"/>
          <w:szCs w:val="24"/>
        </w:rPr>
        <w:t>podjelom</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na</w:t>
      </w:r>
      <w:proofErr w:type="spellEnd"/>
      <w:r w:rsidRPr="002E1229">
        <w:rPr>
          <w:rFonts w:ascii="Arial" w:hAnsi="Arial" w:cs="Arial"/>
          <w:sz w:val="24"/>
          <w:szCs w:val="24"/>
        </w:rPr>
        <w:t xml:space="preserve"> </w:t>
      </w:r>
      <w:proofErr w:type="spellStart"/>
      <w:r w:rsidRPr="002E1229">
        <w:rPr>
          <w:rFonts w:ascii="Arial" w:hAnsi="Arial" w:cs="Arial"/>
          <w:sz w:val="24"/>
          <w:szCs w:val="24"/>
        </w:rPr>
        <w:t>potreban</w:t>
      </w:r>
      <w:proofErr w:type="spellEnd"/>
      <w:r w:rsidRPr="002E1229">
        <w:rPr>
          <w:rFonts w:ascii="Arial" w:hAnsi="Arial" w:cs="Arial"/>
          <w:sz w:val="24"/>
          <w:szCs w:val="24"/>
        </w:rPr>
        <w:t xml:space="preserve"> </w:t>
      </w:r>
      <w:proofErr w:type="spellStart"/>
      <w:r w:rsidRPr="002E1229">
        <w:rPr>
          <w:rFonts w:ascii="Arial" w:hAnsi="Arial" w:cs="Arial"/>
          <w:sz w:val="24"/>
          <w:szCs w:val="24"/>
        </w:rPr>
        <w:t>broj</w:t>
      </w:r>
      <w:proofErr w:type="spellEnd"/>
      <w:r w:rsidRPr="002E1229">
        <w:rPr>
          <w:rFonts w:ascii="Arial" w:hAnsi="Arial" w:cs="Arial"/>
          <w:sz w:val="24"/>
          <w:szCs w:val="24"/>
        </w:rPr>
        <w:t xml:space="preserve"> </w:t>
      </w:r>
      <w:proofErr w:type="spellStart"/>
      <w:r w:rsidRPr="002E1229">
        <w:rPr>
          <w:rFonts w:ascii="Arial" w:hAnsi="Arial" w:cs="Arial"/>
          <w:sz w:val="24"/>
          <w:szCs w:val="24"/>
        </w:rPr>
        <w:t>samostalnih</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a </w:t>
      </w:r>
      <w:proofErr w:type="spellStart"/>
      <w:r w:rsidRPr="002E1229">
        <w:rPr>
          <w:rFonts w:ascii="Arial" w:hAnsi="Arial" w:cs="Arial"/>
          <w:sz w:val="24"/>
          <w:szCs w:val="24"/>
        </w:rPr>
        <w:t>nakon</w:t>
      </w:r>
      <w:proofErr w:type="spellEnd"/>
      <w:r w:rsidRPr="002E1229">
        <w:rPr>
          <w:rFonts w:ascii="Arial" w:hAnsi="Arial" w:cs="Arial"/>
          <w:sz w:val="24"/>
          <w:szCs w:val="24"/>
        </w:rPr>
        <w:t xml:space="preserve"> toga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dijelovi</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predati</w:t>
      </w:r>
      <w:proofErr w:type="spellEnd"/>
      <w:r w:rsidRPr="002E1229">
        <w:rPr>
          <w:rFonts w:ascii="Arial" w:hAnsi="Arial" w:cs="Arial"/>
          <w:sz w:val="24"/>
          <w:szCs w:val="24"/>
        </w:rPr>
        <w:t xml:space="preserve"> </w:t>
      </w:r>
      <w:proofErr w:type="spellStart"/>
      <w:r w:rsidRPr="002E1229">
        <w:rPr>
          <w:rFonts w:ascii="Arial" w:hAnsi="Arial" w:cs="Arial"/>
          <w:sz w:val="24"/>
          <w:szCs w:val="24"/>
        </w:rPr>
        <w:t>isuvlasnicima</w:t>
      </w:r>
      <w:proofErr w:type="spellEnd"/>
      <w:r w:rsidRPr="002E1229">
        <w:rPr>
          <w:rFonts w:ascii="Arial" w:hAnsi="Arial" w:cs="Arial"/>
          <w:sz w:val="24"/>
          <w:szCs w:val="24"/>
        </w:rPr>
        <w:t xml:space="preserve"> </w:t>
      </w:r>
      <w:proofErr w:type="spellStart"/>
      <w:r w:rsidRPr="002E1229">
        <w:rPr>
          <w:rFonts w:ascii="Arial" w:hAnsi="Arial" w:cs="Arial"/>
          <w:sz w:val="24"/>
          <w:szCs w:val="24"/>
        </w:rPr>
        <w:t>Ako</w:t>
      </w:r>
      <w:proofErr w:type="spellEnd"/>
      <w:r w:rsidRPr="002E1229">
        <w:rPr>
          <w:rFonts w:ascii="Arial" w:hAnsi="Arial" w:cs="Arial"/>
          <w:sz w:val="24"/>
          <w:szCs w:val="24"/>
        </w:rPr>
        <w:t xml:space="preserve"> </w:t>
      </w:r>
      <w:proofErr w:type="spellStart"/>
      <w:r w:rsidRPr="002E1229">
        <w:rPr>
          <w:rFonts w:ascii="Arial" w:hAnsi="Arial" w:cs="Arial"/>
          <w:sz w:val="24"/>
          <w:szCs w:val="24"/>
        </w:rPr>
        <w:t>postoji</w:t>
      </w:r>
      <w:proofErr w:type="spellEnd"/>
      <w:r w:rsidRPr="002E1229">
        <w:rPr>
          <w:rFonts w:ascii="Arial" w:hAnsi="Arial" w:cs="Arial"/>
          <w:sz w:val="24"/>
          <w:szCs w:val="24"/>
        </w:rPr>
        <w:t xml:space="preserve"> </w:t>
      </w:r>
      <w:proofErr w:type="spellStart"/>
      <w:r w:rsidRPr="002E1229">
        <w:rPr>
          <w:rFonts w:ascii="Arial" w:hAnsi="Arial" w:cs="Arial"/>
          <w:sz w:val="24"/>
          <w:szCs w:val="24"/>
        </w:rPr>
        <w:t>više</w:t>
      </w:r>
      <w:proofErr w:type="spellEnd"/>
      <w:r w:rsidRPr="002E1229">
        <w:rPr>
          <w:rFonts w:ascii="Arial" w:hAnsi="Arial" w:cs="Arial"/>
          <w:sz w:val="24"/>
          <w:szCs w:val="24"/>
        </w:rPr>
        <w:t xml:space="preserve"> </w:t>
      </w:r>
      <w:proofErr w:type="spellStart"/>
      <w:r w:rsidRPr="002E1229">
        <w:rPr>
          <w:rFonts w:ascii="Arial" w:hAnsi="Arial" w:cs="Arial"/>
          <w:sz w:val="24"/>
          <w:szCs w:val="24"/>
        </w:rPr>
        <w:t>jednakih</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sud</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w:t>
      </w:r>
      <w:proofErr w:type="spellStart"/>
      <w:r w:rsidRPr="002E1229">
        <w:rPr>
          <w:rFonts w:ascii="Arial" w:hAnsi="Arial" w:cs="Arial"/>
          <w:sz w:val="24"/>
          <w:szCs w:val="24"/>
        </w:rPr>
        <w:t>odlučiti</w:t>
      </w:r>
      <w:proofErr w:type="spellEnd"/>
      <w:r w:rsidRPr="002E1229">
        <w:rPr>
          <w:rFonts w:ascii="Arial" w:hAnsi="Arial" w:cs="Arial"/>
          <w:sz w:val="24"/>
          <w:szCs w:val="24"/>
        </w:rPr>
        <w:t xml:space="preserve"> </w:t>
      </w:r>
      <w:proofErr w:type="spellStart"/>
      <w:r w:rsidRPr="002E1229">
        <w:rPr>
          <w:rFonts w:ascii="Arial" w:hAnsi="Arial" w:cs="Arial"/>
          <w:sz w:val="24"/>
          <w:szCs w:val="24"/>
        </w:rPr>
        <w:t>koji</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w:t>
      </w:r>
      <w:proofErr w:type="spellStart"/>
      <w:r w:rsidRPr="002E1229">
        <w:rPr>
          <w:rFonts w:ascii="Arial" w:hAnsi="Arial" w:cs="Arial"/>
          <w:sz w:val="24"/>
          <w:szCs w:val="24"/>
        </w:rPr>
        <w:t>dio</w:t>
      </w:r>
      <w:proofErr w:type="spellEnd"/>
      <w:r w:rsidRPr="002E1229">
        <w:rPr>
          <w:rFonts w:ascii="Arial" w:hAnsi="Arial" w:cs="Arial"/>
          <w:sz w:val="24"/>
          <w:szCs w:val="24"/>
        </w:rPr>
        <w:t xml:space="preserve"> </w:t>
      </w:r>
      <w:proofErr w:type="spellStart"/>
      <w:r w:rsidRPr="002E1229">
        <w:rPr>
          <w:rFonts w:ascii="Arial" w:hAnsi="Arial" w:cs="Arial"/>
          <w:sz w:val="24"/>
          <w:szCs w:val="24"/>
        </w:rPr>
        <w:t>pripasti</w:t>
      </w:r>
      <w:proofErr w:type="spellEnd"/>
      <w:r w:rsidRPr="002E1229">
        <w:rPr>
          <w:rFonts w:ascii="Arial" w:hAnsi="Arial" w:cs="Arial"/>
          <w:sz w:val="24"/>
          <w:szCs w:val="24"/>
        </w:rPr>
        <w:t xml:space="preserve"> </w:t>
      </w:r>
      <w:proofErr w:type="spellStart"/>
      <w:r w:rsidRPr="002E1229">
        <w:rPr>
          <w:rFonts w:ascii="Arial" w:hAnsi="Arial" w:cs="Arial"/>
          <w:sz w:val="24"/>
          <w:szCs w:val="24"/>
        </w:rPr>
        <w:t>kojem</w:t>
      </w:r>
      <w:proofErr w:type="spellEnd"/>
      <w:r w:rsidRPr="002E1229">
        <w:rPr>
          <w:rFonts w:ascii="Arial" w:hAnsi="Arial" w:cs="Arial"/>
          <w:sz w:val="24"/>
          <w:szCs w:val="24"/>
        </w:rPr>
        <w:t xml:space="preserve"> </w:t>
      </w:r>
      <w:proofErr w:type="spellStart"/>
      <w:r w:rsidRPr="002E1229">
        <w:rPr>
          <w:rFonts w:ascii="Arial" w:hAnsi="Arial" w:cs="Arial"/>
          <w:sz w:val="24"/>
          <w:szCs w:val="24"/>
        </w:rPr>
        <w:t>od</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suvlasnika</w:t>
      </w:r>
      <w:proofErr w:type="spellEnd"/>
      <w:r w:rsidRPr="002E1229">
        <w:rPr>
          <w:rFonts w:ascii="Arial" w:hAnsi="Arial" w:cs="Arial"/>
          <w:sz w:val="24"/>
          <w:szCs w:val="24"/>
        </w:rPr>
        <w:t xml:space="preserve"> . </w:t>
      </w:r>
      <w:proofErr w:type="spellStart"/>
      <w:r w:rsidRPr="002E1229">
        <w:rPr>
          <w:rFonts w:ascii="Arial" w:hAnsi="Arial" w:cs="Arial"/>
          <w:sz w:val="24"/>
          <w:szCs w:val="24"/>
        </w:rPr>
        <w:t>Nakon</w:t>
      </w:r>
      <w:proofErr w:type="spellEnd"/>
      <w:r w:rsidRPr="002E1229">
        <w:rPr>
          <w:rFonts w:ascii="Arial" w:hAnsi="Arial" w:cs="Arial"/>
          <w:sz w:val="24"/>
          <w:szCs w:val="24"/>
        </w:rPr>
        <w:t xml:space="preserve"> toga, </w:t>
      </w:r>
      <w:proofErr w:type="spellStart"/>
      <w:r w:rsidRPr="002E1229">
        <w:rPr>
          <w:rFonts w:ascii="Arial" w:hAnsi="Arial" w:cs="Arial"/>
          <w:sz w:val="24"/>
          <w:szCs w:val="24"/>
        </w:rPr>
        <w:t>dijelove</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prenijeti</w:t>
      </w:r>
      <w:proofErr w:type="spellEnd"/>
      <w:r w:rsidRPr="002E1229">
        <w:rPr>
          <w:rFonts w:ascii="Arial" w:hAnsi="Arial" w:cs="Arial"/>
          <w:sz w:val="24"/>
          <w:szCs w:val="24"/>
        </w:rPr>
        <w:t xml:space="preserve"> u </w:t>
      </w:r>
      <w:proofErr w:type="spellStart"/>
      <w:r w:rsidRPr="002E1229">
        <w:rPr>
          <w:rFonts w:ascii="Arial" w:hAnsi="Arial" w:cs="Arial"/>
          <w:sz w:val="24"/>
          <w:szCs w:val="24"/>
        </w:rPr>
        <w:t>samostalno</w:t>
      </w:r>
      <w:proofErr w:type="spellEnd"/>
      <w:r w:rsidRPr="002E1229">
        <w:rPr>
          <w:rFonts w:ascii="Arial" w:hAnsi="Arial" w:cs="Arial"/>
          <w:sz w:val="24"/>
          <w:szCs w:val="24"/>
        </w:rPr>
        <w:t xml:space="preserve"> </w:t>
      </w:r>
      <w:proofErr w:type="spellStart"/>
      <w:r w:rsidRPr="002E1229">
        <w:rPr>
          <w:rFonts w:ascii="Arial" w:hAnsi="Arial" w:cs="Arial"/>
          <w:sz w:val="24"/>
          <w:szCs w:val="24"/>
        </w:rPr>
        <w:t>vlasništvo</w:t>
      </w:r>
      <w:proofErr w:type="spellEnd"/>
      <w:r w:rsidRPr="002E1229">
        <w:rPr>
          <w:rFonts w:ascii="Arial" w:hAnsi="Arial" w:cs="Arial"/>
          <w:sz w:val="24"/>
          <w:szCs w:val="24"/>
        </w:rPr>
        <w:t xml:space="preserve">. </w:t>
      </w:r>
      <w:proofErr w:type="spellStart"/>
      <w:r w:rsidRPr="002E1229">
        <w:rPr>
          <w:rFonts w:ascii="Arial" w:hAnsi="Arial" w:cs="Arial"/>
          <w:sz w:val="24"/>
          <w:szCs w:val="24"/>
        </w:rPr>
        <w:t>Osim</w:t>
      </w:r>
      <w:proofErr w:type="spellEnd"/>
      <w:r w:rsidRPr="002E1229">
        <w:rPr>
          <w:rFonts w:ascii="Arial" w:hAnsi="Arial" w:cs="Arial"/>
          <w:sz w:val="24"/>
          <w:szCs w:val="24"/>
        </w:rPr>
        <w:t xml:space="preserve"> </w:t>
      </w:r>
      <w:proofErr w:type="spellStart"/>
      <w:r w:rsidRPr="002E1229">
        <w:rPr>
          <w:rFonts w:ascii="Arial" w:hAnsi="Arial" w:cs="Arial"/>
          <w:sz w:val="24"/>
          <w:szCs w:val="24"/>
        </w:rPr>
        <w:t>titulusa</w:t>
      </w:r>
      <w:proofErr w:type="spellEnd"/>
      <w:r w:rsidRPr="002E1229">
        <w:rPr>
          <w:rFonts w:ascii="Arial" w:hAnsi="Arial" w:cs="Arial"/>
          <w:sz w:val="24"/>
          <w:szCs w:val="24"/>
        </w:rPr>
        <w:t xml:space="preserve">, za </w:t>
      </w:r>
      <w:proofErr w:type="spellStart"/>
      <w:r w:rsidRPr="002E1229">
        <w:rPr>
          <w:rFonts w:ascii="Arial" w:hAnsi="Arial" w:cs="Arial"/>
          <w:sz w:val="24"/>
          <w:szCs w:val="24"/>
        </w:rPr>
        <w:t>prenos</w:t>
      </w:r>
      <w:proofErr w:type="spellEnd"/>
      <w:r w:rsidRPr="002E1229">
        <w:rPr>
          <w:rFonts w:ascii="Arial" w:hAnsi="Arial" w:cs="Arial"/>
          <w:sz w:val="24"/>
          <w:szCs w:val="24"/>
        </w:rPr>
        <w:t xml:space="preserve"> </w:t>
      </w:r>
      <w:proofErr w:type="spellStart"/>
      <w:r w:rsidRPr="002E1229">
        <w:rPr>
          <w:rFonts w:ascii="Arial" w:hAnsi="Arial" w:cs="Arial"/>
          <w:sz w:val="24"/>
          <w:szCs w:val="24"/>
        </w:rPr>
        <w:t>vlasništva</w:t>
      </w:r>
      <w:proofErr w:type="spellEnd"/>
      <w:r w:rsidRPr="002E1229">
        <w:rPr>
          <w:rFonts w:ascii="Arial" w:hAnsi="Arial" w:cs="Arial"/>
          <w:sz w:val="24"/>
          <w:szCs w:val="24"/>
        </w:rPr>
        <w:t xml:space="preserve"> </w:t>
      </w:r>
      <w:proofErr w:type="spellStart"/>
      <w:r w:rsidRPr="002E1229">
        <w:rPr>
          <w:rFonts w:ascii="Arial" w:hAnsi="Arial" w:cs="Arial"/>
          <w:sz w:val="24"/>
          <w:szCs w:val="24"/>
        </w:rPr>
        <w:t>potreban</w:t>
      </w:r>
      <w:proofErr w:type="spellEnd"/>
      <w:r w:rsidRPr="002E1229">
        <w:rPr>
          <w:rFonts w:ascii="Arial" w:hAnsi="Arial" w:cs="Arial"/>
          <w:sz w:val="24"/>
          <w:szCs w:val="24"/>
        </w:rPr>
        <w:t xml:space="preserve"> je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odgovarajući</w:t>
      </w:r>
      <w:proofErr w:type="spellEnd"/>
      <w:r w:rsidRPr="002E1229">
        <w:rPr>
          <w:rFonts w:ascii="Arial" w:hAnsi="Arial" w:cs="Arial"/>
          <w:sz w:val="24"/>
          <w:szCs w:val="24"/>
        </w:rPr>
        <w:t xml:space="preserve"> modus </w:t>
      </w:r>
      <w:proofErr w:type="spellStart"/>
      <w:r w:rsidRPr="002E1229">
        <w:rPr>
          <w:rFonts w:ascii="Arial" w:hAnsi="Arial" w:cs="Arial"/>
          <w:sz w:val="24"/>
          <w:szCs w:val="24"/>
        </w:rPr>
        <w:t>sticanja</w:t>
      </w:r>
      <w:proofErr w:type="spellEnd"/>
      <w:r w:rsidRPr="002E1229">
        <w:rPr>
          <w:rFonts w:ascii="Arial" w:hAnsi="Arial" w:cs="Arial"/>
          <w:sz w:val="24"/>
          <w:szCs w:val="24"/>
        </w:rPr>
        <w:t xml:space="preserve">, pa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u tom </w:t>
      </w:r>
      <w:proofErr w:type="spellStart"/>
      <w:r w:rsidRPr="002E1229">
        <w:rPr>
          <w:rFonts w:ascii="Arial" w:hAnsi="Arial" w:cs="Arial"/>
          <w:sz w:val="24"/>
          <w:szCs w:val="24"/>
        </w:rPr>
        <w:t>smislu</w:t>
      </w:r>
      <w:proofErr w:type="spellEnd"/>
      <w:r w:rsidRPr="002E1229">
        <w:rPr>
          <w:rFonts w:ascii="Arial" w:hAnsi="Arial" w:cs="Arial"/>
          <w:sz w:val="24"/>
          <w:szCs w:val="24"/>
        </w:rPr>
        <w:t xml:space="preserve"> </w:t>
      </w:r>
      <w:proofErr w:type="spellStart"/>
      <w:r w:rsidRPr="002E1229">
        <w:rPr>
          <w:rFonts w:ascii="Arial" w:hAnsi="Arial" w:cs="Arial"/>
          <w:sz w:val="24"/>
          <w:szCs w:val="24"/>
        </w:rPr>
        <w:t>pokretnine</w:t>
      </w:r>
      <w:proofErr w:type="spellEnd"/>
      <w:r w:rsidRPr="002E1229">
        <w:rPr>
          <w:rFonts w:ascii="Arial" w:hAnsi="Arial" w:cs="Arial"/>
          <w:sz w:val="24"/>
          <w:szCs w:val="24"/>
        </w:rPr>
        <w:t xml:space="preserve"> </w:t>
      </w:r>
      <w:proofErr w:type="spellStart"/>
      <w:r w:rsidRPr="002E1229">
        <w:rPr>
          <w:rFonts w:ascii="Arial" w:hAnsi="Arial" w:cs="Arial"/>
          <w:sz w:val="24"/>
          <w:szCs w:val="24"/>
        </w:rPr>
        <w:t>sticati</w:t>
      </w:r>
      <w:proofErr w:type="spellEnd"/>
      <w:r w:rsidRPr="002E1229">
        <w:rPr>
          <w:rFonts w:ascii="Arial" w:hAnsi="Arial" w:cs="Arial"/>
          <w:sz w:val="24"/>
          <w:szCs w:val="24"/>
        </w:rPr>
        <w:t xml:space="preserve"> </w:t>
      </w:r>
      <w:proofErr w:type="spellStart"/>
      <w:r w:rsidRPr="002E1229">
        <w:rPr>
          <w:rFonts w:ascii="Arial" w:hAnsi="Arial" w:cs="Arial"/>
          <w:sz w:val="24"/>
          <w:szCs w:val="24"/>
        </w:rPr>
        <w:t>predajom</w:t>
      </w:r>
      <w:proofErr w:type="spellEnd"/>
      <w:r w:rsidRPr="002E1229">
        <w:rPr>
          <w:rFonts w:ascii="Arial" w:hAnsi="Arial" w:cs="Arial"/>
          <w:sz w:val="24"/>
          <w:szCs w:val="24"/>
        </w:rPr>
        <w:t xml:space="preserve">, a </w:t>
      </w:r>
      <w:proofErr w:type="spellStart"/>
      <w:r w:rsidRPr="002E1229">
        <w:rPr>
          <w:rFonts w:ascii="Arial" w:hAnsi="Arial" w:cs="Arial"/>
          <w:sz w:val="24"/>
          <w:szCs w:val="24"/>
        </w:rPr>
        <w:t>nekretnine</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uknjižbom.Ako</w:t>
      </w:r>
      <w:proofErr w:type="spellEnd"/>
      <w:proofErr w:type="gramEnd"/>
      <w:r w:rsidRPr="002E1229">
        <w:rPr>
          <w:rFonts w:ascii="Arial" w:hAnsi="Arial" w:cs="Arial"/>
          <w:sz w:val="24"/>
          <w:szCs w:val="24"/>
        </w:rPr>
        <w:t xml:space="preserve"> je </w:t>
      </w:r>
      <w:proofErr w:type="spellStart"/>
      <w:r w:rsidRPr="002E1229">
        <w:rPr>
          <w:rFonts w:ascii="Arial" w:hAnsi="Arial" w:cs="Arial"/>
          <w:sz w:val="24"/>
          <w:szCs w:val="24"/>
        </w:rPr>
        <w:t>fizička</w:t>
      </w:r>
      <w:proofErr w:type="spellEnd"/>
      <w:r w:rsidRPr="002E1229">
        <w:rPr>
          <w:rFonts w:ascii="Arial" w:hAnsi="Arial" w:cs="Arial"/>
          <w:sz w:val="24"/>
          <w:szCs w:val="24"/>
        </w:rPr>
        <w:t xml:space="preserve"> </w:t>
      </w:r>
      <w:proofErr w:type="spellStart"/>
      <w:r w:rsidRPr="002E1229">
        <w:rPr>
          <w:rFonts w:ascii="Arial" w:hAnsi="Arial" w:cs="Arial"/>
          <w:sz w:val="24"/>
          <w:szCs w:val="24"/>
        </w:rPr>
        <w:t>dioba</w:t>
      </w:r>
      <w:proofErr w:type="spellEnd"/>
      <w:r w:rsidRPr="002E1229">
        <w:rPr>
          <w:rFonts w:ascii="Arial" w:hAnsi="Arial" w:cs="Arial"/>
          <w:sz w:val="24"/>
          <w:szCs w:val="24"/>
        </w:rPr>
        <w:t xml:space="preserve"> </w:t>
      </w:r>
      <w:proofErr w:type="spellStart"/>
      <w:r w:rsidRPr="002E1229">
        <w:rPr>
          <w:rFonts w:ascii="Arial" w:hAnsi="Arial" w:cs="Arial"/>
          <w:sz w:val="24"/>
          <w:szCs w:val="24"/>
        </w:rPr>
        <w:t>isključna</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razvrgnuće</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zajednice</w:t>
      </w:r>
      <w:proofErr w:type="spellEnd"/>
      <w:r w:rsidRPr="002E1229">
        <w:rPr>
          <w:rFonts w:ascii="Arial" w:hAnsi="Arial" w:cs="Arial"/>
          <w:sz w:val="24"/>
          <w:szCs w:val="24"/>
        </w:rPr>
        <w:t xml:space="preserve"> </w:t>
      </w:r>
      <w:proofErr w:type="spellStart"/>
      <w:r w:rsidRPr="002E1229">
        <w:rPr>
          <w:rFonts w:ascii="Arial" w:hAnsi="Arial" w:cs="Arial"/>
          <w:sz w:val="24"/>
          <w:szCs w:val="24"/>
        </w:rPr>
        <w:t>provest</w:t>
      </w:r>
      <w:proofErr w:type="spellEnd"/>
      <w:r w:rsidRPr="002E1229">
        <w:rPr>
          <w:rFonts w:ascii="Arial" w:hAnsi="Arial" w:cs="Arial"/>
          <w:sz w:val="24"/>
          <w:szCs w:val="24"/>
        </w:rPr>
        <w:t xml:space="preserve">  </w:t>
      </w:r>
      <w:proofErr w:type="spellStart"/>
      <w:r w:rsidRPr="002E1229">
        <w:rPr>
          <w:rFonts w:ascii="Arial" w:hAnsi="Arial" w:cs="Arial"/>
          <w:sz w:val="24"/>
          <w:szCs w:val="24"/>
        </w:rPr>
        <w:t>će</w:t>
      </w:r>
      <w:proofErr w:type="spellEnd"/>
      <w:r w:rsidRPr="002E1229">
        <w:rPr>
          <w:rFonts w:ascii="Arial" w:hAnsi="Arial" w:cs="Arial"/>
          <w:sz w:val="24"/>
          <w:szCs w:val="24"/>
        </w:rPr>
        <w:t xml:space="preserve"> se </w:t>
      </w:r>
      <w:proofErr w:type="spellStart"/>
      <w:r w:rsidRPr="002E1229">
        <w:rPr>
          <w:rFonts w:ascii="Arial" w:hAnsi="Arial" w:cs="Arial"/>
          <w:sz w:val="24"/>
          <w:szCs w:val="24"/>
        </w:rPr>
        <w:t>prodajom</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prema</w:t>
      </w:r>
      <w:proofErr w:type="spellEnd"/>
      <w:r w:rsidRPr="002E1229">
        <w:rPr>
          <w:rFonts w:ascii="Arial" w:hAnsi="Arial" w:cs="Arial"/>
          <w:sz w:val="24"/>
          <w:szCs w:val="24"/>
        </w:rPr>
        <w:t xml:space="preserve"> </w:t>
      </w:r>
      <w:proofErr w:type="spellStart"/>
      <w:r w:rsidRPr="002E1229">
        <w:rPr>
          <w:rFonts w:ascii="Arial" w:hAnsi="Arial" w:cs="Arial"/>
          <w:sz w:val="24"/>
          <w:szCs w:val="24"/>
        </w:rPr>
        <w:t>propisima</w:t>
      </w:r>
      <w:proofErr w:type="spellEnd"/>
      <w:r w:rsidRPr="002E1229">
        <w:rPr>
          <w:rFonts w:ascii="Arial" w:hAnsi="Arial" w:cs="Arial"/>
          <w:sz w:val="24"/>
          <w:szCs w:val="24"/>
        </w:rPr>
        <w:t xml:space="preserve"> o </w:t>
      </w:r>
      <w:proofErr w:type="spellStart"/>
      <w:r w:rsidRPr="002E1229">
        <w:rPr>
          <w:rFonts w:ascii="Arial" w:hAnsi="Arial" w:cs="Arial"/>
          <w:sz w:val="24"/>
          <w:szCs w:val="24"/>
        </w:rPr>
        <w:t>prodaji</w:t>
      </w:r>
      <w:proofErr w:type="spellEnd"/>
      <w:r w:rsidRPr="002E1229">
        <w:rPr>
          <w:rFonts w:ascii="Arial" w:hAnsi="Arial" w:cs="Arial"/>
          <w:sz w:val="24"/>
          <w:szCs w:val="24"/>
        </w:rPr>
        <w:t xml:space="preserve"> </w:t>
      </w:r>
      <w:proofErr w:type="spellStart"/>
      <w:r w:rsidRPr="002E1229">
        <w:rPr>
          <w:rFonts w:ascii="Arial" w:hAnsi="Arial" w:cs="Arial"/>
          <w:sz w:val="24"/>
          <w:szCs w:val="24"/>
        </w:rPr>
        <w:t>zaloga</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prodajom</w:t>
      </w:r>
      <w:proofErr w:type="spellEnd"/>
      <w:r w:rsidRPr="002E1229">
        <w:rPr>
          <w:rFonts w:ascii="Arial" w:hAnsi="Arial" w:cs="Arial"/>
          <w:sz w:val="24"/>
          <w:szCs w:val="24"/>
        </w:rPr>
        <w:t xml:space="preserve"> </w:t>
      </w:r>
      <w:proofErr w:type="spellStart"/>
      <w:r w:rsidRPr="002E1229">
        <w:rPr>
          <w:rFonts w:ascii="Arial" w:hAnsi="Arial" w:cs="Arial"/>
          <w:sz w:val="24"/>
          <w:szCs w:val="24"/>
        </w:rPr>
        <w:t>zemljišta</w:t>
      </w:r>
      <w:proofErr w:type="spellEnd"/>
      <w:r w:rsidRPr="002E1229">
        <w:rPr>
          <w:rFonts w:ascii="Arial" w:hAnsi="Arial" w:cs="Arial"/>
          <w:sz w:val="24"/>
          <w:szCs w:val="24"/>
        </w:rPr>
        <w:t xml:space="preserve"> </w:t>
      </w:r>
      <w:proofErr w:type="spellStart"/>
      <w:r w:rsidRPr="002E1229">
        <w:rPr>
          <w:rFonts w:ascii="Arial" w:hAnsi="Arial" w:cs="Arial"/>
          <w:sz w:val="24"/>
          <w:szCs w:val="24"/>
        </w:rPr>
        <w:t>prema</w:t>
      </w:r>
      <w:proofErr w:type="spellEnd"/>
      <w:r w:rsidRPr="002E1229">
        <w:rPr>
          <w:rFonts w:ascii="Arial" w:hAnsi="Arial" w:cs="Arial"/>
          <w:sz w:val="24"/>
          <w:szCs w:val="24"/>
        </w:rPr>
        <w:t xml:space="preserve"> </w:t>
      </w:r>
      <w:proofErr w:type="spellStart"/>
      <w:r w:rsidRPr="002E1229">
        <w:rPr>
          <w:rFonts w:ascii="Arial" w:hAnsi="Arial" w:cs="Arial"/>
          <w:sz w:val="24"/>
          <w:szCs w:val="24"/>
        </w:rPr>
        <w:t>propisima</w:t>
      </w:r>
      <w:proofErr w:type="spellEnd"/>
      <w:r w:rsidRPr="002E1229">
        <w:rPr>
          <w:rFonts w:ascii="Arial" w:hAnsi="Arial" w:cs="Arial"/>
          <w:sz w:val="24"/>
          <w:szCs w:val="24"/>
        </w:rPr>
        <w:t xml:space="preserve"> o </w:t>
      </w:r>
      <w:proofErr w:type="spellStart"/>
      <w:r w:rsidRPr="002E1229">
        <w:rPr>
          <w:rFonts w:ascii="Arial" w:hAnsi="Arial" w:cs="Arial"/>
          <w:sz w:val="24"/>
          <w:szCs w:val="24"/>
        </w:rPr>
        <w:t>prodaji</w:t>
      </w:r>
      <w:proofErr w:type="spellEnd"/>
      <w:r w:rsidRPr="002E1229">
        <w:rPr>
          <w:rFonts w:ascii="Arial" w:hAnsi="Arial" w:cs="Arial"/>
          <w:sz w:val="24"/>
          <w:szCs w:val="24"/>
        </w:rPr>
        <w:t xml:space="preserve"> </w:t>
      </w:r>
      <w:proofErr w:type="spellStart"/>
      <w:r w:rsidRPr="002E1229">
        <w:rPr>
          <w:rFonts w:ascii="Arial" w:hAnsi="Arial" w:cs="Arial"/>
          <w:sz w:val="24"/>
          <w:szCs w:val="24"/>
        </w:rPr>
        <w:t>na</w:t>
      </w:r>
      <w:proofErr w:type="spellEnd"/>
      <w:r w:rsidRPr="002E1229">
        <w:rPr>
          <w:rFonts w:ascii="Arial" w:hAnsi="Arial" w:cs="Arial"/>
          <w:sz w:val="24"/>
          <w:szCs w:val="24"/>
        </w:rPr>
        <w:t xml:space="preserve"> </w:t>
      </w:r>
      <w:proofErr w:type="spellStart"/>
      <w:r w:rsidRPr="002E1229">
        <w:rPr>
          <w:rFonts w:ascii="Arial" w:hAnsi="Arial" w:cs="Arial"/>
          <w:sz w:val="24"/>
          <w:szCs w:val="24"/>
        </w:rPr>
        <w:t>javnoj</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prodaji</w:t>
      </w:r>
      <w:proofErr w:type="spellEnd"/>
      <w:r w:rsidRPr="002E1229">
        <w:rPr>
          <w:rFonts w:ascii="Arial" w:hAnsi="Arial" w:cs="Arial"/>
          <w:sz w:val="24"/>
          <w:szCs w:val="24"/>
        </w:rPr>
        <w:t xml:space="preserve"> , a </w:t>
      </w:r>
      <w:proofErr w:type="spellStart"/>
      <w:r w:rsidRPr="002E1229">
        <w:rPr>
          <w:rFonts w:ascii="Arial" w:hAnsi="Arial" w:cs="Arial"/>
          <w:sz w:val="24"/>
          <w:szCs w:val="24"/>
        </w:rPr>
        <w:t>nakon</w:t>
      </w:r>
      <w:proofErr w:type="spellEnd"/>
      <w:r w:rsidRPr="002E1229">
        <w:rPr>
          <w:rFonts w:ascii="Arial" w:hAnsi="Arial" w:cs="Arial"/>
          <w:sz w:val="24"/>
          <w:szCs w:val="24"/>
        </w:rPr>
        <w:t xml:space="preserve"> toga </w:t>
      </w:r>
      <w:proofErr w:type="spellStart"/>
      <w:r w:rsidRPr="002E1229">
        <w:rPr>
          <w:rFonts w:ascii="Arial" w:hAnsi="Arial" w:cs="Arial"/>
          <w:sz w:val="24"/>
          <w:szCs w:val="24"/>
        </w:rPr>
        <w:t>podjelom</w:t>
      </w:r>
      <w:proofErr w:type="spellEnd"/>
      <w:r w:rsidRPr="002E1229">
        <w:rPr>
          <w:rFonts w:ascii="Arial" w:hAnsi="Arial" w:cs="Arial"/>
          <w:sz w:val="24"/>
          <w:szCs w:val="24"/>
        </w:rPr>
        <w:t xml:space="preserve"> </w:t>
      </w:r>
      <w:proofErr w:type="spellStart"/>
      <w:r w:rsidRPr="002E1229">
        <w:rPr>
          <w:rFonts w:ascii="Arial" w:hAnsi="Arial" w:cs="Arial"/>
          <w:sz w:val="24"/>
          <w:szCs w:val="24"/>
        </w:rPr>
        <w:t>dobivenog</w:t>
      </w:r>
      <w:proofErr w:type="spellEnd"/>
      <w:r w:rsidRPr="002E1229">
        <w:rPr>
          <w:rFonts w:ascii="Arial" w:hAnsi="Arial" w:cs="Arial"/>
          <w:sz w:val="24"/>
          <w:szCs w:val="24"/>
        </w:rPr>
        <w:t xml:space="preserve"> </w:t>
      </w:r>
      <w:proofErr w:type="spellStart"/>
      <w:r w:rsidRPr="002E1229">
        <w:rPr>
          <w:rFonts w:ascii="Arial" w:hAnsi="Arial" w:cs="Arial"/>
          <w:sz w:val="24"/>
          <w:szCs w:val="24"/>
        </w:rPr>
        <w:t>iznosa</w:t>
      </w:r>
      <w:proofErr w:type="spellEnd"/>
      <w:r w:rsidRPr="002E1229">
        <w:rPr>
          <w:rFonts w:ascii="Arial" w:hAnsi="Arial" w:cs="Arial"/>
          <w:sz w:val="24"/>
          <w:szCs w:val="24"/>
        </w:rPr>
        <w:t xml:space="preserve">. </w:t>
      </w:r>
    </w:p>
    <w:p w:rsidR="006B62B2" w:rsidRPr="002E1229" w:rsidRDefault="006B62B2" w:rsidP="006B62B2">
      <w:pPr>
        <w:jc w:val="both"/>
        <w:rPr>
          <w:rFonts w:ascii="Arial" w:hAnsi="Arial" w:cs="Arial"/>
          <w:sz w:val="24"/>
          <w:szCs w:val="24"/>
        </w:rPr>
      </w:pPr>
    </w:p>
    <w:p w:rsidR="006B62B2" w:rsidRPr="002E1229" w:rsidRDefault="006B62B2" w:rsidP="006B62B2">
      <w:pPr>
        <w:jc w:val="both"/>
        <w:rPr>
          <w:rFonts w:ascii="Arial" w:hAnsi="Arial" w:cs="Arial"/>
          <w:sz w:val="24"/>
          <w:szCs w:val="24"/>
        </w:rPr>
      </w:pPr>
      <w:proofErr w:type="spellStart"/>
      <w:r w:rsidRPr="002E1229">
        <w:rPr>
          <w:rFonts w:ascii="Arial" w:hAnsi="Arial" w:cs="Arial"/>
          <w:sz w:val="24"/>
          <w:szCs w:val="24"/>
        </w:rPr>
        <w:t>Smatra</w:t>
      </w:r>
      <w:proofErr w:type="spellEnd"/>
      <w:r w:rsidRPr="002E1229">
        <w:rPr>
          <w:rFonts w:ascii="Arial" w:hAnsi="Arial" w:cs="Arial"/>
          <w:sz w:val="24"/>
          <w:szCs w:val="24"/>
        </w:rPr>
        <w:t xml:space="preserve"> se da </w:t>
      </w:r>
      <w:proofErr w:type="spellStart"/>
      <w:r w:rsidRPr="002E1229">
        <w:rPr>
          <w:rFonts w:ascii="Arial" w:hAnsi="Arial" w:cs="Arial"/>
          <w:sz w:val="24"/>
          <w:szCs w:val="24"/>
        </w:rPr>
        <w:t>problematika</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w:t>
      </w:r>
      <w:proofErr w:type="spellEnd"/>
      <w:r w:rsidRPr="002E1229">
        <w:rPr>
          <w:rFonts w:ascii="Arial" w:hAnsi="Arial" w:cs="Arial"/>
          <w:sz w:val="24"/>
          <w:szCs w:val="24"/>
        </w:rPr>
        <w:t xml:space="preserve"> ne </w:t>
      </w:r>
      <w:proofErr w:type="spellStart"/>
      <w:r w:rsidRPr="002E1229">
        <w:rPr>
          <w:rFonts w:ascii="Arial" w:hAnsi="Arial" w:cs="Arial"/>
          <w:sz w:val="24"/>
          <w:szCs w:val="24"/>
        </w:rPr>
        <w:t>leži</w:t>
      </w:r>
      <w:proofErr w:type="spellEnd"/>
      <w:r w:rsidRPr="002E1229">
        <w:rPr>
          <w:rFonts w:ascii="Arial" w:hAnsi="Arial" w:cs="Arial"/>
          <w:sz w:val="24"/>
          <w:szCs w:val="24"/>
        </w:rPr>
        <w:t xml:space="preserve"> u </w:t>
      </w:r>
      <w:proofErr w:type="spellStart"/>
      <w:r w:rsidRPr="002E1229">
        <w:rPr>
          <w:rFonts w:ascii="Arial" w:hAnsi="Arial" w:cs="Arial"/>
          <w:sz w:val="24"/>
          <w:szCs w:val="24"/>
        </w:rPr>
        <w:t>samom</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razvrgnuću</w:t>
      </w:r>
      <w:proofErr w:type="spellEnd"/>
      <w:r w:rsidRPr="002E1229">
        <w:rPr>
          <w:rFonts w:ascii="Arial" w:hAnsi="Arial" w:cs="Arial"/>
          <w:sz w:val="24"/>
          <w:szCs w:val="24"/>
        </w:rPr>
        <w:t xml:space="preserve">, </w:t>
      </w:r>
      <w:proofErr w:type="spellStart"/>
      <w:r w:rsidRPr="002E1229">
        <w:rPr>
          <w:rFonts w:ascii="Arial" w:hAnsi="Arial" w:cs="Arial"/>
          <w:sz w:val="24"/>
          <w:szCs w:val="24"/>
        </w:rPr>
        <w:t>već</w:t>
      </w:r>
      <w:proofErr w:type="spellEnd"/>
      <w:r w:rsidRPr="002E1229">
        <w:rPr>
          <w:rFonts w:ascii="Arial" w:hAnsi="Arial" w:cs="Arial"/>
          <w:sz w:val="24"/>
          <w:szCs w:val="24"/>
        </w:rPr>
        <w:t xml:space="preserve"> </w:t>
      </w:r>
      <w:proofErr w:type="spellStart"/>
      <w:r w:rsidRPr="002E1229">
        <w:rPr>
          <w:rFonts w:ascii="Arial" w:hAnsi="Arial" w:cs="Arial"/>
          <w:sz w:val="24"/>
          <w:szCs w:val="24"/>
        </w:rPr>
        <w:t>ću</w:t>
      </w:r>
      <w:proofErr w:type="spellEnd"/>
      <w:r w:rsidRPr="002E1229">
        <w:rPr>
          <w:rFonts w:ascii="Arial" w:hAnsi="Arial" w:cs="Arial"/>
          <w:sz w:val="24"/>
          <w:szCs w:val="24"/>
        </w:rPr>
        <w:t xml:space="preserve"> </w:t>
      </w:r>
      <w:proofErr w:type="spellStart"/>
      <w:r w:rsidRPr="002E1229">
        <w:rPr>
          <w:rFonts w:ascii="Arial" w:hAnsi="Arial" w:cs="Arial"/>
          <w:sz w:val="24"/>
          <w:szCs w:val="24"/>
        </w:rPr>
        <w:t>modalitetima</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w:t>
      </w:r>
      <w:proofErr w:type="spellEnd"/>
      <w:r w:rsidRPr="002E1229">
        <w:rPr>
          <w:rFonts w:ascii="Arial" w:hAnsi="Arial" w:cs="Arial"/>
          <w:sz w:val="24"/>
          <w:szCs w:val="24"/>
        </w:rPr>
        <w:t xml:space="preserve"> </w:t>
      </w:r>
      <w:proofErr w:type="spellStart"/>
      <w:r w:rsidRPr="002E1229">
        <w:rPr>
          <w:rFonts w:ascii="Arial" w:hAnsi="Arial" w:cs="Arial"/>
          <w:sz w:val="24"/>
          <w:szCs w:val="24"/>
        </w:rPr>
        <w:t>koji</w:t>
      </w:r>
      <w:proofErr w:type="spellEnd"/>
      <w:r w:rsidRPr="002E1229">
        <w:rPr>
          <w:rFonts w:ascii="Arial" w:hAnsi="Arial" w:cs="Arial"/>
          <w:sz w:val="24"/>
          <w:szCs w:val="24"/>
        </w:rPr>
        <w:t xml:space="preserve"> </w:t>
      </w:r>
      <w:proofErr w:type="spellStart"/>
      <w:r w:rsidRPr="002E1229">
        <w:rPr>
          <w:rFonts w:ascii="Arial" w:hAnsi="Arial" w:cs="Arial"/>
          <w:sz w:val="24"/>
          <w:szCs w:val="24"/>
        </w:rPr>
        <w:t>zbog</w:t>
      </w:r>
      <w:proofErr w:type="spellEnd"/>
      <w:r w:rsidRPr="002E1229">
        <w:rPr>
          <w:rFonts w:ascii="Arial" w:hAnsi="Arial" w:cs="Arial"/>
          <w:sz w:val="24"/>
          <w:szCs w:val="24"/>
        </w:rPr>
        <w:t xml:space="preserve"> </w:t>
      </w:r>
      <w:proofErr w:type="spellStart"/>
      <w:r w:rsidRPr="002E1229">
        <w:rPr>
          <w:rFonts w:ascii="Arial" w:hAnsi="Arial" w:cs="Arial"/>
          <w:sz w:val="24"/>
          <w:szCs w:val="24"/>
        </w:rPr>
        <w:t>svoje</w:t>
      </w:r>
      <w:proofErr w:type="spellEnd"/>
      <w:r w:rsidRPr="002E1229">
        <w:rPr>
          <w:rFonts w:ascii="Arial" w:hAnsi="Arial" w:cs="Arial"/>
          <w:sz w:val="24"/>
          <w:szCs w:val="24"/>
        </w:rPr>
        <w:t xml:space="preserve"> </w:t>
      </w:r>
      <w:proofErr w:type="spellStart"/>
      <w:r w:rsidRPr="002E1229">
        <w:rPr>
          <w:rFonts w:ascii="Arial" w:hAnsi="Arial" w:cs="Arial"/>
          <w:sz w:val="24"/>
          <w:szCs w:val="24"/>
        </w:rPr>
        <w:t>nevarijabilnosti</w:t>
      </w:r>
      <w:proofErr w:type="spellEnd"/>
      <w:r w:rsidRPr="002E1229">
        <w:rPr>
          <w:rFonts w:ascii="Arial" w:hAnsi="Arial" w:cs="Arial"/>
          <w:sz w:val="24"/>
          <w:szCs w:val="24"/>
        </w:rPr>
        <w:t xml:space="preserve"> </w:t>
      </w:r>
      <w:proofErr w:type="spellStart"/>
      <w:r w:rsidRPr="002E1229">
        <w:rPr>
          <w:rFonts w:ascii="Arial" w:hAnsi="Arial" w:cs="Arial"/>
          <w:sz w:val="24"/>
          <w:szCs w:val="24"/>
        </w:rPr>
        <w:t>često</w:t>
      </w:r>
      <w:proofErr w:type="spellEnd"/>
      <w:r w:rsidRPr="002E1229">
        <w:rPr>
          <w:rFonts w:ascii="Arial" w:hAnsi="Arial" w:cs="Arial"/>
          <w:sz w:val="24"/>
          <w:szCs w:val="24"/>
        </w:rPr>
        <w:t xml:space="preserve"> </w:t>
      </w:r>
      <w:proofErr w:type="spellStart"/>
      <w:r w:rsidRPr="002E1229">
        <w:rPr>
          <w:rFonts w:ascii="Arial" w:hAnsi="Arial" w:cs="Arial"/>
          <w:sz w:val="24"/>
          <w:szCs w:val="24"/>
        </w:rPr>
        <w:t>onemogućavaju</w:t>
      </w:r>
      <w:proofErr w:type="spellEnd"/>
      <w:r w:rsidRPr="002E1229">
        <w:rPr>
          <w:rFonts w:ascii="Arial" w:hAnsi="Arial" w:cs="Arial"/>
          <w:sz w:val="24"/>
          <w:szCs w:val="24"/>
        </w:rPr>
        <w:t xml:space="preserve"> </w:t>
      </w:r>
      <w:proofErr w:type="spellStart"/>
      <w:r w:rsidRPr="002E1229">
        <w:rPr>
          <w:rFonts w:ascii="Arial" w:hAnsi="Arial" w:cs="Arial"/>
          <w:sz w:val="24"/>
          <w:szCs w:val="24"/>
        </w:rPr>
        <w:t>pravednu</w:t>
      </w:r>
      <w:proofErr w:type="spellEnd"/>
      <w:r w:rsidRPr="002E1229">
        <w:rPr>
          <w:rFonts w:ascii="Arial" w:hAnsi="Arial" w:cs="Arial"/>
          <w:sz w:val="24"/>
          <w:szCs w:val="24"/>
        </w:rPr>
        <w:t xml:space="preserve"> </w:t>
      </w:r>
      <w:proofErr w:type="spellStart"/>
      <w:r w:rsidRPr="002E1229">
        <w:rPr>
          <w:rFonts w:ascii="Arial" w:hAnsi="Arial" w:cs="Arial"/>
          <w:sz w:val="24"/>
          <w:szCs w:val="24"/>
        </w:rPr>
        <w:t>raspodjelu</w:t>
      </w:r>
      <w:proofErr w:type="spellEnd"/>
      <w:r w:rsidRPr="002E1229">
        <w:rPr>
          <w:rFonts w:ascii="Arial" w:hAnsi="Arial" w:cs="Arial"/>
          <w:sz w:val="24"/>
          <w:szCs w:val="24"/>
        </w:rPr>
        <w:t xml:space="preserve">, </w:t>
      </w:r>
      <w:proofErr w:type="spellStart"/>
      <w:r w:rsidRPr="002E1229">
        <w:rPr>
          <w:rFonts w:ascii="Arial" w:hAnsi="Arial" w:cs="Arial"/>
          <w:sz w:val="24"/>
          <w:szCs w:val="24"/>
        </w:rPr>
        <w:t>odnosno</w:t>
      </w:r>
      <w:proofErr w:type="spellEnd"/>
      <w:r w:rsidRPr="002E1229">
        <w:rPr>
          <w:rFonts w:ascii="Arial" w:hAnsi="Arial" w:cs="Arial"/>
          <w:sz w:val="24"/>
          <w:szCs w:val="24"/>
        </w:rPr>
        <w:t xml:space="preserve"> </w:t>
      </w:r>
      <w:proofErr w:type="spellStart"/>
      <w:r w:rsidRPr="002E1229">
        <w:rPr>
          <w:rFonts w:ascii="Arial" w:hAnsi="Arial" w:cs="Arial"/>
          <w:sz w:val="24"/>
          <w:szCs w:val="24"/>
        </w:rPr>
        <w:t>kada</w:t>
      </w:r>
      <w:proofErr w:type="spellEnd"/>
      <w:r w:rsidRPr="002E1229">
        <w:rPr>
          <w:rFonts w:ascii="Arial" w:hAnsi="Arial" w:cs="Arial"/>
          <w:sz w:val="24"/>
          <w:szCs w:val="24"/>
        </w:rPr>
        <w:t xml:space="preserve"> bi </w:t>
      </w:r>
      <w:proofErr w:type="spellStart"/>
      <w:r w:rsidRPr="002E1229">
        <w:rPr>
          <w:rFonts w:ascii="Arial" w:hAnsi="Arial" w:cs="Arial"/>
          <w:sz w:val="24"/>
          <w:szCs w:val="24"/>
        </w:rPr>
        <w:t>bilo</w:t>
      </w:r>
      <w:proofErr w:type="spellEnd"/>
      <w:r w:rsidRPr="002E1229">
        <w:rPr>
          <w:rFonts w:ascii="Arial" w:hAnsi="Arial" w:cs="Arial"/>
          <w:sz w:val="24"/>
          <w:szCs w:val="24"/>
        </w:rPr>
        <w:t xml:space="preserve"> </w:t>
      </w:r>
      <w:proofErr w:type="spellStart"/>
      <w:r w:rsidRPr="002E1229">
        <w:rPr>
          <w:rFonts w:ascii="Arial" w:hAnsi="Arial" w:cs="Arial"/>
          <w:sz w:val="24"/>
          <w:szCs w:val="24"/>
        </w:rPr>
        <w:t>moguće</w:t>
      </w:r>
      <w:proofErr w:type="spellEnd"/>
      <w:r w:rsidRPr="002E1229">
        <w:rPr>
          <w:rFonts w:ascii="Arial" w:hAnsi="Arial" w:cs="Arial"/>
          <w:sz w:val="24"/>
          <w:szCs w:val="24"/>
        </w:rPr>
        <w:t xml:space="preserve"> </w:t>
      </w:r>
      <w:proofErr w:type="spellStart"/>
      <w:r w:rsidRPr="002E1229">
        <w:rPr>
          <w:rFonts w:ascii="Arial" w:hAnsi="Arial" w:cs="Arial"/>
          <w:sz w:val="24"/>
          <w:szCs w:val="24"/>
        </w:rPr>
        <w:t>načine</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w:t>
      </w:r>
      <w:proofErr w:type="spellEnd"/>
      <w:r w:rsidRPr="002E1229">
        <w:rPr>
          <w:rFonts w:ascii="Arial" w:hAnsi="Arial" w:cs="Arial"/>
          <w:sz w:val="24"/>
          <w:szCs w:val="24"/>
        </w:rPr>
        <w:t xml:space="preserve"> </w:t>
      </w:r>
      <w:proofErr w:type="spellStart"/>
      <w:r w:rsidRPr="002E1229">
        <w:rPr>
          <w:rFonts w:ascii="Arial" w:hAnsi="Arial" w:cs="Arial"/>
          <w:sz w:val="24"/>
          <w:szCs w:val="24"/>
        </w:rPr>
        <w:t>urediti</w:t>
      </w:r>
      <w:proofErr w:type="spellEnd"/>
      <w:r w:rsidRPr="002E1229">
        <w:rPr>
          <w:rFonts w:ascii="Arial" w:hAnsi="Arial" w:cs="Arial"/>
          <w:sz w:val="24"/>
          <w:szCs w:val="24"/>
        </w:rPr>
        <w:t xml:space="preserve"> </w:t>
      </w:r>
      <w:proofErr w:type="spellStart"/>
      <w:r w:rsidRPr="002E1229">
        <w:rPr>
          <w:rFonts w:ascii="Arial" w:hAnsi="Arial" w:cs="Arial"/>
          <w:sz w:val="24"/>
          <w:szCs w:val="24"/>
        </w:rPr>
        <w:t>raznovrsnije</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elastičnije</w:t>
      </w:r>
      <w:proofErr w:type="spellEnd"/>
      <w:r w:rsidRPr="002E1229">
        <w:rPr>
          <w:rFonts w:ascii="Arial" w:hAnsi="Arial" w:cs="Arial"/>
          <w:sz w:val="24"/>
          <w:szCs w:val="24"/>
        </w:rPr>
        <w:t xml:space="preserve">, ne bi </w:t>
      </w:r>
      <w:proofErr w:type="spellStart"/>
      <w:r w:rsidRPr="002E1229">
        <w:rPr>
          <w:rFonts w:ascii="Arial" w:hAnsi="Arial" w:cs="Arial"/>
          <w:sz w:val="24"/>
          <w:szCs w:val="24"/>
        </w:rPr>
        <w:t>bilo</w:t>
      </w:r>
      <w:proofErr w:type="spellEnd"/>
      <w:r w:rsidRPr="002E1229">
        <w:rPr>
          <w:rFonts w:ascii="Arial" w:hAnsi="Arial" w:cs="Arial"/>
          <w:sz w:val="24"/>
          <w:szCs w:val="24"/>
        </w:rPr>
        <w:t xml:space="preserve"> </w:t>
      </w:r>
      <w:proofErr w:type="spellStart"/>
      <w:r w:rsidRPr="002E1229">
        <w:rPr>
          <w:rFonts w:ascii="Arial" w:hAnsi="Arial" w:cs="Arial"/>
          <w:sz w:val="24"/>
          <w:szCs w:val="24"/>
        </w:rPr>
        <w:t>nužno</w:t>
      </w:r>
      <w:proofErr w:type="spellEnd"/>
      <w:r w:rsidRPr="002E1229">
        <w:rPr>
          <w:rFonts w:ascii="Arial" w:hAnsi="Arial" w:cs="Arial"/>
          <w:sz w:val="24"/>
          <w:szCs w:val="24"/>
        </w:rPr>
        <w:t xml:space="preserve"> </w:t>
      </w:r>
      <w:proofErr w:type="spellStart"/>
      <w:r w:rsidRPr="002E1229">
        <w:rPr>
          <w:rFonts w:ascii="Arial" w:hAnsi="Arial" w:cs="Arial"/>
          <w:sz w:val="24"/>
          <w:szCs w:val="24"/>
        </w:rPr>
        <w:t>mijenjati</w:t>
      </w:r>
      <w:proofErr w:type="spellEnd"/>
      <w:r w:rsidRPr="002E1229">
        <w:rPr>
          <w:rFonts w:ascii="Arial" w:hAnsi="Arial" w:cs="Arial"/>
          <w:sz w:val="24"/>
          <w:szCs w:val="24"/>
        </w:rPr>
        <w:t xml:space="preserve"> </w:t>
      </w:r>
      <w:proofErr w:type="spellStart"/>
      <w:r w:rsidRPr="002E1229">
        <w:rPr>
          <w:rFonts w:ascii="Arial" w:hAnsi="Arial" w:cs="Arial"/>
          <w:sz w:val="24"/>
          <w:szCs w:val="24"/>
        </w:rPr>
        <w:t>odredbe</w:t>
      </w:r>
      <w:proofErr w:type="spellEnd"/>
      <w:r w:rsidRPr="002E1229">
        <w:rPr>
          <w:rFonts w:ascii="Arial" w:hAnsi="Arial" w:cs="Arial"/>
          <w:sz w:val="24"/>
          <w:szCs w:val="24"/>
        </w:rPr>
        <w:t xml:space="preserve"> o </w:t>
      </w:r>
      <w:proofErr w:type="spellStart"/>
      <w:proofErr w:type="gramStart"/>
      <w:r w:rsidRPr="002E1229">
        <w:rPr>
          <w:rFonts w:ascii="Arial" w:hAnsi="Arial" w:cs="Arial"/>
          <w:sz w:val="24"/>
          <w:szCs w:val="24"/>
        </w:rPr>
        <w:t>razvrgnuću.Tako</w:t>
      </w:r>
      <w:proofErr w:type="spellEnd"/>
      <w:proofErr w:type="gramEnd"/>
      <w:r w:rsidRPr="002E1229">
        <w:rPr>
          <w:rFonts w:ascii="Arial" w:hAnsi="Arial" w:cs="Arial"/>
          <w:sz w:val="24"/>
          <w:szCs w:val="24"/>
        </w:rPr>
        <w:t xml:space="preserve"> se </w:t>
      </w:r>
      <w:proofErr w:type="spellStart"/>
      <w:r w:rsidRPr="002E1229">
        <w:rPr>
          <w:rFonts w:ascii="Arial" w:hAnsi="Arial" w:cs="Arial"/>
          <w:sz w:val="24"/>
          <w:szCs w:val="24"/>
        </w:rPr>
        <w:t>kao</w:t>
      </w:r>
      <w:proofErr w:type="spellEnd"/>
      <w:r w:rsidRPr="002E1229">
        <w:rPr>
          <w:rFonts w:ascii="Arial" w:hAnsi="Arial" w:cs="Arial"/>
          <w:sz w:val="24"/>
          <w:szCs w:val="24"/>
        </w:rPr>
        <w:t xml:space="preserve"> alternative za </w:t>
      </w:r>
      <w:proofErr w:type="spellStart"/>
      <w:r w:rsidRPr="002E1229">
        <w:rPr>
          <w:rFonts w:ascii="Arial" w:hAnsi="Arial" w:cs="Arial"/>
          <w:sz w:val="24"/>
          <w:szCs w:val="24"/>
        </w:rPr>
        <w:t>razvrgnuće</w:t>
      </w:r>
      <w:proofErr w:type="spellEnd"/>
      <w:r w:rsidRPr="002E1229">
        <w:rPr>
          <w:rFonts w:ascii="Arial" w:hAnsi="Arial" w:cs="Arial"/>
          <w:sz w:val="24"/>
          <w:szCs w:val="24"/>
        </w:rPr>
        <w:t xml:space="preserve"> </w:t>
      </w:r>
      <w:proofErr w:type="spellStart"/>
      <w:r w:rsidRPr="002E1229">
        <w:rPr>
          <w:rFonts w:ascii="Arial" w:hAnsi="Arial" w:cs="Arial"/>
          <w:sz w:val="24"/>
          <w:szCs w:val="24"/>
        </w:rPr>
        <w:t>predlažu</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fizička</w:t>
      </w:r>
      <w:proofErr w:type="spellEnd"/>
      <w:r w:rsidRPr="002E1229">
        <w:rPr>
          <w:rFonts w:ascii="Arial" w:hAnsi="Arial" w:cs="Arial"/>
          <w:sz w:val="24"/>
          <w:szCs w:val="24"/>
        </w:rPr>
        <w:t xml:space="preserve"> </w:t>
      </w:r>
      <w:proofErr w:type="spellStart"/>
      <w:r w:rsidRPr="002E1229">
        <w:rPr>
          <w:rFonts w:ascii="Arial" w:hAnsi="Arial" w:cs="Arial"/>
          <w:sz w:val="24"/>
          <w:szCs w:val="24"/>
        </w:rPr>
        <w:t>dioba</w:t>
      </w:r>
      <w:proofErr w:type="spellEnd"/>
      <w:r w:rsidRPr="002E1229">
        <w:rPr>
          <w:rFonts w:ascii="Arial" w:hAnsi="Arial" w:cs="Arial"/>
          <w:sz w:val="24"/>
          <w:szCs w:val="24"/>
        </w:rPr>
        <w:t xml:space="preserve"> s </w:t>
      </w:r>
      <w:proofErr w:type="spellStart"/>
      <w:r w:rsidRPr="002E1229">
        <w:rPr>
          <w:rFonts w:ascii="Arial" w:hAnsi="Arial" w:cs="Arial"/>
          <w:sz w:val="24"/>
          <w:szCs w:val="24"/>
        </w:rPr>
        <w:t>prenosom</w:t>
      </w:r>
      <w:proofErr w:type="spellEnd"/>
      <w:r w:rsidRPr="002E1229">
        <w:rPr>
          <w:rFonts w:ascii="Arial" w:hAnsi="Arial" w:cs="Arial"/>
          <w:sz w:val="24"/>
          <w:szCs w:val="24"/>
        </w:rPr>
        <w:t xml:space="preserve"> </w:t>
      </w:r>
      <w:proofErr w:type="spellStart"/>
      <w:r w:rsidRPr="002E1229">
        <w:rPr>
          <w:rFonts w:ascii="Arial" w:hAnsi="Arial" w:cs="Arial"/>
          <w:sz w:val="24"/>
          <w:szCs w:val="24"/>
        </w:rPr>
        <w:t>nedjeljivog</w:t>
      </w:r>
      <w:proofErr w:type="spellEnd"/>
      <w:r w:rsidRPr="002E1229">
        <w:rPr>
          <w:rFonts w:ascii="Arial" w:hAnsi="Arial" w:cs="Arial"/>
          <w:sz w:val="24"/>
          <w:szCs w:val="24"/>
        </w:rPr>
        <w:t xml:space="preserve"> </w:t>
      </w:r>
      <w:proofErr w:type="spellStart"/>
      <w:r w:rsidRPr="002E1229">
        <w:rPr>
          <w:rFonts w:ascii="Arial" w:hAnsi="Arial" w:cs="Arial"/>
          <w:sz w:val="24"/>
          <w:szCs w:val="24"/>
        </w:rPr>
        <w:t>dijela</w:t>
      </w:r>
      <w:proofErr w:type="spellEnd"/>
      <w:r w:rsidRPr="002E1229">
        <w:rPr>
          <w:rFonts w:ascii="Arial" w:hAnsi="Arial" w:cs="Arial"/>
          <w:sz w:val="24"/>
          <w:szCs w:val="24"/>
        </w:rPr>
        <w:t xml:space="preserve"> </w:t>
      </w:r>
      <w:proofErr w:type="spellStart"/>
      <w:r w:rsidRPr="002E1229">
        <w:rPr>
          <w:rFonts w:ascii="Arial" w:hAnsi="Arial" w:cs="Arial"/>
          <w:sz w:val="24"/>
          <w:szCs w:val="24"/>
        </w:rPr>
        <w:t>jednom</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suvlasniku</w:t>
      </w:r>
      <w:proofErr w:type="spellEnd"/>
      <w:r w:rsidRPr="002E1229">
        <w:rPr>
          <w:rFonts w:ascii="Arial" w:hAnsi="Arial" w:cs="Arial"/>
          <w:sz w:val="24"/>
          <w:szCs w:val="24"/>
        </w:rPr>
        <w:t xml:space="preserve">, a u </w:t>
      </w:r>
      <w:proofErr w:type="spellStart"/>
      <w:r w:rsidRPr="002E1229">
        <w:rPr>
          <w:rFonts w:ascii="Arial" w:hAnsi="Arial" w:cs="Arial"/>
          <w:sz w:val="24"/>
          <w:szCs w:val="24"/>
        </w:rPr>
        <w:t>slučaju</w:t>
      </w:r>
      <w:proofErr w:type="spellEnd"/>
      <w:r w:rsidRPr="002E1229">
        <w:rPr>
          <w:rFonts w:ascii="Arial" w:hAnsi="Arial" w:cs="Arial"/>
          <w:sz w:val="24"/>
          <w:szCs w:val="24"/>
        </w:rPr>
        <w:t xml:space="preserve"> </w:t>
      </w:r>
      <w:proofErr w:type="spellStart"/>
      <w:r w:rsidRPr="002E1229">
        <w:rPr>
          <w:rFonts w:ascii="Arial" w:hAnsi="Arial" w:cs="Arial"/>
          <w:sz w:val="24"/>
          <w:szCs w:val="24"/>
        </w:rPr>
        <w:t>nepostojanja</w:t>
      </w:r>
      <w:proofErr w:type="spellEnd"/>
      <w:r w:rsidRPr="002E1229">
        <w:rPr>
          <w:rFonts w:ascii="Arial" w:hAnsi="Arial" w:cs="Arial"/>
          <w:sz w:val="24"/>
          <w:szCs w:val="24"/>
        </w:rPr>
        <w:t xml:space="preserve"> </w:t>
      </w:r>
      <w:proofErr w:type="spellStart"/>
      <w:r w:rsidRPr="002E1229">
        <w:rPr>
          <w:rFonts w:ascii="Arial" w:hAnsi="Arial" w:cs="Arial"/>
          <w:sz w:val="24"/>
          <w:szCs w:val="24"/>
        </w:rPr>
        <w:t>istovrsnosti</w:t>
      </w:r>
      <w:proofErr w:type="spellEnd"/>
      <w:r w:rsidRPr="002E1229">
        <w:rPr>
          <w:rFonts w:ascii="Arial" w:hAnsi="Arial" w:cs="Arial"/>
          <w:sz w:val="24"/>
          <w:szCs w:val="24"/>
        </w:rPr>
        <w:t xml:space="preserve"> </w:t>
      </w:r>
      <w:proofErr w:type="spellStart"/>
      <w:r w:rsidRPr="002E1229">
        <w:rPr>
          <w:rFonts w:ascii="Arial" w:hAnsi="Arial" w:cs="Arial"/>
          <w:sz w:val="24"/>
          <w:szCs w:val="24"/>
        </w:rPr>
        <w:t>dijelova</w:t>
      </w:r>
      <w:proofErr w:type="spellEnd"/>
      <w:r w:rsidRPr="002E1229">
        <w:rPr>
          <w:rFonts w:ascii="Arial" w:hAnsi="Arial" w:cs="Arial"/>
          <w:sz w:val="24"/>
          <w:szCs w:val="24"/>
        </w:rPr>
        <w:t xml:space="preserve"> </w:t>
      </w:r>
      <w:proofErr w:type="spellStart"/>
      <w:r w:rsidRPr="002E1229">
        <w:rPr>
          <w:rFonts w:ascii="Arial" w:hAnsi="Arial" w:cs="Arial"/>
          <w:sz w:val="24"/>
          <w:szCs w:val="24"/>
        </w:rPr>
        <w:t>isplata</w:t>
      </w:r>
      <w:proofErr w:type="spellEnd"/>
      <w:r w:rsidRPr="002E1229">
        <w:rPr>
          <w:rFonts w:ascii="Arial" w:hAnsi="Arial" w:cs="Arial"/>
          <w:sz w:val="24"/>
          <w:szCs w:val="24"/>
        </w:rPr>
        <w:t xml:space="preserve"> </w:t>
      </w:r>
      <w:proofErr w:type="spellStart"/>
      <w:r w:rsidRPr="002E1229">
        <w:rPr>
          <w:rFonts w:ascii="Arial" w:hAnsi="Arial" w:cs="Arial"/>
          <w:sz w:val="24"/>
          <w:szCs w:val="24"/>
        </w:rPr>
        <w:t>ili</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prodaja</w:t>
      </w:r>
      <w:proofErr w:type="spellEnd"/>
      <w:r w:rsidRPr="002E1229">
        <w:rPr>
          <w:rFonts w:ascii="Arial" w:hAnsi="Arial" w:cs="Arial"/>
          <w:sz w:val="24"/>
          <w:szCs w:val="24"/>
        </w:rPr>
        <w:t xml:space="preserve"> </w:t>
      </w:r>
      <w:proofErr w:type="spellStart"/>
      <w:r w:rsidRPr="002E1229">
        <w:rPr>
          <w:rFonts w:ascii="Arial" w:hAnsi="Arial" w:cs="Arial"/>
          <w:sz w:val="24"/>
          <w:szCs w:val="24"/>
        </w:rPr>
        <w:t>viška</w:t>
      </w:r>
      <w:proofErr w:type="spellEnd"/>
      <w:r w:rsidRPr="002E1229">
        <w:rPr>
          <w:rFonts w:ascii="Arial" w:hAnsi="Arial" w:cs="Arial"/>
          <w:sz w:val="24"/>
          <w:szCs w:val="24"/>
        </w:rPr>
        <w:t xml:space="preserve">. </w:t>
      </w:r>
      <w:proofErr w:type="spellStart"/>
      <w:r w:rsidRPr="002E1229">
        <w:rPr>
          <w:rFonts w:ascii="Arial" w:hAnsi="Arial" w:cs="Arial"/>
          <w:sz w:val="24"/>
          <w:szCs w:val="24"/>
        </w:rPr>
        <w:t>Fizička</w:t>
      </w:r>
      <w:proofErr w:type="spellEnd"/>
      <w:r w:rsidRPr="002E1229">
        <w:rPr>
          <w:rFonts w:ascii="Arial" w:hAnsi="Arial" w:cs="Arial"/>
          <w:sz w:val="24"/>
          <w:szCs w:val="24"/>
        </w:rPr>
        <w:t xml:space="preserve"> </w:t>
      </w:r>
      <w:proofErr w:type="spellStart"/>
      <w:r w:rsidRPr="002E1229">
        <w:rPr>
          <w:rFonts w:ascii="Arial" w:hAnsi="Arial" w:cs="Arial"/>
          <w:sz w:val="24"/>
          <w:szCs w:val="24"/>
        </w:rPr>
        <w:t>dioba</w:t>
      </w:r>
      <w:proofErr w:type="spellEnd"/>
      <w:r w:rsidRPr="002E1229">
        <w:rPr>
          <w:rFonts w:ascii="Arial" w:hAnsi="Arial" w:cs="Arial"/>
          <w:sz w:val="24"/>
          <w:szCs w:val="24"/>
        </w:rPr>
        <w:t xml:space="preserve"> ne bi </w:t>
      </w:r>
      <w:proofErr w:type="spellStart"/>
      <w:r w:rsidRPr="002E1229">
        <w:rPr>
          <w:rFonts w:ascii="Arial" w:hAnsi="Arial" w:cs="Arial"/>
          <w:sz w:val="24"/>
          <w:szCs w:val="24"/>
        </w:rPr>
        <w:t>trebala</w:t>
      </w:r>
      <w:proofErr w:type="spellEnd"/>
      <w:r w:rsidRPr="002E1229">
        <w:rPr>
          <w:rFonts w:ascii="Arial" w:hAnsi="Arial" w:cs="Arial"/>
          <w:sz w:val="24"/>
          <w:szCs w:val="24"/>
        </w:rPr>
        <w:t xml:space="preserve"> </w:t>
      </w:r>
      <w:proofErr w:type="spellStart"/>
      <w:r w:rsidRPr="002E1229">
        <w:rPr>
          <w:rFonts w:ascii="Arial" w:hAnsi="Arial" w:cs="Arial"/>
          <w:sz w:val="24"/>
          <w:szCs w:val="24"/>
        </w:rPr>
        <w:t>imati</w:t>
      </w:r>
      <w:proofErr w:type="spellEnd"/>
      <w:r w:rsidRPr="002E1229">
        <w:rPr>
          <w:rFonts w:ascii="Arial" w:hAnsi="Arial" w:cs="Arial"/>
          <w:sz w:val="24"/>
          <w:szCs w:val="24"/>
        </w:rPr>
        <w:t xml:space="preserve"> </w:t>
      </w:r>
      <w:proofErr w:type="spellStart"/>
      <w:r w:rsidRPr="002E1229">
        <w:rPr>
          <w:rFonts w:ascii="Arial" w:hAnsi="Arial" w:cs="Arial"/>
          <w:sz w:val="24"/>
          <w:szCs w:val="24"/>
        </w:rPr>
        <w:t>prednost</w:t>
      </w:r>
      <w:proofErr w:type="spellEnd"/>
      <w:r w:rsidRPr="002E1229">
        <w:rPr>
          <w:rFonts w:ascii="Arial" w:hAnsi="Arial" w:cs="Arial"/>
          <w:sz w:val="24"/>
          <w:szCs w:val="24"/>
        </w:rPr>
        <w:t xml:space="preserve"> u </w:t>
      </w:r>
      <w:proofErr w:type="spellStart"/>
      <w:r w:rsidRPr="002E1229">
        <w:rPr>
          <w:rFonts w:ascii="Arial" w:hAnsi="Arial" w:cs="Arial"/>
          <w:sz w:val="24"/>
          <w:szCs w:val="24"/>
        </w:rPr>
        <w:t>odnosu</w:t>
      </w:r>
      <w:proofErr w:type="spellEnd"/>
      <w:r w:rsidRPr="002E1229">
        <w:rPr>
          <w:rFonts w:ascii="Arial" w:hAnsi="Arial" w:cs="Arial"/>
          <w:sz w:val="24"/>
          <w:szCs w:val="24"/>
        </w:rPr>
        <w:t xml:space="preserve"> </w:t>
      </w:r>
      <w:proofErr w:type="spellStart"/>
      <w:r w:rsidRPr="002E1229">
        <w:rPr>
          <w:rFonts w:ascii="Arial" w:hAnsi="Arial" w:cs="Arial"/>
          <w:sz w:val="24"/>
          <w:szCs w:val="24"/>
        </w:rPr>
        <w:t>na</w:t>
      </w:r>
      <w:proofErr w:type="spellEnd"/>
      <w:r w:rsidRPr="002E1229">
        <w:rPr>
          <w:rFonts w:ascii="Arial" w:hAnsi="Arial" w:cs="Arial"/>
          <w:sz w:val="24"/>
          <w:szCs w:val="24"/>
        </w:rPr>
        <w:t xml:space="preserve"> </w:t>
      </w:r>
      <w:proofErr w:type="spellStart"/>
      <w:r w:rsidRPr="002E1229">
        <w:rPr>
          <w:rFonts w:ascii="Arial" w:hAnsi="Arial" w:cs="Arial"/>
          <w:sz w:val="24"/>
          <w:szCs w:val="24"/>
        </w:rPr>
        <w:t>civilnu</w:t>
      </w:r>
      <w:proofErr w:type="spellEnd"/>
      <w:r w:rsidRPr="002E1229">
        <w:rPr>
          <w:rFonts w:ascii="Arial" w:hAnsi="Arial" w:cs="Arial"/>
          <w:sz w:val="24"/>
          <w:szCs w:val="24"/>
        </w:rPr>
        <w:t xml:space="preserve"> </w:t>
      </w:r>
      <w:proofErr w:type="spellStart"/>
      <w:r w:rsidRPr="002E1229">
        <w:rPr>
          <w:rFonts w:ascii="Arial" w:hAnsi="Arial" w:cs="Arial"/>
          <w:sz w:val="24"/>
          <w:szCs w:val="24"/>
        </w:rPr>
        <w:t>diobu</w:t>
      </w:r>
      <w:proofErr w:type="spellEnd"/>
      <w:r w:rsidRPr="002E1229">
        <w:rPr>
          <w:rFonts w:ascii="Arial" w:hAnsi="Arial" w:cs="Arial"/>
          <w:sz w:val="24"/>
          <w:szCs w:val="24"/>
        </w:rPr>
        <w:t xml:space="preserve">, </w:t>
      </w:r>
      <w:proofErr w:type="spellStart"/>
      <w:r w:rsidRPr="002E1229">
        <w:rPr>
          <w:rFonts w:ascii="Arial" w:hAnsi="Arial" w:cs="Arial"/>
          <w:sz w:val="24"/>
          <w:szCs w:val="24"/>
        </w:rPr>
        <w:t>već</w:t>
      </w:r>
      <w:proofErr w:type="spellEnd"/>
      <w:r w:rsidRPr="002E1229">
        <w:rPr>
          <w:rFonts w:ascii="Arial" w:hAnsi="Arial" w:cs="Arial"/>
          <w:sz w:val="24"/>
          <w:szCs w:val="24"/>
        </w:rPr>
        <w:t xml:space="preserve"> bi </w:t>
      </w:r>
      <w:proofErr w:type="spellStart"/>
      <w:r w:rsidRPr="002E1229">
        <w:rPr>
          <w:rFonts w:ascii="Arial" w:hAnsi="Arial" w:cs="Arial"/>
          <w:sz w:val="24"/>
          <w:szCs w:val="24"/>
        </w:rPr>
        <w:t>strankama</w:t>
      </w:r>
      <w:proofErr w:type="spellEnd"/>
      <w:r w:rsidRPr="002E1229">
        <w:rPr>
          <w:rFonts w:ascii="Arial" w:hAnsi="Arial" w:cs="Arial"/>
          <w:sz w:val="24"/>
          <w:szCs w:val="24"/>
        </w:rPr>
        <w:t xml:space="preserve"> </w:t>
      </w:r>
      <w:proofErr w:type="spellStart"/>
      <w:r w:rsidRPr="002E1229">
        <w:rPr>
          <w:rFonts w:ascii="Arial" w:hAnsi="Arial" w:cs="Arial"/>
          <w:sz w:val="24"/>
          <w:szCs w:val="24"/>
        </w:rPr>
        <w:t>trebalo</w:t>
      </w:r>
      <w:proofErr w:type="spellEnd"/>
      <w:r w:rsidRPr="002E1229">
        <w:rPr>
          <w:rFonts w:ascii="Arial" w:hAnsi="Arial" w:cs="Arial"/>
          <w:sz w:val="24"/>
          <w:szCs w:val="24"/>
        </w:rPr>
        <w:t xml:space="preserve"> </w:t>
      </w:r>
      <w:proofErr w:type="spellStart"/>
      <w:r w:rsidRPr="002E1229">
        <w:rPr>
          <w:rFonts w:ascii="Arial" w:hAnsi="Arial" w:cs="Arial"/>
          <w:sz w:val="24"/>
          <w:szCs w:val="24"/>
        </w:rPr>
        <w:t>dopustiti</w:t>
      </w:r>
      <w:proofErr w:type="spellEnd"/>
      <w:r w:rsidRPr="002E1229">
        <w:rPr>
          <w:rFonts w:ascii="Arial" w:hAnsi="Arial" w:cs="Arial"/>
          <w:sz w:val="24"/>
          <w:szCs w:val="24"/>
        </w:rPr>
        <w:t xml:space="preserve"> da same </w:t>
      </w:r>
      <w:proofErr w:type="spellStart"/>
      <w:r w:rsidRPr="002E1229">
        <w:rPr>
          <w:rFonts w:ascii="Arial" w:hAnsi="Arial" w:cs="Arial"/>
          <w:sz w:val="24"/>
          <w:szCs w:val="24"/>
        </w:rPr>
        <w:t>odluče</w:t>
      </w:r>
      <w:proofErr w:type="spellEnd"/>
      <w:r w:rsidRPr="002E1229">
        <w:rPr>
          <w:rFonts w:ascii="Arial" w:hAnsi="Arial" w:cs="Arial"/>
          <w:sz w:val="24"/>
          <w:szCs w:val="24"/>
        </w:rPr>
        <w:t xml:space="preserve"> o tome </w:t>
      </w:r>
      <w:proofErr w:type="spellStart"/>
      <w:r w:rsidRPr="002E1229">
        <w:rPr>
          <w:rFonts w:ascii="Arial" w:hAnsi="Arial" w:cs="Arial"/>
          <w:sz w:val="24"/>
          <w:szCs w:val="24"/>
        </w:rPr>
        <w:t>koji</w:t>
      </w:r>
      <w:proofErr w:type="spellEnd"/>
      <w:r w:rsidRPr="002E1229">
        <w:rPr>
          <w:rFonts w:ascii="Arial" w:hAnsi="Arial" w:cs="Arial"/>
          <w:sz w:val="24"/>
          <w:szCs w:val="24"/>
        </w:rPr>
        <w:t xml:space="preserve"> </w:t>
      </w:r>
      <w:proofErr w:type="spellStart"/>
      <w:r w:rsidRPr="002E1229">
        <w:rPr>
          <w:rFonts w:ascii="Arial" w:hAnsi="Arial" w:cs="Arial"/>
          <w:sz w:val="24"/>
          <w:szCs w:val="24"/>
        </w:rPr>
        <w:t>način</w:t>
      </w:r>
      <w:proofErr w:type="spellEnd"/>
      <w:r w:rsidRPr="002E1229">
        <w:rPr>
          <w:rFonts w:ascii="Arial" w:hAnsi="Arial" w:cs="Arial"/>
          <w:sz w:val="24"/>
          <w:szCs w:val="24"/>
        </w:rPr>
        <w:t xml:space="preserve"> </w:t>
      </w:r>
      <w:proofErr w:type="spellStart"/>
      <w:r w:rsidRPr="002E1229">
        <w:rPr>
          <w:rFonts w:ascii="Arial" w:hAnsi="Arial" w:cs="Arial"/>
          <w:sz w:val="24"/>
          <w:szCs w:val="24"/>
        </w:rPr>
        <w:t>diobe</w:t>
      </w:r>
      <w:proofErr w:type="spellEnd"/>
      <w:r w:rsidRPr="002E1229">
        <w:rPr>
          <w:rFonts w:ascii="Arial" w:hAnsi="Arial" w:cs="Arial"/>
          <w:sz w:val="24"/>
          <w:szCs w:val="24"/>
        </w:rPr>
        <w:t xml:space="preserve"> </w:t>
      </w:r>
      <w:proofErr w:type="spellStart"/>
      <w:r w:rsidRPr="002E1229">
        <w:rPr>
          <w:rFonts w:ascii="Arial" w:hAnsi="Arial" w:cs="Arial"/>
          <w:sz w:val="24"/>
          <w:szCs w:val="24"/>
        </w:rPr>
        <w:t>žele</w:t>
      </w:r>
      <w:proofErr w:type="spellEnd"/>
      <w:r w:rsidRPr="002E1229">
        <w:rPr>
          <w:rFonts w:ascii="Arial" w:hAnsi="Arial" w:cs="Arial"/>
          <w:sz w:val="24"/>
          <w:szCs w:val="24"/>
        </w:rPr>
        <w:t xml:space="preserve">. U </w:t>
      </w:r>
      <w:proofErr w:type="spellStart"/>
      <w:r w:rsidRPr="002E1229">
        <w:rPr>
          <w:rFonts w:ascii="Arial" w:hAnsi="Arial" w:cs="Arial"/>
          <w:sz w:val="24"/>
          <w:szCs w:val="24"/>
        </w:rPr>
        <w:t>slučaju</w:t>
      </w:r>
      <w:proofErr w:type="spellEnd"/>
      <w:r w:rsidRPr="002E1229">
        <w:rPr>
          <w:rFonts w:ascii="Arial" w:hAnsi="Arial" w:cs="Arial"/>
          <w:sz w:val="24"/>
          <w:szCs w:val="24"/>
        </w:rPr>
        <w:t xml:space="preserve"> </w:t>
      </w:r>
      <w:proofErr w:type="spellStart"/>
      <w:r w:rsidRPr="002E1229">
        <w:rPr>
          <w:rFonts w:ascii="Arial" w:hAnsi="Arial" w:cs="Arial"/>
          <w:sz w:val="24"/>
          <w:szCs w:val="24"/>
        </w:rPr>
        <w:t>nesaglasnosti</w:t>
      </w:r>
      <w:proofErr w:type="spellEnd"/>
      <w:r w:rsidRPr="002E1229">
        <w:rPr>
          <w:rFonts w:ascii="Arial" w:hAnsi="Arial" w:cs="Arial"/>
          <w:sz w:val="24"/>
          <w:szCs w:val="24"/>
        </w:rPr>
        <w:t xml:space="preserve"> </w:t>
      </w:r>
      <w:proofErr w:type="spellStart"/>
      <w:r w:rsidRPr="002E1229">
        <w:rPr>
          <w:rFonts w:ascii="Arial" w:hAnsi="Arial" w:cs="Arial"/>
          <w:sz w:val="24"/>
          <w:szCs w:val="24"/>
        </w:rPr>
        <w:t>stranaka</w:t>
      </w:r>
      <w:proofErr w:type="spellEnd"/>
      <w:r w:rsidRPr="002E1229">
        <w:rPr>
          <w:rFonts w:ascii="Arial" w:hAnsi="Arial" w:cs="Arial"/>
          <w:sz w:val="24"/>
          <w:szCs w:val="24"/>
        </w:rPr>
        <w:t xml:space="preserve"> </w:t>
      </w:r>
      <w:proofErr w:type="spellStart"/>
      <w:r w:rsidRPr="002E1229">
        <w:rPr>
          <w:rFonts w:ascii="Arial" w:hAnsi="Arial" w:cs="Arial"/>
          <w:sz w:val="24"/>
          <w:szCs w:val="24"/>
        </w:rPr>
        <w:t>trebalo</w:t>
      </w:r>
      <w:proofErr w:type="spellEnd"/>
      <w:r w:rsidRPr="002E1229">
        <w:rPr>
          <w:rFonts w:ascii="Arial" w:hAnsi="Arial" w:cs="Arial"/>
          <w:sz w:val="24"/>
          <w:szCs w:val="24"/>
        </w:rPr>
        <w:t xml:space="preserve"> bi </w:t>
      </w:r>
      <w:proofErr w:type="spellStart"/>
      <w:proofErr w:type="gramStart"/>
      <w:r w:rsidRPr="002E1229">
        <w:rPr>
          <w:rFonts w:ascii="Arial" w:hAnsi="Arial" w:cs="Arial"/>
          <w:sz w:val="24"/>
          <w:szCs w:val="24"/>
        </w:rPr>
        <w:t>primijeniti</w:t>
      </w:r>
      <w:proofErr w:type="spellEnd"/>
      <w:r w:rsidRPr="002E1229">
        <w:rPr>
          <w:rFonts w:ascii="Arial" w:hAnsi="Arial" w:cs="Arial"/>
          <w:sz w:val="24"/>
          <w:szCs w:val="24"/>
        </w:rPr>
        <w:t xml:space="preserve">  </w:t>
      </w:r>
      <w:proofErr w:type="spellStart"/>
      <w:r w:rsidRPr="002E1229">
        <w:rPr>
          <w:rFonts w:ascii="Arial" w:hAnsi="Arial" w:cs="Arial"/>
          <w:sz w:val="24"/>
          <w:szCs w:val="24"/>
        </w:rPr>
        <w:t>ekonomski</w:t>
      </w:r>
      <w:proofErr w:type="spellEnd"/>
      <w:proofErr w:type="gramEnd"/>
      <w:r w:rsidRPr="002E1229">
        <w:rPr>
          <w:rFonts w:ascii="Arial" w:hAnsi="Arial" w:cs="Arial"/>
          <w:sz w:val="24"/>
          <w:szCs w:val="24"/>
        </w:rPr>
        <w:t xml:space="preserve"> </w:t>
      </w:r>
      <w:proofErr w:type="spellStart"/>
      <w:r w:rsidRPr="002E1229">
        <w:rPr>
          <w:rFonts w:ascii="Arial" w:hAnsi="Arial" w:cs="Arial"/>
          <w:sz w:val="24"/>
          <w:szCs w:val="24"/>
        </w:rPr>
        <w:t>svrsishodniji</w:t>
      </w:r>
      <w:proofErr w:type="spellEnd"/>
      <w:r w:rsidRPr="002E1229">
        <w:rPr>
          <w:rFonts w:ascii="Arial" w:hAnsi="Arial" w:cs="Arial"/>
          <w:sz w:val="24"/>
          <w:szCs w:val="24"/>
        </w:rPr>
        <w:t xml:space="preserve"> </w:t>
      </w:r>
      <w:proofErr w:type="spellStart"/>
      <w:r w:rsidRPr="002E1229">
        <w:rPr>
          <w:rFonts w:ascii="Arial" w:hAnsi="Arial" w:cs="Arial"/>
          <w:sz w:val="24"/>
          <w:szCs w:val="24"/>
        </w:rPr>
        <w:t>način</w:t>
      </w:r>
      <w:proofErr w:type="spellEnd"/>
      <w:r w:rsidRPr="002E1229">
        <w:rPr>
          <w:rFonts w:ascii="Arial" w:hAnsi="Arial" w:cs="Arial"/>
          <w:sz w:val="24"/>
          <w:szCs w:val="24"/>
        </w:rPr>
        <w:t xml:space="preserve"> </w:t>
      </w:r>
      <w:proofErr w:type="spellStart"/>
      <w:r w:rsidRPr="002E1229">
        <w:rPr>
          <w:rFonts w:ascii="Arial" w:hAnsi="Arial" w:cs="Arial"/>
          <w:sz w:val="24"/>
          <w:szCs w:val="24"/>
        </w:rPr>
        <w:t>razvrgnućaa</w:t>
      </w:r>
      <w:proofErr w:type="spellEnd"/>
      <w:r w:rsidRPr="002E1229">
        <w:rPr>
          <w:rFonts w:ascii="Arial" w:hAnsi="Arial" w:cs="Arial"/>
          <w:sz w:val="24"/>
          <w:szCs w:val="24"/>
        </w:rPr>
        <w:t xml:space="preserve">. </w:t>
      </w:r>
      <w:proofErr w:type="spellStart"/>
      <w:r w:rsidRPr="002E1229">
        <w:rPr>
          <w:rFonts w:ascii="Arial" w:hAnsi="Arial" w:cs="Arial"/>
          <w:sz w:val="24"/>
          <w:szCs w:val="24"/>
        </w:rPr>
        <w:t>Dražbu</w:t>
      </w:r>
      <w:proofErr w:type="spellEnd"/>
      <w:r w:rsidRPr="002E1229">
        <w:rPr>
          <w:rFonts w:ascii="Arial" w:hAnsi="Arial" w:cs="Arial"/>
          <w:sz w:val="24"/>
          <w:szCs w:val="24"/>
        </w:rPr>
        <w:t xml:space="preserve"> </w:t>
      </w:r>
      <w:proofErr w:type="spellStart"/>
      <w:r w:rsidRPr="002E1229">
        <w:rPr>
          <w:rFonts w:ascii="Arial" w:hAnsi="Arial" w:cs="Arial"/>
          <w:sz w:val="24"/>
          <w:szCs w:val="24"/>
        </w:rPr>
        <w:t>treba</w:t>
      </w:r>
      <w:proofErr w:type="spellEnd"/>
      <w:r w:rsidRPr="002E1229">
        <w:rPr>
          <w:rFonts w:ascii="Arial" w:hAnsi="Arial" w:cs="Arial"/>
          <w:sz w:val="24"/>
          <w:szCs w:val="24"/>
        </w:rPr>
        <w:t xml:space="preserve"> </w:t>
      </w:r>
      <w:proofErr w:type="spellStart"/>
      <w:r w:rsidRPr="002E1229">
        <w:rPr>
          <w:rFonts w:ascii="Arial" w:hAnsi="Arial" w:cs="Arial"/>
          <w:sz w:val="24"/>
          <w:szCs w:val="24"/>
        </w:rPr>
        <w:t>provoditi</w:t>
      </w:r>
      <w:proofErr w:type="spellEnd"/>
      <w:r w:rsidRPr="002E1229">
        <w:rPr>
          <w:rFonts w:ascii="Arial" w:hAnsi="Arial" w:cs="Arial"/>
          <w:sz w:val="24"/>
          <w:szCs w:val="24"/>
        </w:rPr>
        <w:t xml:space="preserve"> </w:t>
      </w:r>
      <w:proofErr w:type="spellStart"/>
      <w:r w:rsidRPr="002E1229">
        <w:rPr>
          <w:rFonts w:ascii="Arial" w:hAnsi="Arial" w:cs="Arial"/>
          <w:sz w:val="24"/>
          <w:szCs w:val="24"/>
        </w:rPr>
        <w:t>između</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suvlasnika</w:t>
      </w:r>
      <w:proofErr w:type="spellEnd"/>
      <w:r w:rsidRPr="002E1229">
        <w:rPr>
          <w:rFonts w:ascii="Arial" w:hAnsi="Arial" w:cs="Arial"/>
          <w:sz w:val="24"/>
          <w:szCs w:val="24"/>
        </w:rPr>
        <w:t xml:space="preserve"> </w:t>
      </w:r>
      <w:proofErr w:type="spellStart"/>
      <w:r w:rsidRPr="002E1229">
        <w:rPr>
          <w:rFonts w:ascii="Arial" w:hAnsi="Arial" w:cs="Arial"/>
          <w:sz w:val="24"/>
          <w:szCs w:val="24"/>
        </w:rPr>
        <w:t>te</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suvlasnicima</w:t>
      </w:r>
      <w:proofErr w:type="spellEnd"/>
      <w:r w:rsidRPr="002E1229">
        <w:rPr>
          <w:rFonts w:ascii="Arial" w:hAnsi="Arial" w:cs="Arial"/>
          <w:sz w:val="24"/>
          <w:szCs w:val="24"/>
        </w:rPr>
        <w:t xml:space="preserve"> </w:t>
      </w:r>
      <w:proofErr w:type="spellStart"/>
      <w:r w:rsidRPr="002E1229">
        <w:rPr>
          <w:rFonts w:ascii="Arial" w:hAnsi="Arial" w:cs="Arial"/>
          <w:sz w:val="24"/>
          <w:szCs w:val="24"/>
        </w:rPr>
        <w:t>omogućiti</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pravo</w:t>
      </w:r>
      <w:proofErr w:type="spellEnd"/>
      <w:r w:rsidRPr="002E1229">
        <w:rPr>
          <w:rFonts w:ascii="Arial" w:hAnsi="Arial" w:cs="Arial"/>
          <w:sz w:val="24"/>
          <w:szCs w:val="24"/>
        </w:rPr>
        <w:t xml:space="preserve"> </w:t>
      </w:r>
      <w:proofErr w:type="spellStart"/>
      <w:r w:rsidRPr="002E1229">
        <w:rPr>
          <w:rFonts w:ascii="Arial" w:hAnsi="Arial" w:cs="Arial"/>
          <w:sz w:val="24"/>
          <w:szCs w:val="24"/>
        </w:rPr>
        <w:t>preče</w:t>
      </w:r>
      <w:proofErr w:type="spellEnd"/>
      <w:r w:rsidRPr="002E1229">
        <w:rPr>
          <w:rFonts w:ascii="Arial" w:hAnsi="Arial" w:cs="Arial"/>
          <w:sz w:val="24"/>
          <w:szCs w:val="24"/>
        </w:rPr>
        <w:t xml:space="preserve"> </w:t>
      </w:r>
      <w:proofErr w:type="spellStart"/>
      <w:proofErr w:type="gramStart"/>
      <w:r w:rsidRPr="002E1229">
        <w:rPr>
          <w:rFonts w:ascii="Arial" w:hAnsi="Arial" w:cs="Arial"/>
          <w:sz w:val="24"/>
          <w:szCs w:val="24"/>
        </w:rPr>
        <w:t>kupovine</w:t>
      </w:r>
      <w:proofErr w:type="spellEnd"/>
      <w:r w:rsidRPr="002E1229">
        <w:rPr>
          <w:rFonts w:ascii="Arial" w:hAnsi="Arial" w:cs="Arial"/>
          <w:sz w:val="24"/>
          <w:szCs w:val="24"/>
        </w:rPr>
        <w:t xml:space="preserve">  u</w:t>
      </w:r>
      <w:proofErr w:type="gramEnd"/>
      <w:r w:rsidRPr="002E1229">
        <w:rPr>
          <w:rFonts w:ascii="Arial" w:hAnsi="Arial" w:cs="Arial"/>
          <w:sz w:val="24"/>
          <w:szCs w:val="24"/>
        </w:rPr>
        <w:t xml:space="preserve"> </w:t>
      </w:r>
      <w:proofErr w:type="spellStart"/>
      <w:r w:rsidRPr="002E1229">
        <w:rPr>
          <w:rFonts w:ascii="Arial" w:hAnsi="Arial" w:cs="Arial"/>
          <w:sz w:val="24"/>
          <w:szCs w:val="24"/>
        </w:rPr>
        <w:t>slučaju</w:t>
      </w:r>
      <w:proofErr w:type="spellEnd"/>
      <w:r w:rsidRPr="002E1229">
        <w:rPr>
          <w:rFonts w:ascii="Arial" w:hAnsi="Arial" w:cs="Arial"/>
          <w:sz w:val="24"/>
          <w:szCs w:val="24"/>
        </w:rPr>
        <w:t xml:space="preserve"> </w:t>
      </w:r>
      <w:proofErr w:type="spellStart"/>
      <w:r w:rsidRPr="002E1229">
        <w:rPr>
          <w:rFonts w:ascii="Arial" w:hAnsi="Arial" w:cs="Arial"/>
          <w:sz w:val="24"/>
          <w:szCs w:val="24"/>
        </w:rPr>
        <w:t>prodaje</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Konačno</w:t>
      </w:r>
      <w:proofErr w:type="spellEnd"/>
      <w:r w:rsidRPr="002E1229">
        <w:rPr>
          <w:rFonts w:ascii="Arial" w:hAnsi="Arial" w:cs="Arial"/>
          <w:sz w:val="24"/>
          <w:szCs w:val="24"/>
        </w:rPr>
        <w:t xml:space="preserve">, </w:t>
      </w:r>
      <w:proofErr w:type="spellStart"/>
      <w:r w:rsidRPr="002E1229">
        <w:rPr>
          <w:rFonts w:ascii="Arial" w:hAnsi="Arial" w:cs="Arial"/>
          <w:sz w:val="24"/>
          <w:szCs w:val="24"/>
        </w:rPr>
        <w:t>zakon</w:t>
      </w:r>
      <w:proofErr w:type="spellEnd"/>
      <w:r w:rsidRPr="002E1229">
        <w:rPr>
          <w:rFonts w:ascii="Arial" w:hAnsi="Arial" w:cs="Arial"/>
          <w:sz w:val="24"/>
          <w:szCs w:val="24"/>
        </w:rPr>
        <w:t xml:space="preserve"> bi de </w:t>
      </w:r>
      <w:proofErr w:type="spellStart"/>
      <w:r w:rsidRPr="002E1229">
        <w:rPr>
          <w:rFonts w:ascii="Arial" w:hAnsi="Arial" w:cs="Arial"/>
          <w:sz w:val="24"/>
          <w:szCs w:val="24"/>
        </w:rPr>
        <w:t>lege</w:t>
      </w:r>
      <w:proofErr w:type="spellEnd"/>
      <w:r w:rsidRPr="002E1229">
        <w:rPr>
          <w:rFonts w:ascii="Arial" w:hAnsi="Arial" w:cs="Arial"/>
          <w:sz w:val="24"/>
          <w:szCs w:val="24"/>
        </w:rPr>
        <w:t xml:space="preserve"> ferenda </w:t>
      </w:r>
      <w:proofErr w:type="spellStart"/>
      <w:r w:rsidRPr="002E1229">
        <w:rPr>
          <w:rFonts w:ascii="Arial" w:hAnsi="Arial" w:cs="Arial"/>
          <w:sz w:val="24"/>
          <w:szCs w:val="24"/>
        </w:rPr>
        <w:t>trebao</w:t>
      </w:r>
      <w:proofErr w:type="spellEnd"/>
      <w:r w:rsidRPr="002E1229">
        <w:rPr>
          <w:rFonts w:ascii="Arial" w:hAnsi="Arial" w:cs="Arial"/>
          <w:sz w:val="24"/>
          <w:szCs w:val="24"/>
        </w:rPr>
        <w:t xml:space="preserve"> </w:t>
      </w:r>
      <w:proofErr w:type="spellStart"/>
      <w:r w:rsidRPr="002E1229">
        <w:rPr>
          <w:rFonts w:ascii="Arial" w:hAnsi="Arial" w:cs="Arial"/>
          <w:sz w:val="24"/>
          <w:szCs w:val="24"/>
        </w:rPr>
        <w:t>dopustiti</w:t>
      </w:r>
      <w:proofErr w:type="spellEnd"/>
      <w:r w:rsidRPr="002E1229">
        <w:rPr>
          <w:rFonts w:ascii="Arial" w:hAnsi="Arial" w:cs="Arial"/>
          <w:sz w:val="24"/>
          <w:szCs w:val="24"/>
        </w:rPr>
        <w:t xml:space="preserve"> </w:t>
      </w:r>
      <w:proofErr w:type="spellStart"/>
      <w:r w:rsidRPr="002E1229">
        <w:rPr>
          <w:rFonts w:ascii="Arial" w:hAnsi="Arial" w:cs="Arial"/>
          <w:sz w:val="24"/>
          <w:szCs w:val="24"/>
        </w:rPr>
        <w:t>i</w:t>
      </w:r>
      <w:proofErr w:type="spellEnd"/>
      <w:r w:rsidRPr="002E1229">
        <w:rPr>
          <w:rFonts w:ascii="Arial" w:hAnsi="Arial" w:cs="Arial"/>
          <w:sz w:val="24"/>
          <w:szCs w:val="24"/>
        </w:rPr>
        <w:t xml:space="preserve"> </w:t>
      </w:r>
      <w:proofErr w:type="spellStart"/>
      <w:r w:rsidRPr="002E1229">
        <w:rPr>
          <w:rFonts w:ascii="Arial" w:hAnsi="Arial" w:cs="Arial"/>
          <w:sz w:val="24"/>
          <w:szCs w:val="24"/>
        </w:rPr>
        <w:t>prenos</w:t>
      </w:r>
      <w:proofErr w:type="spellEnd"/>
      <w:r w:rsidRPr="002E1229">
        <w:rPr>
          <w:rFonts w:ascii="Arial" w:hAnsi="Arial" w:cs="Arial"/>
          <w:sz w:val="24"/>
          <w:szCs w:val="24"/>
        </w:rPr>
        <w:t xml:space="preserve"> </w:t>
      </w:r>
      <w:proofErr w:type="spellStart"/>
      <w:r w:rsidRPr="002E1229">
        <w:rPr>
          <w:rFonts w:ascii="Arial" w:hAnsi="Arial" w:cs="Arial"/>
          <w:sz w:val="24"/>
          <w:szCs w:val="24"/>
        </w:rPr>
        <w:t>vlasništva</w:t>
      </w:r>
      <w:proofErr w:type="spellEnd"/>
      <w:r w:rsidRPr="002E1229">
        <w:rPr>
          <w:rFonts w:ascii="Arial" w:hAnsi="Arial" w:cs="Arial"/>
          <w:sz w:val="24"/>
          <w:szCs w:val="24"/>
        </w:rPr>
        <w:t xml:space="preserve"> </w:t>
      </w:r>
      <w:proofErr w:type="spellStart"/>
      <w:r w:rsidRPr="002E1229">
        <w:rPr>
          <w:rFonts w:ascii="Arial" w:hAnsi="Arial" w:cs="Arial"/>
          <w:sz w:val="24"/>
          <w:szCs w:val="24"/>
        </w:rPr>
        <w:t>zajedničke</w:t>
      </w:r>
      <w:proofErr w:type="spellEnd"/>
      <w:r w:rsidRPr="002E1229">
        <w:rPr>
          <w:rFonts w:ascii="Arial" w:hAnsi="Arial" w:cs="Arial"/>
          <w:sz w:val="24"/>
          <w:szCs w:val="24"/>
        </w:rPr>
        <w:t xml:space="preserve"> </w:t>
      </w:r>
      <w:proofErr w:type="spellStart"/>
      <w:r w:rsidRPr="002E1229">
        <w:rPr>
          <w:rFonts w:ascii="Arial" w:hAnsi="Arial" w:cs="Arial"/>
          <w:sz w:val="24"/>
          <w:szCs w:val="24"/>
        </w:rPr>
        <w:t>stvari</w:t>
      </w:r>
      <w:proofErr w:type="spellEnd"/>
      <w:r w:rsidRPr="002E1229">
        <w:rPr>
          <w:rFonts w:ascii="Arial" w:hAnsi="Arial" w:cs="Arial"/>
          <w:sz w:val="24"/>
          <w:szCs w:val="24"/>
        </w:rPr>
        <w:t xml:space="preserve"> </w:t>
      </w:r>
      <w:proofErr w:type="spellStart"/>
      <w:r w:rsidRPr="002E1229">
        <w:rPr>
          <w:rFonts w:ascii="Arial" w:hAnsi="Arial" w:cs="Arial"/>
          <w:sz w:val="24"/>
          <w:szCs w:val="24"/>
        </w:rPr>
        <w:t>jednom</w:t>
      </w:r>
      <w:proofErr w:type="spellEnd"/>
      <w:r w:rsidRPr="002E1229">
        <w:rPr>
          <w:rFonts w:ascii="Arial" w:hAnsi="Arial" w:cs="Arial"/>
          <w:sz w:val="24"/>
          <w:szCs w:val="24"/>
        </w:rPr>
        <w:t xml:space="preserve"> </w:t>
      </w:r>
      <w:proofErr w:type="spellStart"/>
      <w:r w:rsidRPr="002E1229">
        <w:rPr>
          <w:rFonts w:ascii="Arial" w:hAnsi="Arial" w:cs="Arial"/>
          <w:sz w:val="24"/>
          <w:szCs w:val="24"/>
        </w:rPr>
        <w:t>od</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suvlasnika</w:t>
      </w:r>
      <w:proofErr w:type="spellEnd"/>
      <w:r w:rsidRPr="002E1229">
        <w:rPr>
          <w:rFonts w:ascii="Arial" w:hAnsi="Arial" w:cs="Arial"/>
          <w:sz w:val="24"/>
          <w:szCs w:val="24"/>
        </w:rPr>
        <w:t xml:space="preserve"> </w:t>
      </w:r>
      <w:proofErr w:type="spellStart"/>
      <w:r w:rsidRPr="002E1229">
        <w:rPr>
          <w:rFonts w:ascii="Arial" w:hAnsi="Arial" w:cs="Arial"/>
          <w:sz w:val="24"/>
          <w:szCs w:val="24"/>
        </w:rPr>
        <w:t>isplatom</w:t>
      </w:r>
      <w:proofErr w:type="spellEnd"/>
      <w:r w:rsidRPr="002E1229">
        <w:rPr>
          <w:rFonts w:ascii="Arial" w:hAnsi="Arial" w:cs="Arial"/>
          <w:sz w:val="24"/>
          <w:szCs w:val="24"/>
        </w:rPr>
        <w:t xml:space="preserve"> </w:t>
      </w:r>
      <w:proofErr w:type="spellStart"/>
      <w:r w:rsidRPr="002E1229">
        <w:rPr>
          <w:rFonts w:ascii="Arial" w:hAnsi="Arial" w:cs="Arial"/>
          <w:sz w:val="24"/>
          <w:szCs w:val="24"/>
        </w:rPr>
        <w:t>drugih</w:t>
      </w:r>
      <w:proofErr w:type="spellEnd"/>
      <w:r w:rsidRPr="002E1229">
        <w:rPr>
          <w:rFonts w:ascii="Arial" w:hAnsi="Arial" w:cs="Arial"/>
          <w:sz w:val="24"/>
          <w:szCs w:val="24"/>
        </w:rPr>
        <w:t xml:space="preserve"> </w:t>
      </w:r>
      <w:proofErr w:type="spellStart"/>
      <w:r w:rsidRPr="002E1229">
        <w:rPr>
          <w:rFonts w:ascii="Arial" w:hAnsi="Arial" w:cs="Arial"/>
          <w:sz w:val="24"/>
          <w:szCs w:val="24"/>
        </w:rPr>
        <w:t>suvlasnika</w:t>
      </w:r>
      <w:proofErr w:type="spellEnd"/>
      <w:r w:rsidRPr="002E1229">
        <w:rPr>
          <w:rFonts w:ascii="Arial" w:hAnsi="Arial" w:cs="Arial"/>
          <w:sz w:val="24"/>
          <w:szCs w:val="24"/>
        </w:rPr>
        <w:t>.</w:t>
      </w:r>
    </w:p>
    <w:p w:rsidR="006B62B2" w:rsidRPr="002E1229" w:rsidRDefault="006B62B2" w:rsidP="006B62B2">
      <w:pPr>
        <w:spacing w:before="100" w:beforeAutospacing="1"/>
        <w:ind w:firstLine="851"/>
        <w:jc w:val="center"/>
        <w:rPr>
          <w:rFonts w:ascii="Arial" w:hAnsi="Arial" w:cs="Arial"/>
          <w:b/>
          <w:sz w:val="24"/>
          <w:szCs w:val="24"/>
          <w:lang w:val="sr-Latn-CS"/>
        </w:rPr>
      </w:pPr>
    </w:p>
    <w:p w:rsidR="006B62B2" w:rsidRPr="002E1229" w:rsidRDefault="006B62B2" w:rsidP="006B62B2">
      <w:pPr>
        <w:spacing w:before="100" w:beforeAutospacing="1"/>
        <w:ind w:firstLine="851"/>
        <w:jc w:val="both"/>
        <w:rPr>
          <w:rFonts w:ascii="Arial" w:hAnsi="Arial" w:cs="Arial"/>
          <w:sz w:val="24"/>
          <w:szCs w:val="24"/>
          <w:lang w:val="sr-Latn-CS"/>
        </w:rPr>
      </w:pPr>
      <w:r w:rsidRPr="002E1229">
        <w:rPr>
          <w:rFonts w:ascii="Arial" w:hAnsi="Arial" w:cs="Arial"/>
          <w:sz w:val="24"/>
          <w:szCs w:val="24"/>
          <w:lang w:val="sr-Latn-CS"/>
        </w:rPr>
        <w:t>Promjene u društvu  zahtijevju brže rešavanje imovinsko pravnih odnosa između pravnih i fizičkih lica, pa prema tome i vanparničnih postupka, te je za očekivati i određene promjene u pravnoj regulativi ove oblasti. Napredak tehnike omogućuje bržu identifikaciju nekretnina i pružanje drugih potrebnih podataka sudu i strankama, tehničke poslove oko cijepanja parcela id. Takođe razna vještačenja, prezentacije nalaza, unos podataka neće uvijek zahtijevati prisustvo i učešće  sudije na licu mjesta. Neki poslovi su već u nadležnosti notara, a neke poslove obavlja Geodetska uprava i</w:t>
      </w:r>
      <w:r>
        <w:rPr>
          <w:rFonts w:ascii="Arial" w:hAnsi="Arial" w:cs="Arial"/>
          <w:sz w:val="24"/>
          <w:szCs w:val="24"/>
          <w:lang w:val="sr-Latn-CS"/>
        </w:rPr>
        <w:t xml:space="preserve"> razne  agencije pa je za očekiv</w:t>
      </w:r>
      <w:r w:rsidRPr="002E1229">
        <w:rPr>
          <w:rFonts w:ascii="Arial" w:hAnsi="Arial" w:cs="Arial"/>
          <w:sz w:val="24"/>
          <w:szCs w:val="24"/>
          <w:lang w:val="sr-Latn-CS"/>
        </w:rPr>
        <w:t xml:space="preserve">ati daljnji prenos poslova iz ove oblasti sa suda  na druge institucije. U nadležnosti suda vjerovatno će ostati </w:t>
      </w:r>
      <w:r>
        <w:rPr>
          <w:rFonts w:ascii="Arial" w:hAnsi="Arial" w:cs="Arial"/>
          <w:sz w:val="24"/>
          <w:szCs w:val="24"/>
          <w:lang w:val="sr-Latn-CS"/>
        </w:rPr>
        <w:t xml:space="preserve">određene vrste dioba u kojima </w:t>
      </w:r>
      <w:r w:rsidRPr="002E1229">
        <w:rPr>
          <w:rFonts w:ascii="Arial" w:hAnsi="Arial" w:cs="Arial"/>
          <w:sz w:val="24"/>
          <w:szCs w:val="24"/>
          <w:lang w:val="sr-Latn-CS"/>
        </w:rPr>
        <w:t xml:space="preserve"> stranke ne mogu postići saglasnost o uslovima i načinu diobe.</w:t>
      </w:r>
    </w:p>
    <w:p w:rsidR="006B62B2" w:rsidRPr="002E1229" w:rsidRDefault="006B62B2" w:rsidP="006B62B2">
      <w:pPr>
        <w:spacing w:before="100" w:beforeAutospacing="1"/>
        <w:ind w:firstLine="851"/>
        <w:jc w:val="both"/>
        <w:rPr>
          <w:rFonts w:ascii="Arial" w:hAnsi="Arial" w:cs="Arial"/>
          <w:sz w:val="24"/>
          <w:szCs w:val="24"/>
          <w:lang w:val="sr-Latn-CS"/>
        </w:rPr>
      </w:pPr>
    </w:p>
    <w:p w:rsidR="006B62B2" w:rsidRDefault="006B62B2" w:rsidP="006B62B2">
      <w:pPr>
        <w:spacing w:before="100" w:beforeAutospacing="1"/>
        <w:ind w:firstLine="851"/>
        <w:jc w:val="center"/>
        <w:rPr>
          <w:rFonts w:ascii="Arial" w:hAnsi="Arial" w:cs="Arial"/>
          <w:b/>
          <w:sz w:val="24"/>
          <w:szCs w:val="24"/>
          <w:lang w:val="sr-Latn-CS"/>
        </w:rPr>
      </w:pPr>
      <w:r w:rsidRPr="002E1229">
        <w:rPr>
          <w:rFonts w:ascii="Arial" w:hAnsi="Arial" w:cs="Arial"/>
          <w:b/>
          <w:sz w:val="24"/>
          <w:szCs w:val="24"/>
          <w:lang w:val="sr-Latn-CS"/>
        </w:rPr>
        <w:t>SUDSKA PRAKSA</w:t>
      </w:r>
    </w:p>
    <w:p w:rsidR="006B62B2" w:rsidRDefault="006B62B2" w:rsidP="006B62B2">
      <w:pPr>
        <w:rPr>
          <w:rFonts w:ascii="Arial" w:hAnsi="Arial" w:cs="Arial"/>
          <w:i/>
          <w:sz w:val="24"/>
          <w:szCs w:val="24"/>
          <w:lang w:val="sr-Latn-CS"/>
        </w:rPr>
      </w:pPr>
    </w:p>
    <w:p w:rsidR="006B62B2" w:rsidRDefault="006B62B2" w:rsidP="006B62B2">
      <w:pPr>
        <w:pStyle w:val="PlainText"/>
        <w:jc w:val="both"/>
        <w:outlineLvl w:val="0"/>
        <w:rPr>
          <w:rFonts w:ascii="Arial" w:hAnsi="Arial" w:cs="Arial"/>
          <w:b/>
          <w:sz w:val="24"/>
        </w:rPr>
      </w:pPr>
    </w:p>
    <w:p w:rsidR="006B62B2" w:rsidRDefault="006B62B2" w:rsidP="006B62B2">
      <w:pPr>
        <w:rPr>
          <w:rFonts w:ascii="Arial" w:hAnsi="Arial" w:cs="Arial"/>
          <w:b/>
          <w:sz w:val="24"/>
          <w:szCs w:val="24"/>
          <w:lang w:val="sr-Latn-CS"/>
        </w:rPr>
      </w:pPr>
    </w:p>
    <w:p w:rsidR="006B62B2" w:rsidRPr="003077C5" w:rsidRDefault="006B62B2" w:rsidP="006B62B2">
      <w:pPr>
        <w:jc w:val="center"/>
        <w:rPr>
          <w:rFonts w:ascii="Arial" w:hAnsi="Arial" w:cs="Arial"/>
          <w:b/>
          <w:sz w:val="24"/>
          <w:szCs w:val="24"/>
          <w:lang w:val="sr-Latn-CS"/>
        </w:rPr>
      </w:pPr>
      <w:r w:rsidRPr="003077C5">
        <w:rPr>
          <w:rFonts w:ascii="Arial" w:hAnsi="Arial" w:cs="Arial"/>
          <w:b/>
          <w:sz w:val="24"/>
          <w:szCs w:val="24"/>
          <w:lang w:val="sr-Latn-CS"/>
        </w:rPr>
        <w:t>Nerazumljiva izreka rešenja o diobi</w:t>
      </w:r>
    </w:p>
    <w:p w:rsidR="006B62B2" w:rsidRDefault="006B62B2" w:rsidP="006B62B2">
      <w:pPr>
        <w:rPr>
          <w:rFonts w:ascii="Arial" w:hAnsi="Arial" w:cs="Arial"/>
          <w:b/>
          <w:sz w:val="24"/>
          <w:szCs w:val="24"/>
          <w:lang w:val="sr-Latn-CS"/>
        </w:rPr>
      </w:pPr>
    </w:p>
    <w:p w:rsidR="006B62B2" w:rsidRDefault="006B62B2" w:rsidP="006B62B2">
      <w:pPr>
        <w:rPr>
          <w:rFonts w:ascii="Arial" w:hAnsi="Arial" w:cs="Arial"/>
          <w:b/>
          <w:sz w:val="24"/>
          <w:szCs w:val="24"/>
          <w:lang w:val="sr-Latn-CS"/>
        </w:rPr>
      </w:pPr>
    </w:p>
    <w:p w:rsidR="006B62B2" w:rsidRDefault="006B62B2" w:rsidP="006B62B2">
      <w:pPr>
        <w:jc w:val="both"/>
        <w:rPr>
          <w:rFonts w:ascii="Arial" w:hAnsi="Arial" w:cs="Arial"/>
          <w:sz w:val="24"/>
          <w:szCs w:val="24"/>
          <w:lang w:val="sr-Latn-CS"/>
        </w:rPr>
      </w:pPr>
      <w:r>
        <w:rPr>
          <w:rFonts w:ascii="Arial" w:hAnsi="Arial" w:cs="Arial"/>
          <w:sz w:val="24"/>
          <w:szCs w:val="24"/>
          <w:lang w:val="sr-Latn-CS"/>
        </w:rPr>
        <w:t>Izreka rešenja o diobi nije razumljiva kada je sud odredio diobu javnom prodajom zgrada sa zemljištem koje je potrebno za redovnu upotrebu zgrada, a da nije odredio ni tačnu površinu, niti mjere i granice zemljišta na kojem se zgrade nalaze i koje služi za njihovu redovnu upotrebu.</w:t>
      </w:r>
    </w:p>
    <w:p w:rsidR="006B62B2" w:rsidRDefault="006B62B2" w:rsidP="006B62B2">
      <w:pPr>
        <w:rPr>
          <w:rFonts w:ascii="Arial" w:hAnsi="Arial" w:cs="Arial"/>
          <w:sz w:val="24"/>
          <w:szCs w:val="24"/>
          <w:lang w:val="sr-Latn-CS"/>
        </w:rPr>
      </w:pPr>
    </w:p>
    <w:p w:rsidR="006B62B2" w:rsidRPr="005761B5" w:rsidRDefault="006B62B2" w:rsidP="006B62B2">
      <w:pPr>
        <w:jc w:val="center"/>
        <w:rPr>
          <w:rFonts w:ascii="Arial" w:hAnsi="Arial" w:cs="Arial"/>
          <w:i/>
          <w:sz w:val="24"/>
          <w:szCs w:val="24"/>
          <w:lang w:val="sr-Latn-CS"/>
        </w:rPr>
      </w:pPr>
      <w:r w:rsidRPr="005761B5">
        <w:rPr>
          <w:rFonts w:ascii="Arial" w:hAnsi="Arial" w:cs="Arial"/>
          <w:b/>
          <w:i/>
          <w:sz w:val="24"/>
          <w:szCs w:val="24"/>
          <w:lang w:val="sr-Latn-CS"/>
        </w:rPr>
        <w:t>Iz obrazloženja</w:t>
      </w:r>
      <w:r w:rsidRPr="005761B5">
        <w:rPr>
          <w:rFonts w:ascii="Arial" w:hAnsi="Arial" w:cs="Arial"/>
          <w:i/>
          <w:sz w:val="24"/>
          <w:szCs w:val="24"/>
          <w:lang w:val="sr-Latn-CS"/>
        </w:rPr>
        <w:t>:</w:t>
      </w:r>
    </w:p>
    <w:p w:rsidR="006B62B2" w:rsidRDefault="006B62B2" w:rsidP="006B62B2">
      <w:pPr>
        <w:jc w:val="center"/>
        <w:rPr>
          <w:rFonts w:ascii="Arial" w:hAnsi="Arial" w:cs="Arial"/>
          <w:sz w:val="24"/>
          <w:szCs w:val="24"/>
          <w:lang w:val="sr-Latn-CS"/>
        </w:rPr>
      </w:pPr>
    </w:p>
    <w:p w:rsidR="006B62B2" w:rsidRDefault="006B62B2" w:rsidP="006B62B2">
      <w:pPr>
        <w:ind w:firstLine="720"/>
        <w:jc w:val="both"/>
        <w:rPr>
          <w:rFonts w:ascii="Arial" w:hAnsi="Arial" w:cs="Arial"/>
          <w:sz w:val="24"/>
          <w:szCs w:val="24"/>
          <w:lang w:val="sr-Latn-CS"/>
        </w:rPr>
      </w:pPr>
      <w:r>
        <w:rPr>
          <w:rFonts w:ascii="Arial" w:hAnsi="Arial" w:cs="Arial"/>
          <w:sz w:val="24"/>
          <w:szCs w:val="24"/>
          <w:lang w:val="sr-Latn-CS"/>
        </w:rPr>
        <w:t>Pobijanim rešenjem sud je odredio da će se deoba suvlasničke imovine izvršiti javnom prodajom i podelom prodajne cene prema suvlasničkim udelima učesnika.</w:t>
      </w: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Protiv ovog rešenja, protivnik perdlagača V.Č. izjavila je žalbu zbog svih zakonskih razloga.</w:t>
      </w: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Pošto je postupio u smislu člana 365. u vezi sa članom 381. Zakona o parničnom postupku koji je važio u vreme donošenja pobijanog rešenja i člana 30 stav 2. ZVP, Okružni sud je našao da je žalba osnovana jer je izreka pobijanog rešenja nerazumljiva što predstavlja bitnu povredu parničnog postupka iz člana 354 stav 2 tačka 14 ZPP-a.</w:t>
      </w: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Predmet deobe nije potpuno i jasno određen u situaciji kada je sud odlučio da izloži javnoj prodaji stambeni objekat i druge pomoćne zgrade sa zemljištem u površini koja je potrebna za redovnu upotrebu tih objekata, a da pri tom nije odredio ni tačnu površinu, niti mere i granice zemljišta na kojem se objekti nalaze i koje služi za redovnu upotrebu tih objekata, o čemu će voditi računa u ponovnom postupku.</w:t>
      </w:r>
    </w:p>
    <w:p w:rsidR="006B62B2" w:rsidRDefault="006B62B2" w:rsidP="006B62B2">
      <w:pPr>
        <w:ind w:left="720"/>
        <w:rPr>
          <w:rFonts w:ascii="Arial" w:hAnsi="Arial" w:cs="Arial"/>
          <w:i/>
          <w:sz w:val="24"/>
          <w:szCs w:val="24"/>
          <w:lang w:val="sr-Latn-CS"/>
        </w:rPr>
      </w:pPr>
      <w:r>
        <w:rPr>
          <w:rFonts w:ascii="Arial" w:hAnsi="Arial" w:cs="Arial"/>
          <w:i/>
          <w:sz w:val="24"/>
          <w:szCs w:val="24"/>
          <w:lang w:val="sr-Latn-CS"/>
        </w:rPr>
        <w:t>(Rešenje Okružnog suda u Valjevu, Gž. 539/05. od 21.IV 2005.)</w:t>
      </w:r>
    </w:p>
    <w:p w:rsidR="006B62B2" w:rsidRDefault="006B62B2" w:rsidP="006B62B2">
      <w:pPr>
        <w:ind w:left="720"/>
        <w:rPr>
          <w:rFonts w:ascii="Arial" w:hAnsi="Arial" w:cs="Arial"/>
          <w:i/>
          <w:sz w:val="24"/>
          <w:szCs w:val="24"/>
          <w:lang w:val="sr-Latn-CS"/>
        </w:rPr>
      </w:pPr>
    </w:p>
    <w:p w:rsidR="006B62B2" w:rsidRPr="003077C5" w:rsidRDefault="006B62B2" w:rsidP="006B62B2">
      <w:pPr>
        <w:ind w:left="720"/>
        <w:rPr>
          <w:rFonts w:ascii="Arial" w:hAnsi="Arial" w:cs="Arial"/>
          <w:b/>
          <w:sz w:val="24"/>
          <w:szCs w:val="24"/>
          <w:lang w:val="sr-Latn-CS"/>
        </w:rPr>
      </w:pPr>
    </w:p>
    <w:p w:rsidR="006B62B2" w:rsidRDefault="006B62B2" w:rsidP="006B62B2">
      <w:pPr>
        <w:widowControl w:val="0"/>
        <w:spacing w:after="120"/>
        <w:ind w:firstLine="720"/>
        <w:jc w:val="center"/>
        <w:rPr>
          <w:rFonts w:ascii="Arial" w:hAnsi="Arial" w:cs="Arial"/>
          <w:b/>
          <w:color w:val="000000"/>
          <w:sz w:val="24"/>
          <w:szCs w:val="24"/>
          <w:lang w:val="sr-Latn-CS"/>
        </w:rPr>
      </w:pPr>
      <w:r w:rsidRPr="003077C5">
        <w:rPr>
          <w:rFonts w:ascii="Arial" w:hAnsi="Arial" w:cs="Arial"/>
          <w:b/>
          <w:color w:val="000000"/>
          <w:sz w:val="24"/>
          <w:szCs w:val="24"/>
          <w:lang w:val="sr-Latn-CS"/>
        </w:rPr>
        <w:t>RAZVRGNUĆE ZAJEDNICE</w:t>
      </w:r>
    </w:p>
    <w:p w:rsidR="006B62B2" w:rsidRPr="003077C5" w:rsidRDefault="006B62B2" w:rsidP="006B62B2">
      <w:pPr>
        <w:widowControl w:val="0"/>
        <w:spacing w:after="120"/>
        <w:ind w:firstLine="720"/>
        <w:jc w:val="center"/>
        <w:rPr>
          <w:rFonts w:ascii="Arial" w:hAnsi="Arial" w:cs="Arial"/>
          <w:b/>
          <w:color w:val="000000"/>
          <w:sz w:val="24"/>
          <w:szCs w:val="24"/>
          <w:lang w:val="sr-Latn-CS"/>
        </w:rPr>
      </w:pPr>
    </w:p>
    <w:p w:rsidR="006B62B2" w:rsidRDefault="006B62B2" w:rsidP="006B62B2">
      <w:pPr>
        <w:widowControl w:val="0"/>
        <w:spacing w:before="120" w:after="100"/>
        <w:ind w:firstLine="720"/>
        <w:jc w:val="both"/>
        <w:rPr>
          <w:rFonts w:ascii="Arial" w:hAnsi="Arial" w:cs="Arial"/>
          <w:sz w:val="24"/>
          <w:lang w:val="sr-Latn-CS"/>
        </w:rPr>
      </w:pPr>
      <w:r>
        <w:rPr>
          <w:rFonts w:ascii="Arial" w:hAnsi="Arial" w:cs="Arial"/>
          <w:sz w:val="24"/>
          <w:lang w:val="sr-Latn-CS"/>
        </w:rPr>
        <w:t>Postupak sudskog razvrgnuća može se dovršiti na zahtjev stranke koja ga nije pokrenula.</w:t>
      </w:r>
    </w:p>
    <w:p w:rsidR="006B62B2" w:rsidRDefault="006B62B2" w:rsidP="006B62B2">
      <w:pPr>
        <w:widowControl w:val="0"/>
        <w:spacing w:after="100"/>
        <w:ind w:firstLine="720"/>
        <w:jc w:val="both"/>
        <w:rPr>
          <w:rFonts w:ascii="Arial" w:hAnsi="Arial" w:cs="Arial"/>
          <w:sz w:val="24"/>
        </w:rPr>
      </w:pPr>
      <w:r>
        <w:rPr>
          <w:rFonts w:ascii="Arial" w:hAnsi="Arial" w:cs="Arial"/>
          <w:sz w:val="24"/>
          <w:lang w:val="sr-Latn-CS"/>
        </w:rPr>
        <w:t xml:space="preserve">"Pravni učinci razvrgnuća protežu se na sve učesnike pa dakle i suvlasnike koji sudjeluju u postupku razvrgnuća. </w:t>
      </w:r>
      <w:r>
        <w:rPr>
          <w:rFonts w:ascii="Arial" w:hAnsi="Arial" w:cs="Arial"/>
          <w:sz w:val="24"/>
        </w:rPr>
        <w:t xml:space="preserve">Da je tome </w:t>
      </w:r>
      <w:proofErr w:type="spellStart"/>
      <w:r>
        <w:rPr>
          <w:rFonts w:ascii="Arial" w:hAnsi="Arial" w:cs="Arial"/>
          <w:sz w:val="24"/>
        </w:rPr>
        <w:t>tako</w:t>
      </w:r>
      <w:proofErr w:type="spellEnd"/>
      <w:r>
        <w:rPr>
          <w:rFonts w:ascii="Arial" w:hAnsi="Arial" w:cs="Arial"/>
          <w:sz w:val="24"/>
        </w:rPr>
        <w:t xml:space="preserve"> </w:t>
      </w:r>
      <w:proofErr w:type="spellStart"/>
      <w:r>
        <w:rPr>
          <w:rFonts w:ascii="Arial" w:hAnsi="Arial" w:cs="Arial"/>
          <w:sz w:val="24"/>
        </w:rPr>
        <w:t>proizilazi</w:t>
      </w:r>
      <w:proofErr w:type="spellEnd"/>
      <w:r>
        <w:rPr>
          <w:rFonts w:ascii="Arial" w:hAnsi="Arial" w:cs="Arial"/>
          <w:sz w:val="24"/>
        </w:rPr>
        <w:t xml:space="preserve"> </w:t>
      </w:r>
      <w:proofErr w:type="spellStart"/>
      <w:r>
        <w:rPr>
          <w:rFonts w:ascii="Arial" w:hAnsi="Arial" w:cs="Arial"/>
          <w:sz w:val="24"/>
        </w:rPr>
        <w:t>iz</w:t>
      </w:r>
      <w:proofErr w:type="spellEnd"/>
      <w:r>
        <w:rPr>
          <w:rFonts w:ascii="Arial" w:hAnsi="Arial" w:cs="Arial"/>
          <w:sz w:val="24"/>
        </w:rPr>
        <w:t xml:space="preserve"> </w:t>
      </w:r>
      <w:proofErr w:type="spellStart"/>
      <w:r>
        <w:rPr>
          <w:rFonts w:ascii="Arial" w:hAnsi="Arial" w:cs="Arial"/>
          <w:sz w:val="24"/>
        </w:rPr>
        <w:t>čl</w:t>
      </w:r>
      <w:proofErr w:type="spellEnd"/>
      <w:r>
        <w:rPr>
          <w:rFonts w:ascii="Arial" w:hAnsi="Arial" w:cs="Arial"/>
          <w:sz w:val="24"/>
        </w:rPr>
        <w:t xml:space="preserve">. 55. </w:t>
      </w:r>
      <w:proofErr w:type="spellStart"/>
      <w:r>
        <w:rPr>
          <w:rFonts w:ascii="Arial" w:hAnsi="Arial" w:cs="Arial"/>
          <w:sz w:val="24"/>
        </w:rPr>
        <w:t>Zakona</w:t>
      </w:r>
      <w:proofErr w:type="spellEnd"/>
      <w:r>
        <w:rPr>
          <w:rFonts w:ascii="Arial" w:hAnsi="Arial" w:cs="Arial"/>
          <w:sz w:val="24"/>
        </w:rPr>
        <w:t xml:space="preserve"> o </w:t>
      </w:r>
      <w:proofErr w:type="spellStart"/>
      <w:r>
        <w:rPr>
          <w:rFonts w:ascii="Arial" w:hAnsi="Arial" w:cs="Arial"/>
          <w:sz w:val="24"/>
        </w:rPr>
        <w:t>vlasništvu</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drugim</w:t>
      </w:r>
      <w:proofErr w:type="spellEnd"/>
      <w:r>
        <w:rPr>
          <w:rFonts w:ascii="Arial" w:hAnsi="Arial" w:cs="Arial"/>
          <w:sz w:val="24"/>
        </w:rPr>
        <w:t xml:space="preserve"> </w:t>
      </w:r>
      <w:proofErr w:type="spellStart"/>
      <w:r>
        <w:rPr>
          <w:rFonts w:ascii="Arial" w:hAnsi="Arial" w:cs="Arial"/>
          <w:sz w:val="24"/>
        </w:rPr>
        <w:t>stvarnim</w:t>
      </w:r>
      <w:proofErr w:type="spellEnd"/>
      <w:r>
        <w:rPr>
          <w:rFonts w:ascii="Arial" w:hAnsi="Arial" w:cs="Arial"/>
          <w:sz w:val="24"/>
        </w:rPr>
        <w:t xml:space="preserve"> </w:t>
      </w:r>
      <w:proofErr w:type="spellStart"/>
      <w:r>
        <w:rPr>
          <w:rFonts w:ascii="Arial" w:hAnsi="Arial" w:cs="Arial"/>
          <w:sz w:val="24"/>
        </w:rPr>
        <w:t>pravima</w:t>
      </w:r>
      <w:proofErr w:type="spellEnd"/>
      <w:r>
        <w:rPr>
          <w:rFonts w:ascii="Arial" w:hAnsi="Arial" w:cs="Arial"/>
          <w:sz w:val="24"/>
        </w:rPr>
        <w:t xml:space="preserve"> ("</w:t>
      </w:r>
      <w:proofErr w:type="spellStart"/>
      <w:r>
        <w:rPr>
          <w:rFonts w:ascii="Arial" w:hAnsi="Arial" w:cs="Arial"/>
          <w:sz w:val="24"/>
        </w:rPr>
        <w:t>Narodne</w:t>
      </w:r>
      <w:proofErr w:type="spellEnd"/>
      <w:r>
        <w:rPr>
          <w:rFonts w:ascii="Arial" w:hAnsi="Arial" w:cs="Arial"/>
          <w:sz w:val="24"/>
        </w:rPr>
        <w:t xml:space="preserve"> </w:t>
      </w:r>
      <w:proofErr w:type="spellStart"/>
      <w:r>
        <w:rPr>
          <w:rFonts w:ascii="Arial" w:hAnsi="Arial" w:cs="Arial"/>
          <w:sz w:val="24"/>
        </w:rPr>
        <w:t>novine</w:t>
      </w:r>
      <w:proofErr w:type="spellEnd"/>
      <w:r>
        <w:rPr>
          <w:rFonts w:ascii="Arial" w:hAnsi="Arial" w:cs="Arial"/>
          <w:sz w:val="24"/>
        </w:rPr>
        <w:t xml:space="preserve">", </w:t>
      </w:r>
      <w:proofErr w:type="spellStart"/>
      <w:r>
        <w:rPr>
          <w:rFonts w:ascii="Arial" w:hAnsi="Arial" w:cs="Arial"/>
          <w:sz w:val="24"/>
        </w:rPr>
        <w:t>broj</w:t>
      </w:r>
      <w:proofErr w:type="spellEnd"/>
      <w:r>
        <w:rPr>
          <w:rFonts w:ascii="Arial" w:hAnsi="Arial" w:cs="Arial"/>
          <w:sz w:val="24"/>
        </w:rPr>
        <w:t xml:space="preserve"> 91/96). </w:t>
      </w:r>
      <w:proofErr w:type="spellStart"/>
      <w:r>
        <w:rPr>
          <w:rFonts w:ascii="Arial" w:hAnsi="Arial" w:cs="Arial"/>
          <w:sz w:val="24"/>
        </w:rPr>
        <w:t>Nije</w:t>
      </w:r>
      <w:proofErr w:type="spellEnd"/>
      <w:r>
        <w:rPr>
          <w:rFonts w:ascii="Arial" w:hAnsi="Arial" w:cs="Arial"/>
          <w:sz w:val="24"/>
        </w:rPr>
        <w:t xml:space="preserve"> </w:t>
      </w:r>
      <w:proofErr w:type="spellStart"/>
      <w:r>
        <w:rPr>
          <w:rFonts w:ascii="Arial" w:hAnsi="Arial" w:cs="Arial"/>
          <w:sz w:val="24"/>
        </w:rPr>
        <w:t>zato</w:t>
      </w:r>
      <w:proofErr w:type="spellEnd"/>
      <w:r>
        <w:rPr>
          <w:rFonts w:ascii="Arial" w:hAnsi="Arial" w:cs="Arial"/>
          <w:sz w:val="24"/>
        </w:rPr>
        <w:t xml:space="preserve"> </w:t>
      </w:r>
      <w:proofErr w:type="spellStart"/>
      <w:r>
        <w:rPr>
          <w:rFonts w:ascii="Arial" w:hAnsi="Arial" w:cs="Arial"/>
          <w:sz w:val="24"/>
        </w:rPr>
        <w:t>odlučeno</w:t>
      </w:r>
      <w:proofErr w:type="spellEnd"/>
      <w:r>
        <w:rPr>
          <w:rFonts w:ascii="Arial" w:hAnsi="Arial" w:cs="Arial"/>
          <w:sz w:val="24"/>
        </w:rPr>
        <w:t xml:space="preserve"> </w:t>
      </w:r>
      <w:proofErr w:type="spellStart"/>
      <w:r>
        <w:rPr>
          <w:rFonts w:ascii="Arial" w:hAnsi="Arial" w:cs="Arial"/>
          <w:sz w:val="24"/>
        </w:rPr>
        <w:t>na</w:t>
      </w:r>
      <w:proofErr w:type="spellEnd"/>
      <w:r>
        <w:rPr>
          <w:rFonts w:ascii="Arial" w:hAnsi="Arial" w:cs="Arial"/>
          <w:sz w:val="24"/>
        </w:rPr>
        <w:t xml:space="preserve"> </w:t>
      </w:r>
      <w:proofErr w:type="spellStart"/>
      <w:r>
        <w:rPr>
          <w:rFonts w:ascii="Arial" w:hAnsi="Arial" w:cs="Arial"/>
          <w:sz w:val="24"/>
        </w:rPr>
        <w:t>čiji</w:t>
      </w:r>
      <w:proofErr w:type="spellEnd"/>
      <w:r>
        <w:rPr>
          <w:rFonts w:ascii="Arial" w:hAnsi="Arial" w:cs="Arial"/>
          <w:sz w:val="24"/>
        </w:rPr>
        <w:t xml:space="preserve"> je </w:t>
      </w:r>
      <w:proofErr w:type="spellStart"/>
      <w:r>
        <w:rPr>
          <w:rFonts w:ascii="Arial" w:hAnsi="Arial" w:cs="Arial"/>
          <w:sz w:val="24"/>
        </w:rPr>
        <w:t>zahtjev</w:t>
      </w:r>
      <w:proofErr w:type="spellEnd"/>
      <w:r>
        <w:rPr>
          <w:rFonts w:ascii="Arial" w:hAnsi="Arial" w:cs="Arial"/>
          <w:sz w:val="24"/>
        </w:rPr>
        <w:t xml:space="preserve"> </w:t>
      </w:r>
      <w:proofErr w:type="spellStart"/>
      <w:r>
        <w:rPr>
          <w:rFonts w:ascii="Arial" w:hAnsi="Arial" w:cs="Arial"/>
          <w:sz w:val="24"/>
        </w:rPr>
        <w:t>postupak</w:t>
      </w:r>
      <w:proofErr w:type="spellEnd"/>
      <w:r>
        <w:rPr>
          <w:rFonts w:ascii="Arial" w:hAnsi="Arial" w:cs="Arial"/>
          <w:sz w:val="24"/>
        </w:rPr>
        <w:t xml:space="preserve"> </w:t>
      </w:r>
      <w:proofErr w:type="spellStart"/>
      <w:r>
        <w:rPr>
          <w:rFonts w:ascii="Arial" w:hAnsi="Arial" w:cs="Arial"/>
          <w:sz w:val="24"/>
        </w:rPr>
        <w:t>razvrgnuća</w:t>
      </w:r>
      <w:proofErr w:type="spellEnd"/>
      <w:r>
        <w:rPr>
          <w:rFonts w:ascii="Arial" w:hAnsi="Arial" w:cs="Arial"/>
          <w:sz w:val="24"/>
        </w:rPr>
        <w:t xml:space="preserve"> </w:t>
      </w:r>
      <w:proofErr w:type="spellStart"/>
      <w:r>
        <w:rPr>
          <w:rFonts w:ascii="Arial" w:hAnsi="Arial" w:cs="Arial"/>
          <w:sz w:val="24"/>
        </w:rPr>
        <w:t>pokrenut</w:t>
      </w:r>
      <w:proofErr w:type="spellEnd"/>
      <w:r>
        <w:rPr>
          <w:rFonts w:ascii="Arial" w:hAnsi="Arial" w:cs="Arial"/>
          <w:sz w:val="24"/>
        </w:rPr>
        <w:t xml:space="preserve">. </w:t>
      </w:r>
      <w:proofErr w:type="spellStart"/>
      <w:r>
        <w:rPr>
          <w:rFonts w:ascii="Arial" w:hAnsi="Arial" w:cs="Arial"/>
          <w:sz w:val="24"/>
        </w:rPr>
        <w:t>Utoliko</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protustranka</w:t>
      </w:r>
      <w:proofErr w:type="spellEnd"/>
      <w:r>
        <w:rPr>
          <w:rFonts w:ascii="Arial" w:hAnsi="Arial" w:cs="Arial"/>
          <w:sz w:val="24"/>
        </w:rPr>
        <w:t xml:space="preserve"> </w:t>
      </w:r>
      <w:proofErr w:type="spellStart"/>
      <w:r>
        <w:rPr>
          <w:rFonts w:ascii="Arial" w:hAnsi="Arial" w:cs="Arial"/>
          <w:sz w:val="24"/>
        </w:rPr>
        <w:t>koja</w:t>
      </w:r>
      <w:proofErr w:type="spellEnd"/>
      <w:r>
        <w:rPr>
          <w:rFonts w:ascii="Arial" w:hAnsi="Arial" w:cs="Arial"/>
          <w:sz w:val="24"/>
        </w:rPr>
        <w:t xml:space="preserve"> se </w:t>
      </w:r>
      <w:proofErr w:type="spellStart"/>
      <w:r>
        <w:rPr>
          <w:rFonts w:ascii="Arial" w:hAnsi="Arial" w:cs="Arial"/>
          <w:sz w:val="24"/>
        </w:rPr>
        <w:t>upustila</w:t>
      </w:r>
      <w:proofErr w:type="spellEnd"/>
      <w:r>
        <w:rPr>
          <w:rFonts w:ascii="Arial" w:hAnsi="Arial" w:cs="Arial"/>
          <w:sz w:val="24"/>
        </w:rPr>
        <w:t xml:space="preserve"> u </w:t>
      </w:r>
      <w:proofErr w:type="spellStart"/>
      <w:r>
        <w:rPr>
          <w:rFonts w:ascii="Arial" w:hAnsi="Arial" w:cs="Arial"/>
          <w:sz w:val="24"/>
        </w:rPr>
        <w:t>postupak</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u </w:t>
      </w:r>
      <w:proofErr w:type="spellStart"/>
      <w:r>
        <w:rPr>
          <w:rFonts w:ascii="Arial" w:hAnsi="Arial" w:cs="Arial"/>
          <w:sz w:val="24"/>
        </w:rPr>
        <w:t>njemu</w:t>
      </w:r>
      <w:proofErr w:type="spellEnd"/>
      <w:r>
        <w:rPr>
          <w:rFonts w:ascii="Arial" w:hAnsi="Arial" w:cs="Arial"/>
          <w:sz w:val="24"/>
        </w:rPr>
        <w:t xml:space="preserve"> </w:t>
      </w:r>
      <w:proofErr w:type="spellStart"/>
      <w:r>
        <w:rPr>
          <w:rFonts w:ascii="Arial" w:hAnsi="Arial" w:cs="Arial"/>
          <w:sz w:val="24"/>
        </w:rPr>
        <w:t>aktivno</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opravdano</w:t>
      </w:r>
      <w:proofErr w:type="spellEnd"/>
      <w:r>
        <w:rPr>
          <w:rFonts w:ascii="Arial" w:hAnsi="Arial" w:cs="Arial"/>
          <w:sz w:val="24"/>
        </w:rPr>
        <w:t xml:space="preserve"> </w:t>
      </w:r>
      <w:proofErr w:type="spellStart"/>
      <w:r>
        <w:rPr>
          <w:rFonts w:ascii="Arial" w:hAnsi="Arial" w:cs="Arial"/>
          <w:sz w:val="24"/>
        </w:rPr>
        <w:t>sudjelovala</w:t>
      </w:r>
      <w:proofErr w:type="spellEnd"/>
      <w:r>
        <w:rPr>
          <w:rFonts w:ascii="Arial" w:hAnsi="Arial" w:cs="Arial"/>
          <w:sz w:val="24"/>
        </w:rPr>
        <w:t xml:space="preserve"> </w:t>
      </w:r>
      <w:proofErr w:type="spellStart"/>
      <w:r>
        <w:rPr>
          <w:rFonts w:ascii="Arial" w:hAnsi="Arial" w:cs="Arial"/>
          <w:sz w:val="24"/>
        </w:rPr>
        <w:t>ima</w:t>
      </w:r>
      <w:proofErr w:type="spellEnd"/>
      <w:r>
        <w:rPr>
          <w:rFonts w:ascii="Arial" w:hAnsi="Arial" w:cs="Arial"/>
          <w:sz w:val="24"/>
        </w:rPr>
        <w:t xml:space="preserve"> </w:t>
      </w:r>
      <w:proofErr w:type="spellStart"/>
      <w:r>
        <w:rPr>
          <w:rFonts w:ascii="Arial" w:hAnsi="Arial" w:cs="Arial"/>
          <w:sz w:val="24"/>
        </w:rPr>
        <w:t>pravo</w:t>
      </w:r>
      <w:proofErr w:type="spellEnd"/>
      <w:r>
        <w:rPr>
          <w:rFonts w:ascii="Arial" w:hAnsi="Arial" w:cs="Arial"/>
          <w:sz w:val="24"/>
        </w:rPr>
        <w:t xml:space="preserve"> </w:t>
      </w:r>
      <w:proofErr w:type="spellStart"/>
      <w:r>
        <w:rPr>
          <w:rFonts w:ascii="Arial" w:hAnsi="Arial" w:cs="Arial"/>
          <w:sz w:val="24"/>
        </w:rPr>
        <w:t>tražiti</w:t>
      </w:r>
      <w:proofErr w:type="spellEnd"/>
      <w:r>
        <w:rPr>
          <w:rFonts w:ascii="Arial" w:hAnsi="Arial" w:cs="Arial"/>
          <w:sz w:val="24"/>
        </w:rPr>
        <w:t xml:space="preserve"> </w:t>
      </w:r>
      <w:proofErr w:type="spellStart"/>
      <w:r>
        <w:rPr>
          <w:rFonts w:ascii="Arial" w:hAnsi="Arial" w:cs="Arial"/>
          <w:sz w:val="24"/>
        </w:rPr>
        <w:t>dovršetak</w:t>
      </w:r>
      <w:proofErr w:type="spellEnd"/>
      <w:r>
        <w:rPr>
          <w:rFonts w:ascii="Arial" w:hAnsi="Arial" w:cs="Arial"/>
          <w:sz w:val="24"/>
        </w:rPr>
        <w:t xml:space="preserve"> </w:t>
      </w:r>
      <w:proofErr w:type="spellStart"/>
      <w:r>
        <w:rPr>
          <w:rFonts w:ascii="Arial" w:hAnsi="Arial" w:cs="Arial"/>
          <w:sz w:val="24"/>
        </w:rPr>
        <w:t>postupka</w:t>
      </w:r>
      <w:proofErr w:type="spellEnd"/>
      <w:r>
        <w:rPr>
          <w:rFonts w:ascii="Arial" w:hAnsi="Arial" w:cs="Arial"/>
          <w:sz w:val="24"/>
        </w:rPr>
        <w:t xml:space="preserve"> </w:t>
      </w:r>
      <w:proofErr w:type="spellStart"/>
      <w:r>
        <w:rPr>
          <w:rFonts w:ascii="Arial" w:hAnsi="Arial" w:cs="Arial"/>
          <w:sz w:val="24"/>
        </w:rPr>
        <w:t>razvrgnuća</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unatoč</w:t>
      </w:r>
      <w:proofErr w:type="spellEnd"/>
      <w:r>
        <w:rPr>
          <w:rFonts w:ascii="Arial" w:hAnsi="Arial" w:cs="Arial"/>
          <w:sz w:val="24"/>
        </w:rPr>
        <w:t xml:space="preserve"> </w:t>
      </w:r>
      <w:proofErr w:type="spellStart"/>
      <w:r>
        <w:rPr>
          <w:rFonts w:ascii="Arial" w:hAnsi="Arial" w:cs="Arial"/>
          <w:sz w:val="24"/>
        </w:rPr>
        <w:t>eventualno</w:t>
      </w:r>
      <w:proofErr w:type="spellEnd"/>
      <w:r>
        <w:rPr>
          <w:rFonts w:ascii="Arial" w:hAnsi="Arial" w:cs="Arial"/>
          <w:sz w:val="24"/>
        </w:rPr>
        <w:t xml:space="preserve"> </w:t>
      </w:r>
      <w:proofErr w:type="spellStart"/>
      <w:r>
        <w:rPr>
          <w:rFonts w:ascii="Arial" w:hAnsi="Arial" w:cs="Arial"/>
          <w:sz w:val="24"/>
        </w:rPr>
        <w:t>izražene</w:t>
      </w:r>
      <w:proofErr w:type="spellEnd"/>
      <w:r>
        <w:rPr>
          <w:rFonts w:ascii="Arial" w:hAnsi="Arial" w:cs="Arial"/>
          <w:sz w:val="24"/>
        </w:rPr>
        <w:t xml:space="preserve"> </w:t>
      </w:r>
      <w:proofErr w:type="spellStart"/>
      <w:r>
        <w:rPr>
          <w:rFonts w:ascii="Arial" w:hAnsi="Arial" w:cs="Arial"/>
          <w:sz w:val="24"/>
        </w:rPr>
        <w:t>prešutne</w:t>
      </w:r>
      <w:proofErr w:type="spellEnd"/>
      <w:r>
        <w:rPr>
          <w:rFonts w:ascii="Arial" w:hAnsi="Arial" w:cs="Arial"/>
          <w:sz w:val="24"/>
        </w:rPr>
        <w:t xml:space="preserve"> </w:t>
      </w:r>
      <w:proofErr w:type="spellStart"/>
      <w:r>
        <w:rPr>
          <w:rFonts w:ascii="Arial" w:hAnsi="Arial" w:cs="Arial"/>
          <w:sz w:val="24"/>
        </w:rPr>
        <w:t>volje</w:t>
      </w:r>
      <w:proofErr w:type="spellEnd"/>
      <w:r>
        <w:rPr>
          <w:rFonts w:ascii="Arial" w:hAnsi="Arial" w:cs="Arial"/>
          <w:sz w:val="24"/>
        </w:rPr>
        <w:t xml:space="preserve"> </w:t>
      </w:r>
      <w:proofErr w:type="spellStart"/>
      <w:r>
        <w:rPr>
          <w:rFonts w:ascii="Arial" w:hAnsi="Arial" w:cs="Arial"/>
          <w:sz w:val="24"/>
        </w:rPr>
        <w:t>predlagatelja</w:t>
      </w:r>
      <w:proofErr w:type="spellEnd"/>
      <w:r>
        <w:rPr>
          <w:rFonts w:ascii="Arial" w:hAnsi="Arial" w:cs="Arial"/>
          <w:sz w:val="24"/>
        </w:rPr>
        <w:t xml:space="preserve"> da se </w:t>
      </w:r>
      <w:proofErr w:type="spellStart"/>
      <w:r>
        <w:rPr>
          <w:rFonts w:ascii="Arial" w:hAnsi="Arial" w:cs="Arial"/>
          <w:sz w:val="24"/>
        </w:rPr>
        <w:t>postupak</w:t>
      </w:r>
      <w:proofErr w:type="spellEnd"/>
      <w:r>
        <w:rPr>
          <w:rFonts w:ascii="Arial" w:hAnsi="Arial" w:cs="Arial"/>
          <w:sz w:val="24"/>
        </w:rPr>
        <w:t xml:space="preserve"> </w:t>
      </w:r>
      <w:proofErr w:type="spellStart"/>
      <w:r>
        <w:rPr>
          <w:rFonts w:ascii="Arial" w:hAnsi="Arial" w:cs="Arial"/>
          <w:sz w:val="24"/>
        </w:rPr>
        <w:t>obustavi</w:t>
      </w:r>
      <w:proofErr w:type="spellEnd"/>
      <w:r>
        <w:rPr>
          <w:rFonts w:ascii="Arial" w:hAnsi="Arial" w:cs="Arial"/>
          <w:sz w:val="24"/>
        </w:rPr>
        <w:t xml:space="preserve"> </w:t>
      </w:r>
      <w:proofErr w:type="spellStart"/>
      <w:r>
        <w:rPr>
          <w:rFonts w:ascii="Arial" w:hAnsi="Arial" w:cs="Arial"/>
          <w:sz w:val="24"/>
        </w:rPr>
        <w:t>zbog</w:t>
      </w:r>
      <w:proofErr w:type="spellEnd"/>
      <w:r>
        <w:rPr>
          <w:rFonts w:ascii="Arial" w:hAnsi="Arial" w:cs="Arial"/>
          <w:sz w:val="24"/>
        </w:rPr>
        <w:t xml:space="preserve"> </w:t>
      </w:r>
      <w:proofErr w:type="spellStart"/>
      <w:r>
        <w:rPr>
          <w:rFonts w:ascii="Arial" w:hAnsi="Arial" w:cs="Arial"/>
          <w:sz w:val="24"/>
        </w:rPr>
        <w:t>pasivnosti</w:t>
      </w:r>
      <w:proofErr w:type="spellEnd"/>
      <w:r>
        <w:rPr>
          <w:rFonts w:ascii="Arial" w:hAnsi="Arial" w:cs="Arial"/>
          <w:sz w:val="24"/>
        </w:rPr>
        <w:t xml:space="preserve"> </w:t>
      </w:r>
      <w:proofErr w:type="spellStart"/>
      <w:r>
        <w:rPr>
          <w:rFonts w:ascii="Arial" w:hAnsi="Arial" w:cs="Arial"/>
          <w:sz w:val="24"/>
        </w:rPr>
        <w:t>njegovog</w:t>
      </w:r>
      <w:proofErr w:type="spellEnd"/>
      <w:r>
        <w:rPr>
          <w:rFonts w:ascii="Arial" w:hAnsi="Arial" w:cs="Arial"/>
          <w:sz w:val="24"/>
        </w:rPr>
        <w:t xml:space="preserve"> </w:t>
      </w:r>
      <w:proofErr w:type="spellStart"/>
      <w:r>
        <w:rPr>
          <w:rFonts w:ascii="Arial" w:hAnsi="Arial" w:cs="Arial"/>
          <w:sz w:val="24"/>
        </w:rPr>
        <w:t>ponašanja</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neplaćanja</w:t>
      </w:r>
      <w:proofErr w:type="spellEnd"/>
      <w:r>
        <w:rPr>
          <w:rFonts w:ascii="Arial" w:hAnsi="Arial" w:cs="Arial"/>
          <w:sz w:val="24"/>
        </w:rPr>
        <w:t xml:space="preserve"> </w:t>
      </w:r>
      <w:proofErr w:type="spellStart"/>
      <w:r>
        <w:rPr>
          <w:rFonts w:ascii="Arial" w:hAnsi="Arial" w:cs="Arial"/>
          <w:sz w:val="24"/>
        </w:rPr>
        <w:t>troškova</w:t>
      </w:r>
      <w:proofErr w:type="spellEnd"/>
      <w:r>
        <w:rPr>
          <w:rFonts w:ascii="Arial" w:hAnsi="Arial" w:cs="Arial"/>
          <w:sz w:val="24"/>
        </w:rPr>
        <w:t xml:space="preserve"> </w:t>
      </w:r>
      <w:proofErr w:type="spellStart"/>
      <w:r>
        <w:rPr>
          <w:rFonts w:ascii="Arial" w:hAnsi="Arial" w:cs="Arial"/>
          <w:sz w:val="24"/>
        </w:rPr>
        <w:t>neophodno</w:t>
      </w:r>
      <w:proofErr w:type="spellEnd"/>
      <w:r>
        <w:rPr>
          <w:rFonts w:ascii="Arial" w:hAnsi="Arial" w:cs="Arial"/>
          <w:sz w:val="24"/>
        </w:rPr>
        <w:t xml:space="preserve"> </w:t>
      </w:r>
      <w:proofErr w:type="spellStart"/>
      <w:r>
        <w:rPr>
          <w:rFonts w:ascii="Arial" w:hAnsi="Arial" w:cs="Arial"/>
          <w:sz w:val="24"/>
        </w:rPr>
        <w:t>potrebnih</w:t>
      </w:r>
      <w:proofErr w:type="spellEnd"/>
      <w:r>
        <w:rPr>
          <w:rFonts w:ascii="Arial" w:hAnsi="Arial" w:cs="Arial"/>
          <w:sz w:val="24"/>
        </w:rPr>
        <w:t xml:space="preserve"> za </w:t>
      </w:r>
      <w:proofErr w:type="spellStart"/>
      <w:r>
        <w:rPr>
          <w:rFonts w:ascii="Arial" w:hAnsi="Arial" w:cs="Arial"/>
          <w:sz w:val="24"/>
        </w:rPr>
        <w:t>dovršetak</w:t>
      </w:r>
      <w:proofErr w:type="spellEnd"/>
      <w:r>
        <w:rPr>
          <w:rFonts w:ascii="Arial" w:hAnsi="Arial" w:cs="Arial"/>
          <w:sz w:val="24"/>
        </w:rPr>
        <w:t xml:space="preserve"> </w:t>
      </w:r>
      <w:proofErr w:type="spellStart"/>
      <w:r>
        <w:rPr>
          <w:rFonts w:ascii="Arial" w:hAnsi="Arial" w:cs="Arial"/>
          <w:sz w:val="24"/>
        </w:rPr>
        <w:t>postupka</w:t>
      </w:r>
      <w:proofErr w:type="spellEnd"/>
      <w:r>
        <w:rPr>
          <w:rFonts w:ascii="Arial" w:hAnsi="Arial" w:cs="Arial"/>
          <w:sz w:val="24"/>
        </w:rPr>
        <w:t>.</w:t>
      </w:r>
    </w:p>
    <w:p w:rsidR="006B62B2" w:rsidRDefault="006B62B2" w:rsidP="006B62B2">
      <w:pPr>
        <w:widowControl w:val="0"/>
        <w:spacing w:after="100"/>
        <w:ind w:firstLine="720"/>
        <w:jc w:val="both"/>
        <w:rPr>
          <w:rFonts w:ascii="Arial" w:hAnsi="Arial" w:cs="Arial"/>
          <w:sz w:val="24"/>
        </w:rPr>
      </w:pPr>
      <w:proofErr w:type="spellStart"/>
      <w:r>
        <w:rPr>
          <w:rFonts w:ascii="Arial" w:hAnsi="Arial" w:cs="Arial"/>
          <w:sz w:val="24"/>
        </w:rPr>
        <w:t>Obzirom</w:t>
      </w:r>
      <w:proofErr w:type="spellEnd"/>
      <w:r>
        <w:rPr>
          <w:rFonts w:ascii="Arial" w:hAnsi="Arial" w:cs="Arial"/>
          <w:sz w:val="24"/>
        </w:rPr>
        <w:t xml:space="preserve"> </w:t>
      </w:r>
      <w:proofErr w:type="spellStart"/>
      <w:r>
        <w:rPr>
          <w:rFonts w:ascii="Arial" w:hAnsi="Arial" w:cs="Arial"/>
          <w:sz w:val="24"/>
        </w:rPr>
        <w:t>na</w:t>
      </w:r>
      <w:proofErr w:type="spellEnd"/>
      <w:r>
        <w:rPr>
          <w:rFonts w:ascii="Arial" w:hAnsi="Arial" w:cs="Arial"/>
          <w:sz w:val="24"/>
        </w:rPr>
        <w:t xml:space="preserve"> </w:t>
      </w:r>
      <w:proofErr w:type="spellStart"/>
      <w:r>
        <w:rPr>
          <w:rFonts w:ascii="Arial" w:hAnsi="Arial" w:cs="Arial"/>
          <w:sz w:val="24"/>
        </w:rPr>
        <w:t>jasno</w:t>
      </w:r>
      <w:proofErr w:type="spellEnd"/>
      <w:r>
        <w:rPr>
          <w:rFonts w:ascii="Arial" w:hAnsi="Arial" w:cs="Arial"/>
          <w:sz w:val="24"/>
        </w:rPr>
        <w:t xml:space="preserve"> </w:t>
      </w:r>
      <w:proofErr w:type="spellStart"/>
      <w:r>
        <w:rPr>
          <w:rFonts w:ascii="Arial" w:hAnsi="Arial" w:cs="Arial"/>
          <w:sz w:val="24"/>
        </w:rPr>
        <w:t>izraženu</w:t>
      </w:r>
      <w:proofErr w:type="spellEnd"/>
      <w:r>
        <w:rPr>
          <w:rFonts w:ascii="Arial" w:hAnsi="Arial" w:cs="Arial"/>
          <w:sz w:val="24"/>
        </w:rPr>
        <w:t xml:space="preserve"> </w:t>
      </w:r>
      <w:proofErr w:type="spellStart"/>
      <w:r>
        <w:rPr>
          <w:rFonts w:ascii="Arial" w:hAnsi="Arial" w:cs="Arial"/>
          <w:sz w:val="24"/>
        </w:rPr>
        <w:t>volju</w:t>
      </w:r>
      <w:proofErr w:type="spellEnd"/>
      <w:r>
        <w:rPr>
          <w:rFonts w:ascii="Arial" w:hAnsi="Arial" w:cs="Arial"/>
          <w:sz w:val="24"/>
        </w:rPr>
        <w:t xml:space="preserve"> </w:t>
      </w:r>
      <w:proofErr w:type="spellStart"/>
      <w:r>
        <w:rPr>
          <w:rFonts w:ascii="Arial" w:hAnsi="Arial" w:cs="Arial"/>
          <w:sz w:val="24"/>
        </w:rPr>
        <w:t>protustranke</w:t>
      </w:r>
      <w:proofErr w:type="spellEnd"/>
      <w:r>
        <w:rPr>
          <w:rFonts w:ascii="Arial" w:hAnsi="Arial" w:cs="Arial"/>
          <w:sz w:val="24"/>
        </w:rPr>
        <w:t xml:space="preserve"> za </w:t>
      </w:r>
      <w:proofErr w:type="spellStart"/>
      <w:r>
        <w:rPr>
          <w:rFonts w:ascii="Arial" w:hAnsi="Arial" w:cs="Arial"/>
          <w:sz w:val="24"/>
        </w:rPr>
        <w:t>nastavkom</w:t>
      </w:r>
      <w:proofErr w:type="spellEnd"/>
      <w:r>
        <w:rPr>
          <w:rFonts w:ascii="Arial" w:hAnsi="Arial" w:cs="Arial"/>
          <w:sz w:val="24"/>
        </w:rPr>
        <w:t xml:space="preserve"> </w:t>
      </w:r>
      <w:proofErr w:type="spellStart"/>
      <w:r>
        <w:rPr>
          <w:rFonts w:ascii="Arial" w:hAnsi="Arial" w:cs="Arial"/>
          <w:sz w:val="24"/>
        </w:rPr>
        <w:t>ovog</w:t>
      </w:r>
      <w:proofErr w:type="spellEnd"/>
      <w:r>
        <w:rPr>
          <w:rFonts w:ascii="Arial" w:hAnsi="Arial" w:cs="Arial"/>
          <w:sz w:val="24"/>
        </w:rPr>
        <w:t xml:space="preserve"> </w:t>
      </w:r>
      <w:proofErr w:type="spellStart"/>
      <w:r>
        <w:rPr>
          <w:rFonts w:ascii="Arial" w:hAnsi="Arial" w:cs="Arial"/>
          <w:sz w:val="24"/>
        </w:rPr>
        <w:t>postupka</w:t>
      </w:r>
      <w:proofErr w:type="spellEnd"/>
      <w:r>
        <w:rPr>
          <w:rFonts w:ascii="Arial" w:hAnsi="Arial" w:cs="Arial"/>
          <w:sz w:val="24"/>
        </w:rPr>
        <w:t xml:space="preserve"> </w:t>
      </w:r>
      <w:proofErr w:type="spellStart"/>
      <w:r>
        <w:rPr>
          <w:rFonts w:ascii="Arial" w:hAnsi="Arial" w:cs="Arial"/>
          <w:sz w:val="24"/>
        </w:rPr>
        <w:t>razvrgnuća</w:t>
      </w:r>
      <w:proofErr w:type="spellEnd"/>
      <w:r>
        <w:rPr>
          <w:rFonts w:ascii="Arial" w:hAnsi="Arial" w:cs="Arial"/>
          <w:sz w:val="24"/>
        </w:rPr>
        <w:t xml:space="preserve"> </w:t>
      </w:r>
      <w:proofErr w:type="spellStart"/>
      <w:r>
        <w:rPr>
          <w:rFonts w:ascii="Arial" w:hAnsi="Arial" w:cs="Arial"/>
          <w:sz w:val="24"/>
        </w:rPr>
        <w:t>valjalo</w:t>
      </w:r>
      <w:proofErr w:type="spellEnd"/>
      <w:r>
        <w:rPr>
          <w:rFonts w:ascii="Arial" w:hAnsi="Arial" w:cs="Arial"/>
          <w:sz w:val="24"/>
        </w:rPr>
        <w:t xml:space="preserve"> je </w:t>
      </w:r>
      <w:proofErr w:type="spellStart"/>
      <w:r>
        <w:rPr>
          <w:rFonts w:ascii="Arial" w:hAnsi="Arial" w:cs="Arial"/>
          <w:sz w:val="24"/>
        </w:rPr>
        <w:t>zato</w:t>
      </w:r>
      <w:proofErr w:type="spellEnd"/>
      <w:r>
        <w:rPr>
          <w:rFonts w:ascii="Arial" w:hAnsi="Arial" w:cs="Arial"/>
          <w:sz w:val="24"/>
        </w:rPr>
        <w:t xml:space="preserve"> </w:t>
      </w:r>
      <w:proofErr w:type="spellStart"/>
      <w:r>
        <w:rPr>
          <w:rFonts w:ascii="Arial" w:hAnsi="Arial" w:cs="Arial"/>
          <w:sz w:val="24"/>
        </w:rPr>
        <w:t>žalbu</w:t>
      </w:r>
      <w:proofErr w:type="spellEnd"/>
      <w:r>
        <w:rPr>
          <w:rFonts w:ascii="Arial" w:hAnsi="Arial" w:cs="Arial"/>
          <w:sz w:val="24"/>
        </w:rPr>
        <w:t xml:space="preserve"> </w:t>
      </w:r>
      <w:proofErr w:type="spellStart"/>
      <w:r>
        <w:rPr>
          <w:rFonts w:ascii="Arial" w:hAnsi="Arial" w:cs="Arial"/>
          <w:sz w:val="24"/>
        </w:rPr>
        <w:t>uvažiti</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pobijano</w:t>
      </w:r>
      <w:proofErr w:type="spellEnd"/>
      <w:r>
        <w:rPr>
          <w:rFonts w:ascii="Arial" w:hAnsi="Arial" w:cs="Arial"/>
          <w:sz w:val="24"/>
        </w:rPr>
        <w:t xml:space="preserve"> </w:t>
      </w:r>
      <w:proofErr w:type="spellStart"/>
      <w:r>
        <w:rPr>
          <w:rFonts w:ascii="Arial" w:hAnsi="Arial" w:cs="Arial"/>
          <w:sz w:val="24"/>
        </w:rPr>
        <w:t>rješenje</w:t>
      </w:r>
      <w:proofErr w:type="spellEnd"/>
      <w:r>
        <w:rPr>
          <w:rFonts w:ascii="Arial" w:hAnsi="Arial" w:cs="Arial"/>
          <w:sz w:val="24"/>
        </w:rPr>
        <w:t xml:space="preserve"> </w:t>
      </w:r>
      <w:proofErr w:type="spellStart"/>
      <w:r>
        <w:rPr>
          <w:rFonts w:ascii="Arial" w:hAnsi="Arial" w:cs="Arial"/>
          <w:sz w:val="24"/>
        </w:rPr>
        <w:t>ukinuti</w:t>
      </w:r>
      <w:proofErr w:type="spellEnd"/>
      <w:r>
        <w:rPr>
          <w:rFonts w:ascii="Arial" w:hAnsi="Arial" w:cs="Arial"/>
          <w:sz w:val="24"/>
        </w:rPr>
        <w:t xml:space="preserve"> </w:t>
      </w:r>
      <w:proofErr w:type="spellStart"/>
      <w:r>
        <w:rPr>
          <w:rFonts w:ascii="Arial" w:hAnsi="Arial" w:cs="Arial"/>
          <w:sz w:val="24"/>
        </w:rPr>
        <w:t>te</w:t>
      </w:r>
      <w:proofErr w:type="spellEnd"/>
      <w:r>
        <w:rPr>
          <w:rFonts w:ascii="Arial" w:hAnsi="Arial" w:cs="Arial"/>
          <w:sz w:val="24"/>
        </w:rPr>
        <w:t xml:space="preserve"> </w:t>
      </w:r>
      <w:proofErr w:type="spellStart"/>
      <w:r>
        <w:rPr>
          <w:rFonts w:ascii="Arial" w:hAnsi="Arial" w:cs="Arial"/>
          <w:sz w:val="24"/>
        </w:rPr>
        <w:t>predmet</w:t>
      </w:r>
      <w:proofErr w:type="spellEnd"/>
      <w:r>
        <w:rPr>
          <w:rFonts w:ascii="Arial" w:hAnsi="Arial" w:cs="Arial"/>
          <w:sz w:val="24"/>
        </w:rPr>
        <w:t xml:space="preserve"> </w:t>
      </w:r>
      <w:proofErr w:type="spellStart"/>
      <w:r>
        <w:rPr>
          <w:rFonts w:ascii="Arial" w:hAnsi="Arial" w:cs="Arial"/>
          <w:sz w:val="24"/>
        </w:rPr>
        <w:t>vratiti</w:t>
      </w:r>
      <w:proofErr w:type="spellEnd"/>
      <w:r>
        <w:rPr>
          <w:rFonts w:ascii="Arial" w:hAnsi="Arial" w:cs="Arial"/>
          <w:sz w:val="24"/>
        </w:rPr>
        <w:t xml:space="preserve"> </w:t>
      </w:r>
      <w:proofErr w:type="spellStart"/>
      <w:r>
        <w:rPr>
          <w:rFonts w:ascii="Arial" w:hAnsi="Arial" w:cs="Arial"/>
          <w:sz w:val="24"/>
        </w:rPr>
        <w:t>istome</w:t>
      </w:r>
      <w:proofErr w:type="spellEnd"/>
      <w:r>
        <w:rPr>
          <w:rFonts w:ascii="Arial" w:hAnsi="Arial" w:cs="Arial"/>
          <w:sz w:val="24"/>
        </w:rPr>
        <w:t xml:space="preserve"> </w:t>
      </w:r>
      <w:proofErr w:type="spellStart"/>
      <w:r>
        <w:rPr>
          <w:rFonts w:ascii="Arial" w:hAnsi="Arial" w:cs="Arial"/>
          <w:sz w:val="24"/>
        </w:rPr>
        <w:t>sudu</w:t>
      </w:r>
      <w:proofErr w:type="spellEnd"/>
      <w:r>
        <w:rPr>
          <w:rFonts w:ascii="Arial" w:hAnsi="Arial" w:cs="Arial"/>
          <w:sz w:val="24"/>
        </w:rPr>
        <w:t xml:space="preserve"> </w:t>
      </w:r>
      <w:proofErr w:type="spellStart"/>
      <w:r>
        <w:rPr>
          <w:rFonts w:ascii="Arial" w:hAnsi="Arial" w:cs="Arial"/>
          <w:sz w:val="24"/>
        </w:rPr>
        <w:t>na</w:t>
      </w:r>
      <w:proofErr w:type="spellEnd"/>
      <w:r>
        <w:rPr>
          <w:rFonts w:ascii="Arial" w:hAnsi="Arial" w:cs="Arial"/>
          <w:sz w:val="24"/>
        </w:rPr>
        <w:t xml:space="preserve"> </w:t>
      </w:r>
      <w:proofErr w:type="spellStart"/>
      <w:r>
        <w:rPr>
          <w:rFonts w:ascii="Arial" w:hAnsi="Arial" w:cs="Arial"/>
          <w:sz w:val="24"/>
        </w:rPr>
        <w:t>ponovan</w:t>
      </w:r>
      <w:proofErr w:type="spellEnd"/>
      <w:r>
        <w:rPr>
          <w:rFonts w:ascii="Arial" w:hAnsi="Arial" w:cs="Arial"/>
          <w:sz w:val="24"/>
        </w:rPr>
        <w:t xml:space="preserve"> </w:t>
      </w:r>
      <w:proofErr w:type="spellStart"/>
      <w:r>
        <w:rPr>
          <w:rFonts w:ascii="Arial" w:hAnsi="Arial" w:cs="Arial"/>
          <w:sz w:val="24"/>
        </w:rPr>
        <w:t>postupak</w:t>
      </w:r>
      <w:proofErr w:type="spellEnd"/>
      <w:r>
        <w:rPr>
          <w:rFonts w:ascii="Arial" w:hAnsi="Arial" w:cs="Arial"/>
          <w:sz w:val="24"/>
        </w:rPr>
        <w:t xml:space="preserve"> </w:t>
      </w:r>
      <w:proofErr w:type="spellStart"/>
      <w:r>
        <w:rPr>
          <w:rFonts w:ascii="Arial" w:hAnsi="Arial" w:cs="Arial"/>
          <w:sz w:val="24"/>
        </w:rPr>
        <w:t>pozivom</w:t>
      </w:r>
      <w:proofErr w:type="spellEnd"/>
      <w:r>
        <w:rPr>
          <w:rFonts w:ascii="Arial" w:hAnsi="Arial" w:cs="Arial"/>
          <w:sz w:val="24"/>
        </w:rPr>
        <w:t xml:space="preserve"> </w:t>
      </w:r>
      <w:proofErr w:type="spellStart"/>
      <w:r>
        <w:rPr>
          <w:rFonts w:ascii="Arial" w:hAnsi="Arial" w:cs="Arial"/>
          <w:sz w:val="24"/>
        </w:rPr>
        <w:t>na</w:t>
      </w:r>
      <w:proofErr w:type="spellEnd"/>
      <w:r>
        <w:rPr>
          <w:rFonts w:ascii="Arial" w:hAnsi="Arial" w:cs="Arial"/>
          <w:sz w:val="24"/>
        </w:rPr>
        <w:t xml:space="preserve"> </w:t>
      </w:r>
      <w:proofErr w:type="spellStart"/>
      <w:r>
        <w:rPr>
          <w:rFonts w:ascii="Arial" w:hAnsi="Arial" w:cs="Arial"/>
          <w:sz w:val="24"/>
        </w:rPr>
        <w:t>odredbu</w:t>
      </w:r>
      <w:proofErr w:type="spellEnd"/>
      <w:r>
        <w:rPr>
          <w:rFonts w:ascii="Arial" w:hAnsi="Arial" w:cs="Arial"/>
          <w:sz w:val="24"/>
        </w:rPr>
        <w:t xml:space="preserve"> </w:t>
      </w:r>
      <w:proofErr w:type="spellStart"/>
      <w:r>
        <w:rPr>
          <w:rFonts w:ascii="Arial" w:hAnsi="Arial" w:cs="Arial"/>
          <w:sz w:val="24"/>
        </w:rPr>
        <w:t>iz</w:t>
      </w:r>
      <w:proofErr w:type="spellEnd"/>
      <w:r>
        <w:rPr>
          <w:rFonts w:ascii="Arial" w:hAnsi="Arial" w:cs="Arial"/>
          <w:sz w:val="24"/>
        </w:rPr>
        <w:t xml:space="preserve"> </w:t>
      </w:r>
      <w:proofErr w:type="spellStart"/>
      <w:r>
        <w:rPr>
          <w:rFonts w:ascii="Arial" w:hAnsi="Arial" w:cs="Arial"/>
          <w:sz w:val="24"/>
        </w:rPr>
        <w:t>čl</w:t>
      </w:r>
      <w:proofErr w:type="spellEnd"/>
      <w:r>
        <w:rPr>
          <w:rFonts w:ascii="Arial" w:hAnsi="Arial" w:cs="Arial"/>
          <w:sz w:val="24"/>
        </w:rPr>
        <w:t xml:space="preserve">. 380. </w:t>
      </w:r>
      <w:proofErr w:type="spellStart"/>
      <w:r>
        <w:rPr>
          <w:rFonts w:ascii="Arial" w:hAnsi="Arial" w:cs="Arial"/>
          <w:sz w:val="24"/>
        </w:rPr>
        <w:t>st.</w:t>
      </w:r>
      <w:proofErr w:type="spellEnd"/>
      <w:r>
        <w:rPr>
          <w:rFonts w:ascii="Arial" w:hAnsi="Arial" w:cs="Arial"/>
          <w:sz w:val="24"/>
        </w:rPr>
        <w:t xml:space="preserve"> l. </w:t>
      </w:r>
      <w:proofErr w:type="spellStart"/>
      <w:r>
        <w:rPr>
          <w:rFonts w:ascii="Arial" w:hAnsi="Arial" w:cs="Arial"/>
          <w:sz w:val="24"/>
        </w:rPr>
        <w:t>toč</w:t>
      </w:r>
      <w:proofErr w:type="spellEnd"/>
      <w:r>
        <w:rPr>
          <w:rFonts w:ascii="Arial" w:hAnsi="Arial" w:cs="Arial"/>
          <w:sz w:val="24"/>
        </w:rPr>
        <w:t>. 3. ZPP".</w:t>
      </w:r>
    </w:p>
    <w:p w:rsidR="006B62B2" w:rsidRDefault="006B62B2" w:rsidP="006B62B2">
      <w:pPr>
        <w:widowControl w:val="0"/>
        <w:spacing w:after="120"/>
        <w:ind w:firstLine="720"/>
        <w:jc w:val="both"/>
        <w:rPr>
          <w:rFonts w:ascii="Arial" w:hAnsi="Arial" w:cs="Arial"/>
          <w:i/>
          <w:spacing w:val="-2"/>
          <w:sz w:val="24"/>
        </w:rPr>
      </w:pPr>
      <w:r>
        <w:rPr>
          <w:rFonts w:ascii="Arial" w:hAnsi="Arial" w:cs="Arial"/>
          <w:i/>
          <w:spacing w:val="-2"/>
          <w:sz w:val="24"/>
        </w:rPr>
        <w:t>(</w:t>
      </w:r>
      <w:proofErr w:type="spellStart"/>
      <w:r>
        <w:rPr>
          <w:rFonts w:ascii="Arial" w:hAnsi="Arial" w:cs="Arial"/>
          <w:i/>
          <w:spacing w:val="-2"/>
          <w:sz w:val="24"/>
        </w:rPr>
        <w:t>Županijski</w:t>
      </w:r>
      <w:proofErr w:type="spellEnd"/>
      <w:r>
        <w:rPr>
          <w:rFonts w:ascii="Arial" w:hAnsi="Arial" w:cs="Arial"/>
          <w:i/>
          <w:spacing w:val="-2"/>
          <w:sz w:val="24"/>
        </w:rPr>
        <w:t xml:space="preserve"> </w:t>
      </w:r>
      <w:proofErr w:type="spellStart"/>
      <w:r>
        <w:rPr>
          <w:rFonts w:ascii="Arial" w:hAnsi="Arial" w:cs="Arial"/>
          <w:i/>
          <w:spacing w:val="-2"/>
          <w:sz w:val="24"/>
        </w:rPr>
        <w:t>sud</w:t>
      </w:r>
      <w:proofErr w:type="spellEnd"/>
      <w:r>
        <w:rPr>
          <w:rFonts w:ascii="Arial" w:hAnsi="Arial" w:cs="Arial"/>
          <w:i/>
          <w:spacing w:val="-2"/>
          <w:sz w:val="24"/>
        </w:rPr>
        <w:t xml:space="preserve"> u </w:t>
      </w:r>
      <w:proofErr w:type="spellStart"/>
      <w:r>
        <w:rPr>
          <w:rFonts w:ascii="Arial" w:hAnsi="Arial" w:cs="Arial"/>
          <w:i/>
          <w:spacing w:val="-2"/>
          <w:sz w:val="24"/>
        </w:rPr>
        <w:t>Rijeci</w:t>
      </w:r>
      <w:proofErr w:type="spellEnd"/>
      <w:r>
        <w:rPr>
          <w:rFonts w:ascii="Arial" w:hAnsi="Arial" w:cs="Arial"/>
          <w:i/>
          <w:spacing w:val="-2"/>
          <w:sz w:val="24"/>
        </w:rPr>
        <w:t xml:space="preserve">, </w:t>
      </w:r>
      <w:proofErr w:type="spellStart"/>
      <w:r>
        <w:rPr>
          <w:rFonts w:ascii="Arial" w:hAnsi="Arial" w:cs="Arial"/>
          <w:i/>
          <w:spacing w:val="-2"/>
          <w:sz w:val="24"/>
        </w:rPr>
        <w:t>Gž</w:t>
      </w:r>
      <w:proofErr w:type="spellEnd"/>
      <w:r>
        <w:rPr>
          <w:rFonts w:ascii="Arial" w:hAnsi="Arial" w:cs="Arial"/>
          <w:i/>
          <w:spacing w:val="-2"/>
          <w:sz w:val="24"/>
        </w:rPr>
        <w:t xml:space="preserve">. 493/1998. od 27. 01. 1999. </w:t>
      </w:r>
      <w:proofErr w:type="spellStart"/>
      <w:r>
        <w:rPr>
          <w:rFonts w:ascii="Arial" w:hAnsi="Arial" w:cs="Arial"/>
          <w:i/>
          <w:spacing w:val="-2"/>
          <w:sz w:val="24"/>
        </w:rPr>
        <w:t>godine</w:t>
      </w:r>
      <w:proofErr w:type="spellEnd"/>
      <w:r>
        <w:rPr>
          <w:rFonts w:ascii="Arial" w:hAnsi="Arial" w:cs="Arial"/>
          <w:i/>
          <w:spacing w:val="-2"/>
          <w:sz w:val="24"/>
        </w:rPr>
        <w:t>)</w:t>
      </w:r>
    </w:p>
    <w:p w:rsidR="006B62B2" w:rsidRDefault="006B62B2" w:rsidP="006B62B2">
      <w:pPr>
        <w:widowControl w:val="0"/>
        <w:spacing w:after="120"/>
        <w:ind w:firstLine="720"/>
        <w:jc w:val="both"/>
        <w:rPr>
          <w:rFonts w:ascii="Arial" w:hAnsi="Arial" w:cs="Arial"/>
          <w:i/>
          <w:spacing w:val="-2"/>
          <w:sz w:val="24"/>
        </w:rPr>
      </w:pPr>
    </w:p>
    <w:p w:rsidR="006B62B2" w:rsidRDefault="006B62B2" w:rsidP="006B62B2">
      <w:pPr>
        <w:widowControl w:val="0"/>
        <w:spacing w:after="120"/>
        <w:ind w:firstLine="720"/>
        <w:jc w:val="both"/>
        <w:rPr>
          <w:rFonts w:ascii="Arial" w:hAnsi="Arial" w:cs="Arial"/>
          <w:b/>
          <w:snapToGrid w:val="0"/>
          <w:sz w:val="24"/>
          <w:szCs w:val="24"/>
          <w:lang w:val="en-GB"/>
        </w:rPr>
      </w:pPr>
      <w:r>
        <w:rPr>
          <w:rFonts w:ascii="Arial" w:hAnsi="Arial" w:cs="Arial"/>
          <w:b/>
          <w:sz w:val="24"/>
        </w:rPr>
        <w:t xml:space="preserve"> </w:t>
      </w:r>
      <w:r>
        <w:rPr>
          <w:rFonts w:ascii="Arial" w:hAnsi="Arial" w:cs="Arial"/>
          <w:b/>
          <w:snapToGrid w:val="0"/>
          <w:sz w:val="24"/>
          <w:szCs w:val="24"/>
          <w:lang w:val="en-GB"/>
        </w:rPr>
        <w:t xml:space="preserve">U </w:t>
      </w:r>
      <w:proofErr w:type="spellStart"/>
      <w:r>
        <w:rPr>
          <w:rFonts w:ascii="Arial" w:hAnsi="Arial" w:cs="Arial"/>
          <w:b/>
          <w:snapToGrid w:val="0"/>
          <w:sz w:val="24"/>
          <w:szCs w:val="24"/>
          <w:lang w:val="en-GB"/>
        </w:rPr>
        <w:t>postupku</w:t>
      </w:r>
      <w:proofErr w:type="spellEnd"/>
      <w:r>
        <w:rPr>
          <w:rFonts w:ascii="Arial" w:hAnsi="Arial" w:cs="Arial"/>
          <w:b/>
          <w:snapToGrid w:val="0"/>
          <w:sz w:val="24"/>
          <w:szCs w:val="24"/>
          <w:lang w:val="en-GB"/>
        </w:rPr>
        <w:t xml:space="preserve"> </w:t>
      </w:r>
      <w:proofErr w:type="spellStart"/>
      <w:r>
        <w:rPr>
          <w:rFonts w:ascii="Arial" w:hAnsi="Arial" w:cs="Arial"/>
          <w:b/>
          <w:snapToGrid w:val="0"/>
          <w:sz w:val="24"/>
          <w:szCs w:val="24"/>
          <w:lang w:val="en-GB"/>
        </w:rPr>
        <w:t>di</w:t>
      </w:r>
      <w:r w:rsidRPr="005761B5">
        <w:rPr>
          <w:rFonts w:ascii="Arial" w:hAnsi="Arial" w:cs="Arial"/>
          <w:b/>
          <w:snapToGrid w:val="0"/>
          <w:sz w:val="24"/>
          <w:szCs w:val="24"/>
          <w:lang w:val="en-GB"/>
        </w:rPr>
        <w:t>obe</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zajedničkih</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stvari</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ili</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imovine</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vanparnični</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sud</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može</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odlučiti</w:t>
      </w:r>
      <w:proofErr w:type="spellEnd"/>
      <w:r w:rsidRPr="005761B5">
        <w:rPr>
          <w:rFonts w:ascii="Arial" w:hAnsi="Arial" w:cs="Arial"/>
          <w:b/>
          <w:snapToGrid w:val="0"/>
          <w:sz w:val="24"/>
          <w:szCs w:val="24"/>
          <w:lang w:val="en-GB"/>
        </w:rPr>
        <w:t xml:space="preserve"> da </w:t>
      </w:r>
      <w:proofErr w:type="spellStart"/>
      <w:r w:rsidRPr="005761B5">
        <w:rPr>
          <w:rFonts w:ascii="Arial" w:hAnsi="Arial" w:cs="Arial"/>
          <w:b/>
          <w:snapToGrid w:val="0"/>
          <w:sz w:val="24"/>
          <w:szCs w:val="24"/>
          <w:lang w:val="en-GB"/>
        </w:rPr>
        <w:t>neke</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stvari</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pripadnu</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jednoj</w:t>
      </w:r>
      <w:proofErr w:type="spellEnd"/>
      <w:r w:rsidRPr="005761B5">
        <w:rPr>
          <w:rFonts w:ascii="Arial" w:hAnsi="Arial" w:cs="Arial"/>
          <w:b/>
          <w:snapToGrid w:val="0"/>
          <w:sz w:val="24"/>
          <w:szCs w:val="24"/>
          <w:lang w:val="en-GB"/>
        </w:rPr>
        <w:t xml:space="preserve">, a </w:t>
      </w:r>
      <w:proofErr w:type="spellStart"/>
      <w:r w:rsidRPr="005761B5">
        <w:rPr>
          <w:rFonts w:ascii="Arial" w:hAnsi="Arial" w:cs="Arial"/>
          <w:b/>
          <w:snapToGrid w:val="0"/>
          <w:sz w:val="24"/>
          <w:szCs w:val="24"/>
          <w:lang w:val="en-GB"/>
        </w:rPr>
        <w:t>druge</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odgovarajuće</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protivvrednosti</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drugoj</w:t>
      </w:r>
      <w:proofErr w:type="spellEnd"/>
      <w:r w:rsidRPr="005761B5">
        <w:rPr>
          <w:rFonts w:ascii="Arial" w:hAnsi="Arial" w:cs="Arial"/>
          <w:b/>
          <w:snapToGrid w:val="0"/>
          <w:sz w:val="24"/>
          <w:szCs w:val="24"/>
          <w:lang w:val="en-GB"/>
        </w:rPr>
        <w:t xml:space="preserve"> </w:t>
      </w:r>
      <w:proofErr w:type="spellStart"/>
      <w:r w:rsidRPr="005761B5">
        <w:rPr>
          <w:rFonts w:ascii="Arial" w:hAnsi="Arial" w:cs="Arial"/>
          <w:b/>
          <w:snapToGrid w:val="0"/>
          <w:sz w:val="24"/>
          <w:szCs w:val="24"/>
          <w:lang w:val="en-GB"/>
        </w:rPr>
        <w:t>strani</w:t>
      </w:r>
      <w:proofErr w:type="spellEnd"/>
      <w:r w:rsidRPr="005761B5">
        <w:rPr>
          <w:rFonts w:ascii="Arial" w:hAnsi="Arial" w:cs="Arial"/>
          <w:b/>
          <w:snapToGrid w:val="0"/>
          <w:sz w:val="24"/>
          <w:szCs w:val="24"/>
          <w:lang w:val="en-GB"/>
        </w:rPr>
        <w:t>.</w:t>
      </w:r>
    </w:p>
    <w:p w:rsidR="006B62B2" w:rsidRPr="005761B5" w:rsidRDefault="006B62B2" w:rsidP="006B62B2">
      <w:pPr>
        <w:widowControl w:val="0"/>
        <w:spacing w:after="120"/>
        <w:ind w:firstLine="720"/>
        <w:jc w:val="center"/>
        <w:rPr>
          <w:rFonts w:ascii="Arial" w:hAnsi="Arial" w:cs="Arial"/>
          <w:b/>
          <w:i/>
          <w:snapToGrid w:val="0"/>
          <w:sz w:val="24"/>
          <w:lang w:val="en-GB"/>
        </w:rPr>
      </w:pPr>
      <w:proofErr w:type="spellStart"/>
      <w:r w:rsidRPr="005761B5">
        <w:rPr>
          <w:rFonts w:ascii="Arial" w:hAnsi="Arial" w:cs="Arial"/>
          <w:b/>
          <w:i/>
          <w:snapToGrid w:val="0"/>
          <w:sz w:val="24"/>
          <w:lang w:val="en-GB"/>
        </w:rPr>
        <w:t>Iz</w:t>
      </w:r>
      <w:proofErr w:type="spellEnd"/>
      <w:r w:rsidRPr="005761B5">
        <w:rPr>
          <w:rFonts w:ascii="Arial" w:hAnsi="Arial" w:cs="Arial"/>
          <w:b/>
          <w:i/>
          <w:snapToGrid w:val="0"/>
          <w:sz w:val="24"/>
          <w:lang w:val="en-GB"/>
        </w:rPr>
        <w:t xml:space="preserve"> </w:t>
      </w:r>
      <w:proofErr w:type="spellStart"/>
      <w:r w:rsidRPr="005761B5">
        <w:rPr>
          <w:rFonts w:ascii="Arial" w:hAnsi="Arial" w:cs="Arial"/>
          <w:b/>
          <w:i/>
          <w:snapToGrid w:val="0"/>
          <w:sz w:val="24"/>
          <w:lang w:val="en-GB"/>
        </w:rPr>
        <w:t>obrazloženja</w:t>
      </w:r>
      <w:proofErr w:type="spellEnd"/>
      <w:r w:rsidRPr="005761B5">
        <w:rPr>
          <w:rFonts w:ascii="Arial" w:hAnsi="Arial" w:cs="Arial"/>
          <w:b/>
          <w:i/>
          <w:snapToGrid w:val="0"/>
          <w:sz w:val="24"/>
          <w:lang w:val="en-GB"/>
        </w:rPr>
        <w:t>:</w:t>
      </w:r>
    </w:p>
    <w:p w:rsidR="006B62B2" w:rsidRDefault="006B62B2" w:rsidP="006B62B2">
      <w:pPr>
        <w:widowControl w:val="0"/>
        <w:spacing w:after="80"/>
        <w:ind w:firstLine="720"/>
        <w:jc w:val="both"/>
        <w:rPr>
          <w:rFonts w:ascii="Arial" w:hAnsi="Arial" w:cs="Arial"/>
          <w:snapToGrid w:val="0"/>
          <w:spacing w:val="-4"/>
          <w:sz w:val="24"/>
          <w:lang w:val="en-GB"/>
        </w:rPr>
      </w:pPr>
      <w:r>
        <w:rPr>
          <w:rFonts w:ascii="Arial" w:hAnsi="Arial" w:cs="Arial"/>
          <w:snapToGrid w:val="0"/>
          <w:spacing w:val="-4"/>
          <w:sz w:val="24"/>
          <w:lang w:val="en-GB"/>
        </w:rPr>
        <w:t xml:space="preserve">U </w:t>
      </w:r>
      <w:proofErr w:type="spellStart"/>
      <w:r>
        <w:rPr>
          <w:rFonts w:ascii="Arial" w:hAnsi="Arial" w:cs="Arial"/>
          <w:snapToGrid w:val="0"/>
          <w:spacing w:val="-4"/>
          <w:sz w:val="24"/>
          <w:lang w:val="en-GB"/>
        </w:rPr>
        <w:t>parnici</w:t>
      </w:r>
      <w:proofErr w:type="spellEnd"/>
      <w:r>
        <w:rPr>
          <w:rFonts w:ascii="Arial" w:hAnsi="Arial" w:cs="Arial"/>
          <w:snapToGrid w:val="0"/>
          <w:spacing w:val="-4"/>
          <w:sz w:val="24"/>
          <w:lang w:val="en-GB"/>
        </w:rPr>
        <w:t xml:space="preserve"> je </w:t>
      </w:r>
      <w:proofErr w:type="spellStart"/>
      <w:r>
        <w:rPr>
          <w:rFonts w:ascii="Arial" w:hAnsi="Arial" w:cs="Arial"/>
          <w:snapToGrid w:val="0"/>
          <w:spacing w:val="-4"/>
          <w:sz w:val="24"/>
          <w:lang w:val="en-GB"/>
        </w:rPr>
        <w:t>doneta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pravosnažna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presuda</w:t>
      </w:r>
      <w:proofErr w:type="spellEnd"/>
      <w:r>
        <w:rPr>
          <w:rFonts w:ascii="Arial" w:hAnsi="Arial" w:cs="Arial"/>
          <w:snapToGrid w:val="0"/>
          <w:spacing w:val="-4"/>
          <w:sz w:val="24"/>
          <w:lang w:val="en-GB"/>
        </w:rPr>
        <w:t xml:space="preserve"> da </w:t>
      </w:r>
      <w:proofErr w:type="spellStart"/>
      <w:r>
        <w:rPr>
          <w:rFonts w:ascii="Arial" w:hAnsi="Arial" w:cs="Arial"/>
          <w:snapToGrid w:val="0"/>
          <w:spacing w:val="-4"/>
          <w:sz w:val="24"/>
          <w:lang w:val="en-GB"/>
        </w:rPr>
        <w:t>su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brojne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pokretne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stvari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tekovine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bivših</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bračnih</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drugova</w:t>
      </w:r>
      <w:proofErr w:type="spellEnd"/>
      <w:r>
        <w:rPr>
          <w:rFonts w:ascii="Arial" w:hAnsi="Arial" w:cs="Arial"/>
          <w:snapToGrid w:val="0"/>
          <w:spacing w:val="-4"/>
          <w:sz w:val="24"/>
          <w:lang w:val="en-GB"/>
        </w:rPr>
        <w:t xml:space="preserve"> u </w:t>
      </w:r>
      <w:proofErr w:type="spellStart"/>
      <w:r>
        <w:rPr>
          <w:rFonts w:ascii="Arial" w:hAnsi="Arial" w:cs="Arial"/>
          <w:snapToGrid w:val="0"/>
          <w:spacing w:val="-4"/>
          <w:sz w:val="24"/>
          <w:lang w:val="en-GB"/>
        </w:rPr>
        <w:t>jednakim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delovima</w:t>
      </w:r>
      <w:proofErr w:type="spellEnd"/>
      <w:r>
        <w:rPr>
          <w:rFonts w:ascii="Arial" w:hAnsi="Arial" w:cs="Arial"/>
          <w:snapToGrid w:val="0"/>
          <w:spacing w:val="-4"/>
          <w:sz w:val="24"/>
          <w:lang w:val="en-GB"/>
        </w:rPr>
        <w:t xml:space="preserve">. Na </w:t>
      </w:r>
      <w:proofErr w:type="spellStart"/>
      <w:r>
        <w:rPr>
          <w:rFonts w:ascii="Arial" w:hAnsi="Arial" w:cs="Arial"/>
          <w:snapToGrid w:val="0"/>
          <w:spacing w:val="-4"/>
          <w:sz w:val="24"/>
          <w:lang w:val="en-GB"/>
        </w:rPr>
        <w:t>predlog</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jednog</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od</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njih</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obzirom</w:t>
      </w:r>
      <w:proofErr w:type="spellEnd"/>
      <w:r>
        <w:rPr>
          <w:rFonts w:ascii="Arial" w:hAnsi="Arial" w:cs="Arial"/>
          <w:snapToGrid w:val="0"/>
          <w:spacing w:val="-4"/>
          <w:sz w:val="24"/>
          <w:lang w:val="en-GB"/>
        </w:rPr>
        <w:t xml:space="preserve"> da </w:t>
      </w:r>
      <w:proofErr w:type="spellStart"/>
      <w:r>
        <w:rPr>
          <w:rFonts w:ascii="Arial" w:hAnsi="Arial" w:cs="Arial"/>
          <w:snapToGrid w:val="0"/>
          <w:spacing w:val="-4"/>
          <w:sz w:val="24"/>
          <w:lang w:val="en-GB"/>
        </w:rPr>
        <w:t>stranke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nisu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mogle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postići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sporazum</w:t>
      </w:r>
      <w:proofErr w:type="spellEnd"/>
      <w:r>
        <w:rPr>
          <w:rFonts w:ascii="Arial" w:hAnsi="Arial" w:cs="Arial"/>
          <w:snapToGrid w:val="0"/>
          <w:spacing w:val="-4"/>
          <w:sz w:val="24"/>
          <w:lang w:val="en-GB"/>
        </w:rPr>
        <w:t xml:space="preserve"> o </w:t>
      </w:r>
      <w:proofErr w:type="spellStart"/>
      <w:r>
        <w:rPr>
          <w:rFonts w:ascii="Arial" w:hAnsi="Arial" w:cs="Arial"/>
          <w:snapToGrid w:val="0"/>
          <w:spacing w:val="-4"/>
          <w:sz w:val="24"/>
          <w:lang w:val="en-GB"/>
        </w:rPr>
        <w:t>deobi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vanparnični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sud</w:t>
      </w:r>
      <w:proofErr w:type="spellEnd"/>
      <w:r>
        <w:rPr>
          <w:rFonts w:ascii="Arial" w:hAnsi="Arial" w:cs="Arial"/>
          <w:snapToGrid w:val="0"/>
          <w:spacing w:val="-4"/>
          <w:sz w:val="24"/>
          <w:lang w:val="en-GB"/>
        </w:rPr>
        <w:t xml:space="preserve"> je </w:t>
      </w:r>
      <w:proofErr w:type="spellStart"/>
      <w:r>
        <w:rPr>
          <w:rFonts w:ascii="Arial" w:hAnsi="Arial" w:cs="Arial"/>
          <w:snapToGrid w:val="0"/>
          <w:spacing w:val="-4"/>
          <w:sz w:val="24"/>
          <w:lang w:val="en-GB"/>
        </w:rPr>
        <w:t>doneo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rešenje</w:t>
      </w:r>
      <w:proofErr w:type="spellEnd"/>
      <w:r>
        <w:rPr>
          <w:rFonts w:ascii="Arial" w:hAnsi="Arial" w:cs="Arial"/>
          <w:snapToGrid w:val="0"/>
          <w:spacing w:val="-4"/>
          <w:sz w:val="24"/>
          <w:lang w:val="en-GB"/>
        </w:rPr>
        <w:t xml:space="preserve"> da se </w:t>
      </w:r>
      <w:proofErr w:type="spellStart"/>
      <w:r>
        <w:rPr>
          <w:rFonts w:ascii="Arial" w:hAnsi="Arial" w:cs="Arial"/>
          <w:snapToGrid w:val="0"/>
          <w:spacing w:val="-4"/>
          <w:sz w:val="24"/>
          <w:lang w:val="en-GB"/>
        </w:rPr>
        <w:t>vrši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deoba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zajedničke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imovine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koju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čine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brojne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pokretne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stvari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javnom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prodajom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podelom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ostvarene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cene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jednake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delove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Prvostepeni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sud</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polazeći</w:t>
      </w:r>
      <w:proofErr w:type="spellEnd"/>
      <w:r>
        <w:rPr>
          <w:rFonts w:ascii="Arial" w:hAnsi="Arial" w:cs="Arial"/>
          <w:snapToGrid w:val="0"/>
          <w:spacing w:val="-4"/>
          <w:sz w:val="24"/>
          <w:lang w:val="en-GB"/>
        </w:rPr>
        <w:t xml:space="preserve"> od </w:t>
      </w:r>
      <w:proofErr w:type="spellStart"/>
      <w:r>
        <w:rPr>
          <w:rFonts w:ascii="Arial" w:hAnsi="Arial" w:cs="Arial"/>
          <w:snapToGrid w:val="0"/>
          <w:spacing w:val="-4"/>
          <w:sz w:val="24"/>
          <w:lang w:val="en-GB"/>
        </w:rPr>
        <w:t>člana</w:t>
      </w:r>
      <w:proofErr w:type="spellEnd"/>
      <w:r>
        <w:rPr>
          <w:rFonts w:ascii="Arial" w:hAnsi="Arial" w:cs="Arial"/>
          <w:snapToGrid w:val="0"/>
          <w:spacing w:val="-4"/>
          <w:sz w:val="24"/>
          <w:lang w:val="en-GB"/>
        </w:rPr>
        <w:t xml:space="preserve"> 16. </w:t>
      </w:r>
      <w:proofErr w:type="spellStart"/>
      <w:r>
        <w:rPr>
          <w:rFonts w:ascii="Arial" w:hAnsi="Arial" w:cs="Arial"/>
          <w:snapToGrid w:val="0"/>
          <w:spacing w:val="-4"/>
          <w:sz w:val="24"/>
          <w:lang w:val="en-GB"/>
        </w:rPr>
        <w:t>stav</w:t>
      </w:r>
      <w:proofErr w:type="spellEnd"/>
      <w:r>
        <w:rPr>
          <w:rFonts w:ascii="Arial" w:hAnsi="Arial" w:cs="Arial"/>
          <w:snapToGrid w:val="0"/>
          <w:spacing w:val="-4"/>
          <w:sz w:val="24"/>
          <w:lang w:val="en-GB"/>
        </w:rPr>
        <w:t xml:space="preserve"> 5. </w:t>
      </w:r>
      <w:proofErr w:type="spellStart"/>
      <w:r>
        <w:rPr>
          <w:rFonts w:ascii="Arial" w:hAnsi="Arial" w:cs="Arial"/>
          <w:snapToGrid w:val="0"/>
          <w:spacing w:val="-4"/>
          <w:sz w:val="24"/>
          <w:lang w:val="en-GB"/>
        </w:rPr>
        <w:t>Zakona</w:t>
      </w:r>
      <w:proofErr w:type="spellEnd"/>
      <w:r>
        <w:rPr>
          <w:rFonts w:ascii="Arial" w:hAnsi="Arial" w:cs="Arial"/>
          <w:snapToGrid w:val="0"/>
          <w:spacing w:val="-4"/>
          <w:sz w:val="24"/>
          <w:lang w:val="en-GB"/>
        </w:rPr>
        <w:t xml:space="preserve"> o </w:t>
      </w:r>
      <w:proofErr w:type="spellStart"/>
      <w:r>
        <w:rPr>
          <w:rFonts w:ascii="Arial" w:hAnsi="Arial" w:cs="Arial"/>
          <w:snapToGrid w:val="0"/>
          <w:spacing w:val="-4"/>
          <w:sz w:val="24"/>
          <w:lang w:val="en-GB"/>
        </w:rPr>
        <w:t>osnovnim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svojinsko-pravnim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odnosima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smatra</w:t>
      </w:r>
      <w:proofErr w:type="spellEnd"/>
      <w:r>
        <w:rPr>
          <w:rFonts w:ascii="Arial" w:hAnsi="Arial" w:cs="Arial"/>
          <w:snapToGrid w:val="0"/>
          <w:spacing w:val="-4"/>
          <w:sz w:val="24"/>
          <w:lang w:val="en-GB"/>
        </w:rPr>
        <w:t xml:space="preserve"> da je </w:t>
      </w:r>
      <w:proofErr w:type="spellStart"/>
      <w:r>
        <w:rPr>
          <w:rFonts w:ascii="Arial" w:hAnsi="Arial" w:cs="Arial"/>
          <w:snapToGrid w:val="0"/>
          <w:spacing w:val="-4"/>
          <w:sz w:val="24"/>
          <w:lang w:val="en-GB"/>
        </w:rPr>
        <w:t>fizička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deoba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nemoguća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Reč</w:t>
      </w:r>
      <w:proofErr w:type="spellEnd"/>
      <w:r>
        <w:rPr>
          <w:rFonts w:ascii="Arial" w:hAnsi="Arial" w:cs="Arial"/>
          <w:snapToGrid w:val="0"/>
          <w:spacing w:val="-4"/>
          <w:sz w:val="24"/>
          <w:lang w:val="en-GB"/>
        </w:rPr>
        <w:t xml:space="preserve"> je o </w:t>
      </w:r>
      <w:proofErr w:type="spellStart"/>
      <w:r>
        <w:rPr>
          <w:rFonts w:ascii="Arial" w:hAnsi="Arial" w:cs="Arial"/>
          <w:snapToGrid w:val="0"/>
          <w:spacing w:val="-4"/>
          <w:sz w:val="24"/>
          <w:lang w:val="en-GB"/>
        </w:rPr>
        <w:t>pokretnoj</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imovini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čija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fizička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deoba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nije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moguća</w:t>
      </w:r>
      <w:proofErr w:type="spellEnd"/>
      <w:r>
        <w:rPr>
          <w:rFonts w:ascii="Arial" w:hAnsi="Arial" w:cs="Arial"/>
          <w:snapToGrid w:val="0"/>
          <w:spacing w:val="-4"/>
          <w:sz w:val="24"/>
          <w:lang w:val="en-GB"/>
        </w:rPr>
        <w:t xml:space="preserve">. </w:t>
      </w:r>
      <w:smartTag w:uri="urn:schemas-microsoft-com:office:smarttags" w:element="place">
        <w:r>
          <w:rPr>
            <w:rFonts w:ascii="Arial" w:hAnsi="Arial" w:cs="Arial"/>
            <w:snapToGrid w:val="0"/>
            <w:spacing w:val="-4"/>
            <w:sz w:val="24"/>
            <w:lang w:val="en-GB"/>
          </w:rPr>
          <w:t>Po</w:t>
        </w:r>
      </w:smartTag>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žalbi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protivnice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predlagača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drugostepeni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sud</w:t>
      </w:r>
      <w:proofErr w:type="spellEnd"/>
      <w:r>
        <w:rPr>
          <w:rFonts w:ascii="Arial" w:hAnsi="Arial" w:cs="Arial"/>
          <w:snapToGrid w:val="0"/>
          <w:spacing w:val="-4"/>
          <w:sz w:val="24"/>
          <w:lang w:val="en-GB"/>
        </w:rPr>
        <w:t xml:space="preserve"> je </w:t>
      </w:r>
      <w:proofErr w:type="spellStart"/>
      <w:r>
        <w:rPr>
          <w:rFonts w:ascii="Arial" w:hAnsi="Arial" w:cs="Arial"/>
          <w:snapToGrid w:val="0"/>
          <w:spacing w:val="-4"/>
          <w:sz w:val="24"/>
          <w:lang w:val="en-GB"/>
        </w:rPr>
        <w:t>ukinuo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prvostepeno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rešenje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uz</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stav</w:t>
      </w:r>
      <w:proofErr w:type="spellEnd"/>
      <w:r>
        <w:rPr>
          <w:rFonts w:ascii="Arial" w:hAnsi="Arial" w:cs="Arial"/>
          <w:snapToGrid w:val="0"/>
          <w:spacing w:val="-4"/>
          <w:sz w:val="24"/>
          <w:lang w:val="en-GB"/>
        </w:rPr>
        <w:t xml:space="preserve"> da </w:t>
      </w:r>
      <w:proofErr w:type="spellStart"/>
      <w:r>
        <w:rPr>
          <w:rFonts w:ascii="Arial" w:hAnsi="Arial" w:cs="Arial"/>
          <w:snapToGrid w:val="0"/>
          <w:spacing w:val="-4"/>
          <w:sz w:val="24"/>
          <w:lang w:val="en-GB"/>
        </w:rPr>
        <w:t>prvostepeni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sud</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nije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vodio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računa</w:t>
      </w:r>
      <w:proofErr w:type="spellEnd"/>
      <w:r>
        <w:rPr>
          <w:rFonts w:ascii="Arial" w:hAnsi="Arial" w:cs="Arial"/>
          <w:snapToGrid w:val="0"/>
          <w:spacing w:val="-4"/>
          <w:sz w:val="24"/>
          <w:lang w:val="en-GB"/>
        </w:rPr>
        <w:t xml:space="preserve"> o </w:t>
      </w:r>
      <w:proofErr w:type="spellStart"/>
      <w:r>
        <w:rPr>
          <w:rFonts w:ascii="Arial" w:hAnsi="Arial" w:cs="Arial"/>
          <w:snapToGrid w:val="0"/>
          <w:spacing w:val="-4"/>
          <w:sz w:val="24"/>
          <w:lang w:val="en-GB"/>
        </w:rPr>
        <w:t>propisima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člana</w:t>
      </w:r>
      <w:proofErr w:type="spellEnd"/>
      <w:r>
        <w:rPr>
          <w:rFonts w:ascii="Arial" w:hAnsi="Arial" w:cs="Arial"/>
          <w:snapToGrid w:val="0"/>
          <w:spacing w:val="-4"/>
          <w:sz w:val="24"/>
          <w:lang w:val="en-GB"/>
        </w:rPr>
        <w:t xml:space="preserve"> 153. </w:t>
      </w:r>
      <w:proofErr w:type="spellStart"/>
      <w:r>
        <w:rPr>
          <w:rFonts w:ascii="Arial" w:hAnsi="Arial" w:cs="Arial"/>
          <w:snapToGrid w:val="0"/>
          <w:spacing w:val="-4"/>
          <w:sz w:val="24"/>
          <w:lang w:val="en-GB"/>
        </w:rPr>
        <w:t>Zakona</w:t>
      </w:r>
      <w:proofErr w:type="spellEnd"/>
      <w:r>
        <w:rPr>
          <w:rFonts w:ascii="Arial" w:hAnsi="Arial" w:cs="Arial"/>
          <w:snapToGrid w:val="0"/>
          <w:spacing w:val="-4"/>
          <w:sz w:val="24"/>
          <w:lang w:val="en-GB"/>
        </w:rPr>
        <w:t xml:space="preserve"> o </w:t>
      </w:r>
      <w:proofErr w:type="spellStart"/>
      <w:r>
        <w:rPr>
          <w:rFonts w:ascii="Arial" w:hAnsi="Arial" w:cs="Arial"/>
          <w:snapToGrid w:val="0"/>
          <w:spacing w:val="-4"/>
          <w:sz w:val="24"/>
          <w:lang w:val="en-GB"/>
        </w:rPr>
        <w:t>vanparničnom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postupku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koji</w:t>
      </w:r>
      <w:proofErr w:type="spellEnd"/>
      <w:r>
        <w:rPr>
          <w:rFonts w:ascii="Arial" w:hAnsi="Arial" w:cs="Arial"/>
          <w:snapToGrid w:val="0"/>
          <w:spacing w:val="-4"/>
          <w:sz w:val="24"/>
          <w:lang w:val="en-GB"/>
        </w:rPr>
        <w:t xml:space="preserve"> se </w:t>
      </w:r>
      <w:proofErr w:type="spellStart"/>
      <w:r>
        <w:rPr>
          <w:rFonts w:ascii="Arial" w:hAnsi="Arial" w:cs="Arial"/>
          <w:snapToGrid w:val="0"/>
          <w:spacing w:val="-4"/>
          <w:sz w:val="24"/>
          <w:lang w:val="en-GB"/>
        </w:rPr>
        <w:t>odnose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postupak</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suda</w:t>
      </w:r>
      <w:proofErr w:type="spellEnd"/>
      <w:r>
        <w:rPr>
          <w:rFonts w:ascii="Arial" w:hAnsi="Arial" w:cs="Arial"/>
          <w:snapToGrid w:val="0"/>
          <w:spacing w:val="-4"/>
          <w:sz w:val="24"/>
          <w:lang w:val="en-GB"/>
        </w:rPr>
        <w:t xml:space="preserve">, a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o </w:t>
      </w:r>
      <w:proofErr w:type="spellStart"/>
      <w:r>
        <w:rPr>
          <w:rFonts w:ascii="Arial" w:hAnsi="Arial" w:cs="Arial"/>
          <w:snapToGrid w:val="0"/>
          <w:spacing w:val="-4"/>
          <w:sz w:val="24"/>
          <w:lang w:val="en-GB"/>
        </w:rPr>
        <w:t>zahtevu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protivnice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predlagača</w:t>
      </w:r>
      <w:proofErr w:type="spellEnd"/>
      <w:r>
        <w:rPr>
          <w:rFonts w:ascii="Arial" w:hAnsi="Arial" w:cs="Arial"/>
          <w:snapToGrid w:val="0"/>
          <w:spacing w:val="-4"/>
          <w:sz w:val="24"/>
          <w:lang w:val="en-GB"/>
        </w:rPr>
        <w:t xml:space="preserve"> da se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njoj</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deci</w:t>
      </w:r>
      <w:proofErr w:type="spellEnd"/>
      <w:r>
        <w:rPr>
          <w:rFonts w:ascii="Arial" w:hAnsi="Arial" w:cs="Arial"/>
          <w:snapToGrid w:val="0"/>
          <w:spacing w:val="-4"/>
          <w:sz w:val="24"/>
          <w:lang w:val="en-GB"/>
        </w:rPr>
        <w:t xml:space="preserve"> u </w:t>
      </w:r>
      <w:proofErr w:type="spellStart"/>
      <w:r>
        <w:rPr>
          <w:rFonts w:ascii="Arial" w:hAnsi="Arial" w:cs="Arial"/>
          <w:snapToGrid w:val="0"/>
          <w:spacing w:val="-4"/>
          <w:sz w:val="24"/>
          <w:lang w:val="en-GB"/>
        </w:rPr>
        <w:t>stanu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ostavi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nameštaj</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posteljina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posuđe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slično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Neke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stvari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iz</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prvostepenog</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rešenja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fizički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deljive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kao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što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su</w:t>
      </w:r>
      <w:proofErr w:type="spellEnd"/>
      <w:r>
        <w:rPr>
          <w:rFonts w:ascii="Arial" w:hAnsi="Arial" w:cs="Arial"/>
          <w:snapToGrid w:val="0"/>
          <w:spacing w:val="-4"/>
          <w:sz w:val="24"/>
          <w:lang w:val="en-GB"/>
        </w:rPr>
        <w:t xml:space="preserve"> 200 </w:t>
      </w:r>
      <w:proofErr w:type="spellStart"/>
      <w:r>
        <w:rPr>
          <w:rFonts w:ascii="Arial" w:hAnsi="Arial" w:cs="Arial"/>
          <w:snapToGrid w:val="0"/>
          <w:spacing w:val="-4"/>
          <w:sz w:val="24"/>
          <w:lang w:val="en-GB"/>
        </w:rPr>
        <w:t>rolni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platna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slično</w:t>
      </w:r>
      <w:proofErr w:type="spellEnd"/>
      <w:r>
        <w:rPr>
          <w:rFonts w:ascii="Arial" w:hAnsi="Arial" w:cs="Arial"/>
          <w:snapToGrid w:val="0"/>
          <w:spacing w:val="-4"/>
          <w:sz w:val="24"/>
          <w:lang w:val="en-GB"/>
        </w:rPr>
        <w:t xml:space="preserve">. Sud ne </w:t>
      </w:r>
      <w:proofErr w:type="spellStart"/>
      <w:r>
        <w:rPr>
          <w:rFonts w:ascii="Arial" w:hAnsi="Arial" w:cs="Arial"/>
          <w:snapToGrid w:val="0"/>
          <w:spacing w:val="-4"/>
          <w:sz w:val="24"/>
          <w:lang w:val="en-GB"/>
        </w:rPr>
        <w:t>vrši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fizičku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deobu</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bilo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koje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od</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brojnih</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stvari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ako</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neke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od</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istih</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dosudi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jednoj</w:t>
      </w:r>
      <w:proofErr w:type="spellEnd"/>
      <w:r>
        <w:rPr>
          <w:rFonts w:ascii="Arial" w:hAnsi="Arial" w:cs="Arial"/>
          <w:snapToGrid w:val="0"/>
          <w:spacing w:val="-4"/>
          <w:sz w:val="24"/>
          <w:lang w:val="en-GB"/>
        </w:rPr>
        <w:t xml:space="preserve">, a </w:t>
      </w:r>
      <w:proofErr w:type="spellStart"/>
      <w:r>
        <w:rPr>
          <w:rFonts w:ascii="Arial" w:hAnsi="Arial" w:cs="Arial"/>
          <w:snapToGrid w:val="0"/>
          <w:spacing w:val="-4"/>
          <w:sz w:val="24"/>
          <w:lang w:val="en-GB"/>
        </w:rPr>
        <w:t>druge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odgovarajuće</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protivvrednosti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drugoj</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strani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vodeći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računa</w:t>
      </w:r>
      <w:proofErr w:type="spellEnd"/>
      <w:r>
        <w:rPr>
          <w:rFonts w:ascii="Arial" w:hAnsi="Arial" w:cs="Arial"/>
          <w:snapToGrid w:val="0"/>
          <w:spacing w:val="-4"/>
          <w:sz w:val="24"/>
          <w:lang w:val="en-GB"/>
        </w:rPr>
        <w:t xml:space="preserve"> o </w:t>
      </w:r>
      <w:proofErr w:type="spellStart"/>
      <w:r>
        <w:rPr>
          <w:rFonts w:ascii="Arial" w:hAnsi="Arial" w:cs="Arial"/>
          <w:snapToGrid w:val="0"/>
          <w:spacing w:val="-4"/>
          <w:sz w:val="24"/>
          <w:lang w:val="en-GB"/>
        </w:rPr>
        <w:t>njihovim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opravdanim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zahtevima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i</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posebnim</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potrebama</w:t>
      </w:r>
      <w:proofErr w:type="spellEnd"/>
      <w:r>
        <w:rPr>
          <w:rFonts w:ascii="Arial" w:hAnsi="Arial" w:cs="Arial"/>
          <w:snapToGrid w:val="0"/>
          <w:spacing w:val="-4"/>
          <w:sz w:val="24"/>
          <w:lang w:val="en-GB"/>
        </w:rPr>
        <w:t xml:space="preserve">. Deli se </w:t>
      </w:r>
      <w:proofErr w:type="spellStart"/>
      <w:r>
        <w:rPr>
          <w:rFonts w:ascii="Arial" w:hAnsi="Arial" w:cs="Arial"/>
          <w:snapToGrid w:val="0"/>
          <w:spacing w:val="-4"/>
          <w:sz w:val="24"/>
          <w:lang w:val="en-GB"/>
        </w:rPr>
        <w:t>imovina</w:t>
      </w:r>
      <w:proofErr w:type="spellEnd"/>
      <w:r>
        <w:rPr>
          <w:rFonts w:ascii="Arial" w:hAnsi="Arial" w:cs="Arial"/>
          <w:snapToGrid w:val="0"/>
          <w:spacing w:val="-4"/>
          <w:sz w:val="24"/>
          <w:lang w:val="en-GB"/>
        </w:rPr>
        <w:t xml:space="preserve"> ne </w:t>
      </w:r>
      <w:proofErr w:type="spellStart"/>
      <w:r>
        <w:rPr>
          <w:rFonts w:ascii="Arial" w:hAnsi="Arial" w:cs="Arial"/>
          <w:snapToGrid w:val="0"/>
          <w:spacing w:val="-4"/>
          <w:sz w:val="24"/>
          <w:lang w:val="en-GB"/>
        </w:rPr>
        <w:t>pojedina</w:t>
      </w:r>
      <w:proofErr w:type="spellEnd"/>
      <w:r>
        <w:rPr>
          <w:rFonts w:ascii="Arial" w:hAnsi="Arial" w:cs="Arial"/>
          <w:snapToGrid w:val="0"/>
          <w:spacing w:val="-4"/>
          <w:sz w:val="24"/>
          <w:lang w:val="en-GB"/>
        </w:rPr>
        <w:t xml:space="preserve"> </w:t>
      </w:r>
      <w:proofErr w:type="spellStart"/>
      <w:r>
        <w:rPr>
          <w:rFonts w:ascii="Arial" w:hAnsi="Arial" w:cs="Arial"/>
          <w:snapToGrid w:val="0"/>
          <w:spacing w:val="-4"/>
          <w:sz w:val="24"/>
          <w:lang w:val="en-GB"/>
        </w:rPr>
        <w:t>stvar</w:t>
      </w:r>
      <w:proofErr w:type="spellEnd"/>
      <w:r>
        <w:rPr>
          <w:rFonts w:ascii="Arial" w:hAnsi="Arial" w:cs="Arial"/>
          <w:snapToGrid w:val="0"/>
          <w:spacing w:val="-4"/>
          <w:sz w:val="24"/>
          <w:lang w:val="en-GB"/>
        </w:rPr>
        <w:t>.</w:t>
      </w:r>
    </w:p>
    <w:p w:rsidR="006B62B2" w:rsidRDefault="006B62B2" w:rsidP="006B62B2">
      <w:pPr>
        <w:widowControl w:val="0"/>
        <w:ind w:firstLine="720"/>
        <w:jc w:val="both"/>
        <w:rPr>
          <w:rFonts w:ascii="Arial" w:hAnsi="Arial" w:cs="Arial"/>
          <w:i/>
          <w:snapToGrid w:val="0"/>
          <w:lang w:val="en-GB"/>
        </w:rPr>
      </w:pPr>
      <w:r>
        <w:rPr>
          <w:rFonts w:ascii="Arial" w:hAnsi="Arial" w:cs="Arial"/>
          <w:i/>
          <w:snapToGrid w:val="0"/>
          <w:sz w:val="24"/>
          <w:lang w:val="en-GB"/>
        </w:rPr>
        <w:t>(</w:t>
      </w:r>
      <w:proofErr w:type="spellStart"/>
      <w:r>
        <w:rPr>
          <w:rFonts w:ascii="Arial" w:hAnsi="Arial" w:cs="Arial"/>
          <w:i/>
          <w:snapToGrid w:val="0"/>
          <w:sz w:val="24"/>
          <w:lang w:val="en-GB"/>
        </w:rPr>
        <w:t>Bilten</w:t>
      </w:r>
      <w:proofErr w:type="spellEnd"/>
      <w:r>
        <w:rPr>
          <w:rFonts w:ascii="Arial" w:hAnsi="Arial" w:cs="Arial"/>
          <w:i/>
          <w:snapToGrid w:val="0"/>
          <w:sz w:val="24"/>
          <w:lang w:val="en-GB"/>
        </w:rPr>
        <w:t xml:space="preserve"> </w:t>
      </w:r>
      <w:proofErr w:type="spellStart"/>
      <w:r>
        <w:rPr>
          <w:rFonts w:ascii="Arial" w:hAnsi="Arial" w:cs="Arial"/>
          <w:i/>
          <w:snapToGrid w:val="0"/>
          <w:sz w:val="24"/>
          <w:lang w:val="en-GB"/>
        </w:rPr>
        <w:t>sudske</w:t>
      </w:r>
      <w:proofErr w:type="spellEnd"/>
      <w:r>
        <w:rPr>
          <w:rFonts w:ascii="Arial" w:hAnsi="Arial" w:cs="Arial"/>
          <w:i/>
          <w:snapToGrid w:val="0"/>
          <w:sz w:val="24"/>
          <w:lang w:val="en-GB"/>
        </w:rPr>
        <w:t xml:space="preserve"> </w:t>
      </w:r>
      <w:proofErr w:type="spellStart"/>
      <w:r>
        <w:rPr>
          <w:rFonts w:ascii="Arial" w:hAnsi="Arial" w:cs="Arial"/>
          <w:i/>
          <w:snapToGrid w:val="0"/>
          <w:sz w:val="24"/>
          <w:lang w:val="en-GB"/>
        </w:rPr>
        <w:t>prakse</w:t>
      </w:r>
      <w:proofErr w:type="spellEnd"/>
      <w:r>
        <w:rPr>
          <w:rFonts w:ascii="Arial" w:hAnsi="Arial" w:cs="Arial"/>
          <w:i/>
          <w:snapToGrid w:val="0"/>
          <w:sz w:val="24"/>
          <w:lang w:val="en-GB"/>
        </w:rPr>
        <w:t xml:space="preserve"> </w:t>
      </w:r>
      <w:proofErr w:type="spellStart"/>
      <w:r>
        <w:rPr>
          <w:rFonts w:ascii="Arial" w:hAnsi="Arial" w:cs="Arial"/>
          <w:i/>
          <w:snapToGrid w:val="0"/>
          <w:sz w:val="24"/>
          <w:lang w:val="en-GB"/>
        </w:rPr>
        <w:t>Vrhovnog</w:t>
      </w:r>
      <w:proofErr w:type="spellEnd"/>
      <w:r>
        <w:rPr>
          <w:rFonts w:ascii="Arial" w:hAnsi="Arial" w:cs="Arial"/>
          <w:i/>
          <w:snapToGrid w:val="0"/>
          <w:sz w:val="24"/>
          <w:lang w:val="en-GB"/>
        </w:rPr>
        <w:t xml:space="preserve"> </w:t>
      </w:r>
      <w:proofErr w:type="spellStart"/>
      <w:r>
        <w:rPr>
          <w:rFonts w:ascii="Arial" w:hAnsi="Arial" w:cs="Arial"/>
          <w:i/>
          <w:snapToGrid w:val="0"/>
          <w:sz w:val="24"/>
          <w:lang w:val="en-GB"/>
        </w:rPr>
        <w:t>suda</w:t>
      </w:r>
      <w:proofErr w:type="spellEnd"/>
      <w:r>
        <w:rPr>
          <w:rFonts w:ascii="Arial" w:hAnsi="Arial" w:cs="Arial"/>
          <w:i/>
          <w:snapToGrid w:val="0"/>
          <w:sz w:val="24"/>
          <w:lang w:val="en-GB"/>
        </w:rPr>
        <w:t xml:space="preserve"> </w:t>
      </w:r>
      <w:proofErr w:type="spellStart"/>
      <w:r>
        <w:rPr>
          <w:rFonts w:ascii="Arial" w:hAnsi="Arial" w:cs="Arial"/>
          <w:i/>
          <w:snapToGrid w:val="0"/>
          <w:sz w:val="24"/>
          <w:lang w:val="en-GB"/>
        </w:rPr>
        <w:t>Srbije</w:t>
      </w:r>
      <w:proofErr w:type="spellEnd"/>
      <w:r>
        <w:rPr>
          <w:rFonts w:ascii="Arial" w:hAnsi="Arial" w:cs="Arial"/>
          <w:i/>
          <w:snapToGrid w:val="0"/>
          <w:sz w:val="24"/>
          <w:lang w:val="en-GB"/>
        </w:rPr>
        <w:t xml:space="preserve">; 1/98; </w:t>
      </w:r>
      <w:proofErr w:type="spellStart"/>
      <w:r>
        <w:rPr>
          <w:rFonts w:ascii="Arial" w:hAnsi="Arial" w:cs="Arial"/>
          <w:i/>
          <w:snapToGrid w:val="0"/>
          <w:sz w:val="24"/>
          <w:lang w:val="en-GB"/>
        </w:rPr>
        <w:t>Službeni</w:t>
      </w:r>
      <w:proofErr w:type="spellEnd"/>
      <w:r>
        <w:rPr>
          <w:rFonts w:ascii="Arial" w:hAnsi="Arial" w:cs="Arial"/>
          <w:i/>
          <w:snapToGrid w:val="0"/>
          <w:sz w:val="24"/>
          <w:lang w:val="en-GB"/>
        </w:rPr>
        <w:t xml:space="preserve"> </w:t>
      </w:r>
      <w:proofErr w:type="spellStart"/>
      <w:r>
        <w:rPr>
          <w:rFonts w:ascii="Arial" w:hAnsi="Arial" w:cs="Arial"/>
          <w:i/>
          <w:snapToGrid w:val="0"/>
          <w:sz w:val="24"/>
          <w:lang w:val="en-GB"/>
        </w:rPr>
        <w:t>glasnik</w:t>
      </w:r>
      <w:proofErr w:type="spellEnd"/>
      <w:r>
        <w:rPr>
          <w:rFonts w:ascii="Arial" w:hAnsi="Arial" w:cs="Arial"/>
          <w:i/>
          <w:snapToGrid w:val="0"/>
          <w:sz w:val="24"/>
          <w:lang w:val="en-GB"/>
        </w:rPr>
        <w:t xml:space="preserve">; </w:t>
      </w:r>
      <w:smartTag w:uri="urn:schemas-microsoft-com:office:smarttags" w:element="place">
        <w:r>
          <w:rPr>
            <w:rFonts w:ascii="Arial" w:hAnsi="Arial" w:cs="Arial"/>
            <w:i/>
            <w:snapToGrid w:val="0"/>
            <w:sz w:val="24"/>
            <w:lang w:val="en-GB"/>
          </w:rPr>
          <w:t>Beograd</w:t>
        </w:r>
      </w:smartTag>
      <w:r>
        <w:rPr>
          <w:rFonts w:ascii="Arial" w:hAnsi="Arial" w:cs="Arial"/>
          <w:i/>
          <w:snapToGrid w:val="0"/>
          <w:sz w:val="24"/>
          <w:lang w:val="en-GB"/>
        </w:rPr>
        <w:t>)</w:t>
      </w:r>
    </w:p>
    <w:p w:rsidR="006B62B2" w:rsidRDefault="006B62B2" w:rsidP="006B62B2">
      <w:pPr>
        <w:ind w:left="720"/>
        <w:rPr>
          <w:rFonts w:ascii="Arial" w:hAnsi="Arial" w:cs="Arial"/>
          <w:sz w:val="24"/>
          <w:szCs w:val="24"/>
          <w:lang w:val="sr-Latn-CS"/>
        </w:rPr>
      </w:pPr>
    </w:p>
    <w:p w:rsidR="006B62B2" w:rsidRDefault="006B62B2" w:rsidP="006B62B2">
      <w:pPr>
        <w:jc w:val="center"/>
        <w:rPr>
          <w:rFonts w:ascii="Arial" w:hAnsi="Arial" w:cs="Arial"/>
          <w:b/>
          <w:sz w:val="24"/>
          <w:szCs w:val="24"/>
          <w:lang w:val="sr-Latn-CS"/>
        </w:rPr>
      </w:pPr>
      <w:r>
        <w:rPr>
          <w:rFonts w:ascii="Arial" w:hAnsi="Arial" w:cs="Arial"/>
          <w:b/>
          <w:sz w:val="24"/>
          <w:szCs w:val="24"/>
          <w:lang w:val="sr-Latn-CS"/>
        </w:rPr>
        <w:t>FAKTIČKA DIOBA</w:t>
      </w:r>
    </w:p>
    <w:p w:rsidR="006B62B2" w:rsidRDefault="006B62B2" w:rsidP="006B62B2">
      <w:pPr>
        <w:jc w:val="center"/>
        <w:rPr>
          <w:rFonts w:ascii="Arial" w:hAnsi="Arial" w:cs="Arial"/>
          <w:b/>
          <w:sz w:val="24"/>
          <w:szCs w:val="24"/>
          <w:lang w:val="sr-Latn-CS"/>
        </w:rPr>
      </w:pPr>
    </w:p>
    <w:p w:rsidR="006B62B2" w:rsidRDefault="006B62B2" w:rsidP="006B62B2">
      <w:pPr>
        <w:jc w:val="both"/>
        <w:rPr>
          <w:rFonts w:ascii="Arial" w:hAnsi="Arial" w:cs="Arial"/>
          <w:sz w:val="24"/>
          <w:szCs w:val="24"/>
          <w:lang w:val="sr-Latn-CS"/>
        </w:rPr>
      </w:pPr>
      <w:r>
        <w:rPr>
          <w:rFonts w:ascii="Arial" w:hAnsi="Arial" w:cs="Arial"/>
          <w:sz w:val="24"/>
          <w:szCs w:val="24"/>
          <w:lang w:val="sr-Latn-CS"/>
        </w:rPr>
        <w:t>Izraz "faktička dioba" upoterbljava se za one pravne situacije gde je dioba suvlasničke imovine izvršena ili izričitim usmenim sporazumom suvlasnika, koji je u cjelini izvršen, ili kada se na osnovu samog fakta korišćenja realnih delova suvlaničke nepokretnosti od strane suvlasnika u dužem vremenskom periodu i na osnovu ponašanja suvlasnika može zaključiti da postoji prećutna saglasnost suvlasnika da se dioba izvrši upravo na način na koji ukazuje faktičko stanje.</w:t>
      </w:r>
    </w:p>
    <w:p w:rsidR="006B62B2" w:rsidRDefault="006B62B2" w:rsidP="006B62B2">
      <w:pPr>
        <w:rPr>
          <w:rFonts w:ascii="Arial" w:hAnsi="Arial" w:cs="Arial"/>
          <w:sz w:val="24"/>
          <w:szCs w:val="24"/>
          <w:lang w:val="sr-Latn-CS"/>
        </w:rPr>
      </w:pPr>
    </w:p>
    <w:p w:rsidR="006B62B2" w:rsidRPr="005761B5" w:rsidRDefault="006B62B2" w:rsidP="006B62B2">
      <w:pPr>
        <w:ind w:firstLine="720"/>
        <w:jc w:val="center"/>
        <w:rPr>
          <w:rFonts w:ascii="Arial" w:hAnsi="Arial" w:cs="Arial"/>
          <w:b/>
          <w:i/>
          <w:sz w:val="24"/>
          <w:szCs w:val="24"/>
          <w:lang w:val="sr-Latn-CS"/>
        </w:rPr>
      </w:pPr>
      <w:r w:rsidRPr="005761B5">
        <w:rPr>
          <w:rFonts w:ascii="Arial" w:hAnsi="Arial" w:cs="Arial"/>
          <w:b/>
          <w:i/>
          <w:sz w:val="24"/>
          <w:szCs w:val="24"/>
          <w:lang w:val="sr-Latn-CS"/>
        </w:rPr>
        <w:t>Iz obrazloženja:</w:t>
      </w:r>
    </w:p>
    <w:p w:rsidR="006B62B2" w:rsidRDefault="006B62B2" w:rsidP="006B62B2">
      <w:pPr>
        <w:ind w:firstLine="720"/>
        <w:jc w:val="center"/>
        <w:rPr>
          <w:rFonts w:ascii="Arial" w:hAnsi="Arial" w:cs="Arial"/>
          <w:b/>
          <w:sz w:val="24"/>
          <w:szCs w:val="24"/>
          <w:lang w:val="sr-Latn-CS"/>
        </w:rPr>
      </w:pP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Prvostepeni sud, na osnovu faktičkog stanja odnosno da se predmetna nepokretnost - kuća sastoji iz dva zasebna stana od kojih svaki ima zaseban ulaz, pri čemu je manji stan bio predmet sporne prodaje, zaključuje da je faktička deoba suvlasničke kuće izvršena davno još pre mnogo godina i to tako što je tužilac kao suvlasnik postao isključivi vlasnik većeg stana i da prema tome spornom prodajom nije povređeno pravo preče kupovine jer se ovde i ne radi o suvlasništvu, pri čemu predmet ugovora nije bio suvlanički deo, već stan kao realni deo nepokretnosti.</w:t>
      </w: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Ovu odlučujuću činjenicu prvostepeni sud i pored primedbi sadržanih u prethodnoj odluci drugostepenog suda, prvostepeni sud nije na pouzdan način utvrdio, što se osnovano ističe u žalbi tužioca, tako da je prvostepeni sud učinio bitnu povredu odredaba parničnog postupka iz čl. 354 st. 1. u vezi čl. 377. st. 1. ZPP-a.</w:t>
      </w: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Naime, prema stanju u spisima tužilac Slobodan na predmetnoj nepokretnosti ima suvlasnički udeo od 3/12, Olga od 1/8, Ljubomir od 2/32, Vladimir od 2/32 i Blagoje 1/2, pa je shodno tome prvostepeni sud najpre bio dužan da utvrdi ko su sve suvlasnici i sa kojim suvlasničkim udelima, te ako je deoba izvršena ko je sve u deobi učestvovao, šta je kome pripalo na deo i kada je deoba izvršena. Ovo prvostepeni sud nije na pozdan način utvrdio, već je samo zaključio da je tužilac faktičkom deobom kao suvlasnik postao isključivi vlasnik predmetnog stana, a šta je sa ostalim suvlasnicima i njihovim udelma o tome pobijana presuda razloge ne sadrži.</w:t>
      </w:r>
    </w:p>
    <w:p w:rsidR="006B62B2" w:rsidRDefault="006B62B2" w:rsidP="006B62B2">
      <w:pPr>
        <w:jc w:val="both"/>
        <w:rPr>
          <w:rFonts w:ascii="Arial" w:hAnsi="Arial" w:cs="Arial"/>
          <w:sz w:val="24"/>
          <w:szCs w:val="24"/>
          <w:lang w:val="sr-Latn-CS"/>
        </w:rPr>
      </w:pPr>
      <w:r>
        <w:rPr>
          <w:rFonts w:ascii="Arial" w:hAnsi="Arial" w:cs="Arial"/>
          <w:sz w:val="24"/>
          <w:szCs w:val="24"/>
          <w:lang w:val="sr-Latn-CS"/>
        </w:rPr>
        <w:tab/>
        <w:t xml:space="preserve">Inače, izraz "faktička deoba" upotrebljava se za one pravne situacije gde je deoba suvlasničke imovine izvršena ili izričitim usmenim sporazumom suvlasnika, ali koji je u celini izvršen ili kada se na osnovu samog fakta korišćenja realnih delova suvlasničke nepokretnosti od strane suvlasnika u dužem vremenskom periodu može izvući pouzdan zaključak o prećutnoj saglasnosti </w:t>
      </w:r>
      <w:r>
        <w:rPr>
          <w:rFonts w:ascii="Arial" w:hAnsi="Arial" w:cs="Arial"/>
          <w:b/>
          <w:sz w:val="24"/>
          <w:szCs w:val="24"/>
          <w:lang w:val="sr-Latn-CS"/>
        </w:rPr>
        <w:t>suv</w:t>
      </w:r>
      <w:r>
        <w:rPr>
          <w:rFonts w:ascii="Arial" w:hAnsi="Arial" w:cs="Arial"/>
          <w:sz w:val="24"/>
          <w:szCs w:val="24"/>
          <w:lang w:val="sr-Latn-CS"/>
        </w:rPr>
        <w:t>lasnika, da se deoba izvrši upravo na ovaj način kako to ukazuje faktičko stanje.</w:t>
      </w:r>
    </w:p>
    <w:p w:rsidR="006B62B2" w:rsidRDefault="006B62B2" w:rsidP="006B62B2">
      <w:pPr>
        <w:ind w:firstLine="720"/>
        <w:jc w:val="both"/>
        <w:rPr>
          <w:rFonts w:ascii="Arial" w:hAnsi="Arial" w:cs="Arial"/>
          <w:b/>
          <w:sz w:val="24"/>
          <w:szCs w:val="24"/>
          <w:lang w:val="sr-Latn-CS"/>
        </w:rPr>
      </w:pPr>
      <w:r>
        <w:rPr>
          <w:rFonts w:ascii="Arial" w:hAnsi="Arial" w:cs="Arial"/>
          <w:sz w:val="24"/>
          <w:szCs w:val="24"/>
          <w:lang w:val="sr-Latn-CS"/>
        </w:rPr>
        <w:t xml:space="preserve"> </w:t>
      </w:r>
      <w:r>
        <w:rPr>
          <w:rFonts w:ascii="Arial" w:hAnsi="Arial" w:cs="Arial"/>
          <w:sz w:val="24"/>
          <w:szCs w:val="24"/>
          <w:lang w:val="sr-Latn-CS"/>
        </w:rPr>
        <w:tab/>
        <w:t>U ponovnom postupku, prvostepeni sud će saglasno navedenim primedbama na pouzdan način, pre svega ponovnim detaljnim saslušanjem stranaka odnosno svih suvlasnika utvrditi napred navedenu odllučjujuću činjenicu ali i druge činjenice o kojima je bilo reči u ranijim odlukama prvostepenog suda, kako bi bio u mogućnosti da donese pravilnu i zakonitu odluku u ovoj pravnoj stvari.</w:t>
      </w:r>
    </w:p>
    <w:p w:rsidR="006B62B2" w:rsidRDefault="006B62B2" w:rsidP="006B62B2">
      <w:pPr>
        <w:pStyle w:val="PlainText"/>
        <w:outlineLvl w:val="0"/>
        <w:rPr>
          <w:rFonts w:ascii="Arial" w:hAnsi="Arial" w:cs="Arial"/>
          <w:i/>
          <w:sz w:val="24"/>
          <w:lang w:val="sr-Latn-CS"/>
        </w:rPr>
      </w:pPr>
      <w:r>
        <w:rPr>
          <w:rFonts w:ascii="Arial" w:hAnsi="Arial" w:cs="Arial"/>
          <w:i/>
          <w:sz w:val="24"/>
          <w:szCs w:val="24"/>
          <w:lang w:val="sr-Latn-CS"/>
        </w:rPr>
        <w:t xml:space="preserve">       (Rešenje Okružnog suda u Valjevu Gž. br. 558/05. od 1. aprila 2005.</w:t>
      </w:r>
      <w:r>
        <w:rPr>
          <w:rFonts w:ascii="Arial" w:hAnsi="Arial" w:cs="Arial"/>
          <w:b/>
          <w:sz w:val="24"/>
          <w:szCs w:val="24"/>
          <w:lang w:val="sr-Latn-CS"/>
        </w:rPr>
        <w:t xml:space="preserve"> </w:t>
      </w:r>
      <w:r>
        <w:rPr>
          <w:rFonts w:ascii="Arial" w:hAnsi="Arial" w:cs="Arial"/>
          <w:i/>
          <w:sz w:val="24"/>
          <w:szCs w:val="24"/>
          <w:lang w:val="sr-Latn-CS"/>
        </w:rPr>
        <w:t>godine</w:t>
      </w:r>
      <w:r>
        <w:rPr>
          <w:rFonts w:ascii="Arial" w:hAnsi="Arial" w:cs="Arial"/>
          <w:i/>
          <w:sz w:val="24"/>
          <w:lang w:val="sr-Latn-CS"/>
        </w:rPr>
        <w:t xml:space="preserve"> </w:t>
      </w:r>
    </w:p>
    <w:p w:rsidR="006B62B2" w:rsidRDefault="006B62B2" w:rsidP="006B62B2">
      <w:pPr>
        <w:pStyle w:val="PlainText"/>
        <w:outlineLvl w:val="0"/>
        <w:rPr>
          <w:rFonts w:ascii="Arial" w:hAnsi="Arial" w:cs="Arial"/>
          <w:i/>
          <w:sz w:val="24"/>
          <w:lang w:val="sr-Latn-CS"/>
        </w:rPr>
      </w:pPr>
    </w:p>
    <w:p w:rsidR="006B62B2" w:rsidRDefault="006B62B2" w:rsidP="006B62B2">
      <w:pPr>
        <w:jc w:val="both"/>
        <w:rPr>
          <w:rFonts w:ascii="Arial" w:hAnsi="Arial" w:cs="Arial"/>
        </w:rPr>
      </w:pPr>
    </w:p>
    <w:p w:rsidR="006B62B2" w:rsidRDefault="006B62B2" w:rsidP="006B62B2">
      <w:pPr>
        <w:jc w:val="center"/>
        <w:rPr>
          <w:rFonts w:ascii="Arial" w:hAnsi="Arial" w:cs="Arial"/>
          <w:b/>
          <w:sz w:val="24"/>
          <w:szCs w:val="24"/>
        </w:rPr>
      </w:pPr>
      <w:r>
        <w:rPr>
          <w:rFonts w:ascii="Arial" w:hAnsi="Arial" w:cs="Arial"/>
          <w:b/>
          <w:sz w:val="24"/>
          <w:szCs w:val="24"/>
        </w:rPr>
        <w:t>CIVILNA DIOBA</w:t>
      </w:r>
    </w:p>
    <w:p w:rsidR="006B62B2" w:rsidRDefault="006B62B2" w:rsidP="006B62B2">
      <w:pPr>
        <w:jc w:val="both"/>
        <w:rPr>
          <w:rFonts w:ascii="Arial" w:hAnsi="Arial" w:cs="Arial"/>
        </w:rPr>
      </w:pPr>
    </w:p>
    <w:p w:rsidR="006B62B2" w:rsidRDefault="006B62B2" w:rsidP="006B62B2">
      <w:pPr>
        <w:jc w:val="both"/>
        <w:rPr>
          <w:rFonts w:ascii="Arial" w:hAnsi="Arial" w:cs="Arial"/>
          <w:sz w:val="24"/>
          <w:szCs w:val="24"/>
        </w:rPr>
      </w:pPr>
      <w:r>
        <w:rPr>
          <w:rFonts w:ascii="Arial" w:hAnsi="Arial" w:cs="Arial"/>
        </w:rPr>
        <w:tab/>
      </w:r>
      <w:proofErr w:type="spellStart"/>
      <w:r>
        <w:rPr>
          <w:rFonts w:ascii="Arial" w:hAnsi="Arial" w:cs="Arial"/>
          <w:sz w:val="24"/>
          <w:szCs w:val="24"/>
        </w:rPr>
        <w:t>Rješenjem</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suda</w:t>
      </w:r>
      <w:proofErr w:type="spellEnd"/>
      <w:r>
        <w:rPr>
          <w:rFonts w:ascii="Arial" w:hAnsi="Arial" w:cs="Arial"/>
          <w:sz w:val="24"/>
          <w:szCs w:val="24"/>
        </w:rPr>
        <w:t xml:space="preserve"> </w:t>
      </w:r>
      <w:proofErr w:type="spellStart"/>
      <w:r>
        <w:rPr>
          <w:rFonts w:ascii="Arial" w:hAnsi="Arial" w:cs="Arial"/>
          <w:sz w:val="24"/>
          <w:szCs w:val="24"/>
        </w:rPr>
        <w:t>broj</w:t>
      </w:r>
      <w:proofErr w:type="spellEnd"/>
      <w:r>
        <w:rPr>
          <w:rFonts w:ascii="Arial" w:hAnsi="Arial" w:cs="Arial"/>
          <w:sz w:val="24"/>
          <w:szCs w:val="24"/>
        </w:rPr>
        <w:t xml:space="preserve"> R1-20/06-17 </w:t>
      </w:r>
      <w:proofErr w:type="spellStart"/>
      <w:r>
        <w:rPr>
          <w:rFonts w:ascii="Arial" w:hAnsi="Arial" w:cs="Arial"/>
          <w:sz w:val="24"/>
          <w:szCs w:val="24"/>
        </w:rPr>
        <w:t>od</w:t>
      </w:r>
      <w:proofErr w:type="spellEnd"/>
      <w:r>
        <w:rPr>
          <w:rFonts w:ascii="Arial" w:hAnsi="Arial" w:cs="Arial"/>
          <w:sz w:val="24"/>
          <w:szCs w:val="24"/>
        </w:rPr>
        <w:t xml:space="preserve"> 07. </w:t>
      </w:r>
      <w:proofErr w:type="spellStart"/>
      <w:r>
        <w:rPr>
          <w:rFonts w:ascii="Arial" w:hAnsi="Arial" w:cs="Arial"/>
          <w:sz w:val="24"/>
          <w:szCs w:val="24"/>
        </w:rPr>
        <w:t>kolovoza</w:t>
      </w:r>
      <w:proofErr w:type="spellEnd"/>
      <w:r>
        <w:rPr>
          <w:rFonts w:ascii="Arial" w:hAnsi="Arial" w:cs="Arial"/>
          <w:sz w:val="24"/>
          <w:szCs w:val="24"/>
        </w:rPr>
        <w:t xml:space="preserve"> 2006.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određeno</w:t>
      </w:r>
      <w:proofErr w:type="spellEnd"/>
      <w:r>
        <w:rPr>
          <w:rFonts w:ascii="Arial" w:hAnsi="Arial" w:cs="Arial"/>
          <w:sz w:val="24"/>
          <w:szCs w:val="24"/>
        </w:rPr>
        <w:t xml:space="preserve"> je </w:t>
      </w:r>
      <w:proofErr w:type="spellStart"/>
      <w:r>
        <w:rPr>
          <w:rFonts w:ascii="Arial" w:hAnsi="Arial" w:cs="Arial"/>
          <w:sz w:val="24"/>
          <w:szCs w:val="24"/>
        </w:rPr>
        <w:t>civilno</w:t>
      </w:r>
      <w:proofErr w:type="spellEnd"/>
      <w:r>
        <w:rPr>
          <w:rFonts w:ascii="Arial" w:hAnsi="Arial" w:cs="Arial"/>
          <w:sz w:val="24"/>
          <w:szCs w:val="24"/>
        </w:rPr>
        <w:t xml:space="preserve">  </w:t>
      </w:r>
      <w:proofErr w:type="spellStart"/>
      <w:r>
        <w:rPr>
          <w:rFonts w:ascii="Arial" w:hAnsi="Arial" w:cs="Arial"/>
          <w:sz w:val="24"/>
          <w:szCs w:val="24"/>
        </w:rPr>
        <w:t>razvrgnuće</w:t>
      </w:r>
      <w:proofErr w:type="spellEnd"/>
      <w:r>
        <w:rPr>
          <w:rFonts w:ascii="Arial" w:hAnsi="Arial" w:cs="Arial"/>
          <w:sz w:val="24"/>
          <w:szCs w:val="24"/>
        </w:rPr>
        <w:t xml:space="preserve"> </w:t>
      </w:r>
      <w:proofErr w:type="spellStart"/>
      <w:r>
        <w:rPr>
          <w:rFonts w:ascii="Arial" w:hAnsi="Arial" w:cs="Arial"/>
          <w:sz w:val="24"/>
          <w:szCs w:val="24"/>
        </w:rPr>
        <w:t>suvlasničke</w:t>
      </w:r>
      <w:proofErr w:type="spellEnd"/>
      <w:r>
        <w:rPr>
          <w:rFonts w:ascii="Arial" w:hAnsi="Arial" w:cs="Arial"/>
          <w:sz w:val="24"/>
          <w:szCs w:val="24"/>
        </w:rPr>
        <w:t xml:space="preserve"> </w:t>
      </w:r>
      <w:proofErr w:type="spellStart"/>
      <w:r>
        <w:rPr>
          <w:rFonts w:ascii="Arial" w:hAnsi="Arial" w:cs="Arial"/>
          <w:sz w:val="24"/>
          <w:szCs w:val="24"/>
        </w:rPr>
        <w:t>zajednice</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nekretninama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to </w:t>
      </w:r>
      <w:proofErr w:type="spellStart"/>
      <w:r>
        <w:rPr>
          <w:rFonts w:ascii="Arial" w:hAnsi="Arial" w:cs="Arial"/>
          <w:sz w:val="24"/>
          <w:szCs w:val="24"/>
        </w:rPr>
        <w:t>prodajom</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javnoj</w:t>
      </w:r>
      <w:proofErr w:type="spellEnd"/>
      <w:r>
        <w:rPr>
          <w:rFonts w:ascii="Arial" w:hAnsi="Arial" w:cs="Arial"/>
          <w:sz w:val="24"/>
          <w:szCs w:val="24"/>
        </w:rPr>
        <w:t xml:space="preserve"> </w:t>
      </w:r>
      <w:proofErr w:type="spellStart"/>
      <w:r>
        <w:rPr>
          <w:rFonts w:ascii="Arial" w:hAnsi="Arial" w:cs="Arial"/>
          <w:sz w:val="24"/>
          <w:szCs w:val="24"/>
        </w:rPr>
        <w:t>dražbi</w:t>
      </w:r>
      <w:proofErr w:type="spellEnd"/>
      <w:r>
        <w:rPr>
          <w:rFonts w:ascii="Arial" w:hAnsi="Arial" w:cs="Arial"/>
          <w:sz w:val="24"/>
          <w:szCs w:val="24"/>
        </w:rPr>
        <w:t xml:space="preserve">  </w:t>
      </w:r>
      <w:proofErr w:type="spellStart"/>
      <w:r>
        <w:rPr>
          <w:rFonts w:ascii="Arial" w:hAnsi="Arial" w:cs="Arial"/>
          <w:sz w:val="24"/>
          <w:szCs w:val="24"/>
        </w:rPr>
        <w:t>uz</w:t>
      </w:r>
      <w:proofErr w:type="spellEnd"/>
      <w:r>
        <w:rPr>
          <w:rFonts w:ascii="Arial" w:hAnsi="Arial" w:cs="Arial"/>
          <w:sz w:val="24"/>
          <w:szCs w:val="24"/>
        </w:rPr>
        <w:t xml:space="preserve"> </w:t>
      </w:r>
      <w:proofErr w:type="spellStart"/>
      <w:r>
        <w:rPr>
          <w:rFonts w:ascii="Arial" w:hAnsi="Arial" w:cs="Arial"/>
          <w:sz w:val="24"/>
          <w:szCs w:val="24"/>
        </w:rPr>
        <w:t>podjelu</w:t>
      </w:r>
      <w:proofErr w:type="spellEnd"/>
      <w:r>
        <w:rPr>
          <w:rFonts w:ascii="Arial" w:hAnsi="Arial" w:cs="Arial"/>
          <w:sz w:val="24"/>
          <w:szCs w:val="24"/>
        </w:rPr>
        <w:t xml:space="preserve"> </w:t>
      </w:r>
      <w:proofErr w:type="spellStart"/>
      <w:r>
        <w:rPr>
          <w:rFonts w:ascii="Arial" w:hAnsi="Arial" w:cs="Arial"/>
          <w:sz w:val="24"/>
          <w:szCs w:val="24"/>
        </w:rPr>
        <w:t>dobivenog</w:t>
      </w:r>
      <w:proofErr w:type="spellEnd"/>
      <w:r>
        <w:rPr>
          <w:rFonts w:ascii="Arial" w:hAnsi="Arial" w:cs="Arial"/>
          <w:sz w:val="24"/>
          <w:szCs w:val="24"/>
        </w:rPr>
        <w:t xml:space="preserve">  </w:t>
      </w:r>
      <w:proofErr w:type="spellStart"/>
      <w:r>
        <w:rPr>
          <w:rFonts w:ascii="Arial" w:hAnsi="Arial" w:cs="Arial"/>
          <w:sz w:val="24"/>
          <w:szCs w:val="24"/>
        </w:rPr>
        <w:t>iznosa</w:t>
      </w:r>
      <w:proofErr w:type="spellEnd"/>
      <w:r>
        <w:rPr>
          <w:rFonts w:ascii="Arial" w:hAnsi="Arial" w:cs="Arial"/>
          <w:sz w:val="24"/>
          <w:szCs w:val="24"/>
        </w:rPr>
        <w:t xml:space="preserve">  </w:t>
      </w:r>
      <w:proofErr w:type="spellStart"/>
      <w:r>
        <w:rPr>
          <w:rFonts w:ascii="Arial" w:hAnsi="Arial" w:cs="Arial"/>
          <w:sz w:val="24"/>
          <w:szCs w:val="24"/>
        </w:rPr>
        <w:t>razmjerno</w:t>
      </w:r>
      <w:proofErr w:type="spellEnd"/>
      <w:r>
        <w:rPr>
          <w:rFonts w:ascii="Arial" w:hAnsi="Arial" w:cs="Arial"/>
          <w:sz w:val="24"/>
          <w:szCs w:val="24"/>
        </w:rPr>
        <w:t xml:space="preserve"> </w:t>
      </w:r>
      <w:proofErr w:type="spellStart"/>
      <w:r>
        <w:rPr>
          <w:rFonts w:ascii="Arial" w:hAnsi="Arial" w:cs="Arial"/>
          <w:sz w:val="24"/>
          <w:szCs w:val="24"/>
        </w:rPr>
        <w:t>suvlasničkim</w:t>
      </w:r>
      <w:proofErr w:type="spellEnd"/>
      <w:r>
        <w:rPr>
          <w:rFonts w:ascii="Arial" w:hAnsi="Arial" w:cs="Arial"/>
          <w:sz w:val="24"/>
          <w:szCs w:val="24"/>
        </w:rPr>
        <w:t xml:space="preserve"> </w:t>
      </w:r>
      <w:proofErr w:type="spellStart"/>
      <w:r>
        <w:rPr>
          <w:rFonts w:ascii="Arial" w:hAnsi="Arial" w:cs="Arial"/>
          <w:sz w:val="24"/>
          <w:szCs w:val="24"/>
        </w:rPr>
        <w:t>dijelovima</w:t>
      </w:r>
      <w:proofErr w:type="spellEnd"/>
      <w:r>
        <w:rPr>
          <w:rFonts w:ascii="Arial" w:hAnsi="Arial" w:cs="Arial"/>
          <w:sz w:val="24"/>
          <w:szCs w:val="24"/>
        </w:rPr>
        <w:t xml:space="preserve"> (</w:t>
      </w:r>
      <w:proofErr w:type="spellStart"/>
      <w:r>
        <w:rPr>
          <w:rFonts w:ascii="Arial" w:hAnsi="Arial" w:cs="Arial"/>
          <w:sz w:val="24"/>
          <w:szCs w:val="24"/>
        </w:rPr>
        <w:t>civilno</w:t>
      </w:r>
      <w:proofErr w:type="spellEnd"/>
      <w:r>
        <w:rPr>
          <w:rFonts w:ascii="Arial" w:hAnsi="Arial" w:cs="Arial"/>
          <w:sz w:val="24"/>
          <w:szCs w:val="24"/>
        </w:rPr>
        <w:t xml:space="preserve"> </w:t>
      </w:r>
      <w:proofErr w:type="spellStart"/>
      <w:r>
        <w:rPr>
          <w:rFonts w:ascii="Arial" w:hAnsi="Arial" w:cs="Arial"/>
          <w:sz w:val="24"/>
          <w:szCs w:val="24"/>
        </w:rPr>
        <w:t>razvrgnuće</w:t>
      </w:r>
      <w:proofErr w:type="spellEnd"/>
      <w:r>
        <w:rPr>
          <w:rFonts w:ascii="Arial" w:hAnsi="Arial" w:cs="Arial"/>
          <w:sz w:val="24"/>
          <w:szCs w:val="24"/>
        </w:rPr>
        <w:t xml:space="preserve">  </w:t>
      </w:r>
      <w:proofErr w:type="spellStart"/>
      <w:r>
        <w:rPr>
          <w:rFonts w:ascii="Arial" w:hAnsi="Arial" w:cs="Arial"/>
          <w:sz w:val="24"/>
          <w:szCs w:val="24"/>
        </w:rPr>
        <w:t>suvlasništva</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je </w:t>
      </w:r>
      <w:proofErr w:type="spellStart"/>
      <w:r>
        <w:rPr>
          <w:rFonts w:ascii="Arial" w:hAnsi="Arial" w:cs="Arial"/>
          <w:sz w:val="24"/>
          <w:szCs w:val="24"/>
        </w:rPr>
        <w:t>određeno</w:t>
      </w:r>
      <w:proofErr w:type="spellEnd"/>
      <w:r>
        <w:rPr>
          <w:rFonts w:ascii="Arial" w:hAnsi="Arial" w:cs="Arial"/>
          <w:sz w:val="24"/>
          <w:szCs w:val="24"/>
        </w:rPr>
        <w:t xml:space="preserve">  da </w:t>
      </w:r>
      <w:proofErr w:type="spellStart"/>
      <w:r>
        <w:rPr>
          <w:rFonts w:ascii="Arial" w:hAnsi="Arial" w:cs="Arial"/>
          <w:sz w:val="24"/>
          <w:szCs w:val="24"/>
        </w:rPr>
        <w:t>će</w:t>
      </w:r>
      <w:proofErr w:type="spellEnd"/>
      <w:r>
        <w:rPr>
          <w:rFonts w:ascii="Arial" w:hAnsi="Arial" w:cs="Arial"/>
          <w:sz w:val="24"/>
          <w:szCs w:val="24"/>
        </w:rPr>
        <w:t xml:space="preserve"> </w:t>
      </w:r>
      <w:proofErr w:type="spellStart"/>
      <w:r>
        <w:rPr>
          <w:rFonts w:ascii="Arial" w:hAnsi="Arial" w:cs="Arial"/>
          <w:sz w:val="24"/>
          <w:szCs w:val="24"/>
        </w:rPr>
        <w:t>nakon</w:t>
      </w:r>
      <w:proofErr w:type="spellEnd"/>
      <w:r>
        <w:rPr>
          <w:rFonts w:ascii="Arial" w:hAnsi="Arial" w:cs="Arial"/>
          <w:sz w:val="24"/>
          <w:szCs w:val="24"/>
        </w:rPr>
        <w:t xml:space="preserve"> </w:t>
      </w:r>
      <w:proofErr w:type="spellStart"/>
      <w:r>
        <w:rPr>
          <w:rFonts w:ascii="Arial" w:hAnsi="Arial" w:cs="Arial"/>
          <w:sz w:val="24"/>
          <w:szCs w:val="24"/>
        </w:rPr>
        <w:t>pravomoćnosti</w:t>
      </w:r>
      <w:proofErr w:type="spellEnd"/>
      <w:r>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w:t>
      </w: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posebnim</w:t>
      </w:r>
      <w:proofErr w:type="spellEnd"/>
      <w:r>
        <w:rPr>
          <w:rFonts w:ascii="Arial" w:hAnsi="Arial" w:cs="Arial"/>
          <w:sz w:val="24"/>
          <w:szCs w:val="24"/>
        </w:rPr>
        <w:t xml:space="preserve"> </w:t>
      </w:r>
      <w:proofErr w:type="spellStart"/>
      <w:r>
        <w:rPr>
          <w:rFonts w:ascii="Arial" w:hAnsi="Arial" w:cs="Arial"/>
          <w:sz w:val="24"/>
          <w:szCs w:val="24"/>
        </w:rPr>
        <w:t>zaključkom</w:t>
      </w:r>
      <w:proofErr w:type="spellEnd"/>
      <w:r>
        <w:rPr>
          <w:rFonts w:ascii="Arial" w:hAnsi="Arial" w:cs="Arial"/>
          <w:sz w:val="24"/>
          <w:szCs w:val="24"/>
        </w:rPr>
        <w:t xml:space="preserve">  </w:t>
      </w:r>
      <w:proofErr w:type="spellStart"/>
      <w:r>
        <w:rPr>
          <w:rFonts w:ascii="Arial" w:hAnsi="Arial" w:cs="Arial"/>
          <w:sz w:val="24"/>
          <w:szCs w:val="24"/>
        </w:rPr>
        <w:t>utvrditi</w:t>
      </w:r>
      <w:proofErr w:type="spellEnd"/>
      <w:r>
        <w:rPr>
          <w:rFonts w:ascii="Arial" w:hAnsi="Arial" w:cs="Arial"/>
          <w:sz w:val="24"/>
          <w:szCs w:val="24"/>
        </w:rPr>
        <w:t xml:space="preserve"> </w:t>
      </w:r>
      <w:proofErr w:type="spellStart"/>
      <w:r>
        <w:rPr>
          <w:rFonts w:ascii="Arial" w:hAnsi="Arial" w:cs="Arial"/>
          <w:sz w:val="24"/>
          <w:szCs w:val="24"/>
        </w:rPr>
        <w:t>vrijednost</w:t>
      </w:r>
      <w:proofErr w:type="spellEnd"/>
      <w:r>
        <w:rPr>
          <w:rFonts w:ascii="Arial" w:hAnsi="Arial" w:cs="Arial"/>
          <w:sz w:val="24"/>
          <w:szCs w:val="24"/>
        </w:rPr>
        <w:t xml:space="preserve"> </w:t>
      </w:r>
      <w:proofErr w:type="spellStart"/>
      <w:r>
        <w:rPr>
          <w:rFonts w:ascii="Arial" w:hAnsi="Arial" w:cs="Arial"/>
          <w:sz w:val="24"/>
          <w:szCs w:val="24"/>
        </w:rPr>
        <w:t>nekretnina</w:t>
      </w:r>
      <w:proofErr w:type="spellEnd"/>
      <w:r>
        <w:rPr>
          <w:rFonts w:ascii="Arial" w:hAnsi="Arial" w:cs="Arial"/>
          <w:sz w:val="24"/>
          <w:szCs w:val="24"/>
        </w:rPr>
        <w:t xml:space="preserve">,  </w:t>
      </w:r>
      <w:proofErr w:type="spellStart"/>
      <w:r>
        <w:rPr>
          <w:rFonts w:ascii="Arial" w:hAnsi="Arial" w:cs="Arial"/>
          <w:sz w:val="24"/>
          <w:szCs w:val="24"/>
        </w:rPr>
        <w:t>način</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uvjete</w:t>
      </w:r>
      <w:proofErr w:type="spellEnd"/>
      <w:r>
        <w:rPr>
          <w:rFonts w:ascii="Arial" w:hAnsi="Arial" w:cs="Arial"/>
          <w:sz w:val="24"/>
          <w:szCs w:val="24"/>
        </w:rPr>
        <w:t xml:space="preserve"> </w:t>
      </w:r>
      <w:proofErr w:type="spellStart"/>
      <w:r>
        <w:rPr>
          <w:rFonts w:ascii="Arial" w:hAnsi="Arial" w:cs="Arial"/>
          <w:sz w:val="24"/>
          <w:szCs w:val="24"/>
        </w:rPr>
        <w:t>prodaje</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vrijeme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mjesto</w:t>
      </w:r>
      <w:proofErr w:type="spellEnd"/>
      <w:r>
        <w:rPr>
          <w:rFonts w:ascii="Arial" w:hAnsi="Arial" w:cs="Arial"/>
          <w:sz w:val="24"/>
          <w:szCs w:val="24"/>
        </w:rPr>
        <w:t xml:space="preserve"> </w:t>
      </w:r>
      <w:proofErr w:type="spellStart"/>
      <w:r>
        <w:rPr>
          <w:rFonts w:ascii="Arial" w:hAnsi="Arial" w:cs="Arial"/>
          <w:sz w:val="24"/>
          <w:szCs w:val="24"/>
        </w:rPr>
        <w:t>prodaje</w:t>
      </w:r>
      <w:proofErr w:type="spellEnd"/>
      <w:r>
        <w:rPr>
          <w:rFonts w:ascii="Arial" w:hAnsi="Arial" w:cs="Arial"/>
          <w:sz w:val="24"/>
          <w:szCs w:val="24"/>
        </w:rPr>
        <w:t xml:space="preserve"> (list  41-44), </w:t>
      </w:r>
      <w:proofErr w:type="spellStart"/>
      <w:r>
        <w:rPr>
          <w:rFonts w:ascii="Arial" w:hAnsi="Arial" w:cs="Arial"/>
          <w:sz w:val="24"/>
          <w:szCs w:val="24"/>
        </w:rPr>
        <w:t>te</w:t>
      </w:r>
      <w:proofErr w:type="spellEnd"/>
      <w:r>
        <w:rPr>
          <w:rFonts w:ascii="Arial" w:hAnsi="Arial" w:cs="Arial"/>
          <w:sz w:val="24"/>
          <w:szCs w:val="24"/>
        </w:rPr>
        <w:t xml:space="preserve"> je </w:t>
      </w:r>
      <w:proofErr w:type="spellStart"/>
      <w:r>
        <w:rPr>
          <w:rFonts w:ascii="Arial" w:hAnsi="Arial" w:cs="Arial"/>
          <w:sz w:val="24"/>
          <w:szCs w:val="24"/>
        </w:rPr>
        <w:t>navedeno</w:t>
      </w:r>
      <w:proofErr w:type="spellEnd"/>
      <w:r>
        <w:rPr>
          <w:rFonts w:ascii="Arial" w:hAnsi="Arial" w:cs="Arial"/>
          <w:sz w:val="24"/>
          <w:szCs w:val="24"/>
        </w:rPr>
        <w:t xml:space="preserve"> </w:t>
      </w:r>
      <w:proofErr w:type="spellStart"/>
      <w:r>
        <w:rPr>
          <w:rFonts w:ascii="Arial" w:hAnsi="Arial" w:cs="Arial"/>
          <w:sz w:val="24"/>
          <w:szCs w:val="24"/>
        </w:rPr>
        <w:t>rješenje</w:t>
      </w:r>
      <w:proofErr w:type="spellEnd"/>
      <w:r>
        <w:rPr>
          <w:rFonts w:ascii="Arial" w:hAnsi="Arial" w:cs="Arial"/>
          <w:sz w:val="24"/>
          <w:szCs w:val="24"/>
        </w:rPr>
        <w:t xml:space="preserve"> </w:t>
      </w:r>
      <w:proofErr w:type="spellStart"/>
      <w:r>
        <w:rPr>
          <w:rFonts w:ascii="Arial" w:hAnsi="Arial" w:cs="Arial"/>
          <w:sz w:val="24"/>
          <w:szCs w:val="24"/>
        </w:rPr>
        <w:t>postalo</w:t>
      </w:r>
      <w:proofErr w:type="spellEnd"/>
      <w:r>
        <w:rPr>
          <w:rFonts w:ascii="Arial" w:hAnsi="Arial" w:cs="Arial"/>
          <w:sz w:val="24"/>
          <w:szCs w:val="24"/>
        </w:rPr>
        <w:t xml:space="preserve"> </w:t>
      </w:r>
      <w:proofErr w:type="spellStart"/>
      <w:r>
        <w:rPr>
          <w:rFonts w:ascii="Arial" w:hAnsi="Arial" w:cs="Arial"/>
          <w:sz w:val="24"/>
          <w:szCs w:val="24"/>
        </w:rPr>
        <w:t>pravomoćno</w:t>
      </w:r>
      <w:proofErr w:type="spellEnd"/>
      <w:r>
        <w:rPr>
          <w:rFonts w:ascii="Arial" w:hAnsi="Arial" w:cs="Arial"/>
          <w:sz w:val="24"/>
          <w:szCs w:val="24"/>
        </w:rPr>
        <w:t xml:space="preserve">  dana 12. </w:t>
      </w:r>
      <w:proofErr w:type="spellStart"/>
      <w:r>
        <w:rPr>
          <w:rFonts w:ascii="Arial" w:hAnsi="Arial" w:cs="Arial"/>
          <w:sz w:val="24"/>
          <w:szCs w:val="24"/>
        </w:rPr>
        <w:t>rujna</w:t>
      </w:r>
      <w:proofErr w:type="spellEnd"/>
      <w:r>
        <w:rPr>
          <w:rFonts w:ascii="Arial" w:hAnsi="Arial" w:cs="Arial"/>
          <w:sz w:val="24"/>
          <w:szCs w:val="24"/>
        </w:rPr>
        <w:t xml:space="preserve"> 2006. </w:t>
      </w:r>
      <w:proofErr w:type="spellStart"/>
      <w:r>
        <w:rPr>
          <w:rFonts w:ascii="Arial" w:hAnsi="Arial" w:cs="Arial"/>
          <w:sz w:val="24"/>
          <w:szCs w:val="24"/>
        </w:rPr>
        <w:t>godine</w:t>
      </w:r>
      <w:proofErr w:type="spellEnd"/>
      <w:r>
        <w:rPr>
          <w:rFonts w:ascii="Arial" w:hAnsi="Arial" w:cs="Arial"/>
          <w:sz w:val="24"/>
          <w:szCs w:val="24"/>
        </w:rPr>
        <w:t xml:space="preserve"> (list  44).</w:t>
      </w:r>
    </w:p>
    <w:p w:rsidR="006B62B2" w:rsidRDefault="006B62B2" w:rsidP="006B62B2">
      <w:pPr>
        <w:jc w:val="both"/>
        <w:rPr>
          <w:rFonts w:ascii="Arial" w:hAnsi="Arial" w:cs="Arial"/>
          <w:sz w:val="24"/>
          <w:szCs w:val="24"/>
        </w:rPr>
      </w:pPr>
    </w:p>
    <w:p w:rsidR="006B62B2" w:rsidRDefault="006B62B2" w:rsidP="006B62B2">
      <w:pPr>
        <w:ind w:firstLine="708"/>
        <w:jc w:val="both"/>
        <w:rPr>
          <w:rFonts w:ascii="Arial" w:hAnsi="Arial" w:cs="Arial"/>
          <w:sz w:val="24"/>
          <w:szCs w:val="24"/>
        </w:rPr>
      </w:pPr>
      <w:proofErr w:type="spellStart"/>
      <w:r>
        <w:rPr>
          <w:rFonts w:ascii="Arial" w:hAnsi="Arial" w:cs="Arial"/>
          <w:sz w:val="24"/>
          <w:szCs w:val="24"/>
        </w:rPr>
        <w:t>Zaključkom</w:t>
      </w:r>
      <w:proofErr w:type="spellEnd"/>
      <w:r>
        <w:rPr>
          <w:rFonts w:ascii="Arial" w:hAnsi="Arial" w:cs="Arial"/>
          <w:sz w:val="24"/>
          <w:szCs w:val="24"/>
        </w:rPr>
        <w:t xml:space="preserve"> </w:t>
      </w:r>
      <w:proofErr w:type="spellStart"/>
      <w:r>
        <w:rPr>
          <w:rFonts w:ascii="Arial" w:hAnsi="Arial" w:cs="Arial"/>
          <w:sz w:val="24"/>
          <w:szCs w:val="24"/>
        </w:rPr>
        <w:t>broj</w:t>
      </w:r>
      <w:proofErr w:type="spellEnd"/>
      <w:r>
        <w:rPr>
          <w:rFonts w:ascii="Arial" w:hAnsi="Arial" w:cs="Arial"/>
          <w:sz w:val="24"/>
          <w:szCs w:val="24"/>
        </w:rPr>
        <w:t xml:space="preserve"> R1-20/06-37 </w:t>
      </w:r>
      <w:proofErr w:type="spellStart"/>
      <w:r>
        <w:rPr>
          <w:rFonts w:ascii="Arial" w:hAnsi="Arial" w:cs="Arial"/>
          <w:sz w:val="24"/>
          <w:szCs w:val="24"/>
        </w:rPr>
        <w:t>od</w:t>
      </w:r>
      <w:proofErr w:type="spellEnd"/>
      <w:r>
        <w:rPr>
          <w:rFonts w:ascii="Arial" w:hAnsi="Arial" w:cs="Arial"/>
          <w:sz w:val="24"/>
          <w:szCs w:val="24"/>
        </w:rPr>
        <w:t xml:space="preserve">  08. </w:t>
      </w:r>
      <w:proofErr w:type="spellStart"/>
      <w:r>
        <w:rPr>
          <w:rFonts w:ascii="Arial" w:hAnsi="Arial" w:cs="Arial"/>
          <w:sz w:val="24"/>
          <w:szCs w:val="24"/>
        </w:rPr>
        <w:t>ožujka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sud</w:t>
      </w:r>
      <w:proofErr w:type="spellEnd"/>
      <w:r>
        <w:rPr>
          <w:rFonts w:ascii="Arial" w:hAnsi="Arial" w:cs="Arial"/>
          <w:sz w:val="24"/>
          <w:szCs w:val="24"/>
        </w:rPr>
        <w:t xml:space="preserve"> je </w:t>
      </w:r>
      <w:proofErr w:type="spellStart"/>
      <w:r>
        <w:rPr>
          <w:rFonts w:ascii="Arial" w:hAnsi="Arial" w:cs="Arial"/>
          <w:sz w:val="24"/>
          <w:szCs w:val="24"/>
        </w:rPr>
        <w:t>odredio</w:t>
      </w:r>
      <w:proofErr w:type="spellEnd"/>
      <w:r>
        <w:rPr>
          <w:rFonts w:ascii="Arial" w:hAnsi="Arial" w:cs="Arial"/>
          <w:sz w:val="24"/>
          <w:szCs w:val="24"/>
        </w:rPr>
        <w:t xml:space="preserve">  </w:t>
      </w:r>
      <w:proofErr w:type="spellStart"/>
      <w:r>
        <w:rPr>
          <w:rFonts w:ascii="Arial" w:hAnsi="Arial" w:cs="Arial"/>
          <w:sz w:val="24"/>
          <w:szCs w:val="24"/>
        </w:rPr>
        <w:t>ročište</w:t>
      </w:r>
      <w:proofErr w:type="spellEnd"/>
      <w:r>
        <w:rPr>
          <w:rFonts w:ascii="Arial" w:hAnsi="Arial" w:cs="Arial"/>
          <w:sz w:val="24"/>
          <w:szCs w:val="24"/>
        </w:rPr>
        <w:t xml:space="preserve"> za </w:t>
      </w:r>
      <w:proofErr w:type="spellStart"/>
      <w:r>
        <w:rPr>
          <w:rFonts w:ascii="Arial" w:hAnsi="Arial" w:cs="Arial"/>
          <w:sz w:val="24"/>
          <w:szCs w:val="24"/>
        </w:rPr>
        <w:t>prodaju</w:t>
      </w:r>
      <w:proofErr w:type="spellEnd"/>
      <w:r>
        <w:rPr>
          <w:rFonts w:ascii="Arial" w:hAnsi="Arial" w:cs="Arial"/>
          <w:sz w:val="24"/>
          <w:szCs w:val="24"/>
        </w:rPr>
        <w:t xml:space="preserve"> </w:t>
      </w:r>
      <w:proofErr w:type="spellStart"/>
      <w:r>
        <w:rPr>
          <w:rFonts w:ascii="Arial" w:hAnsi="Arial" w:cs="Arial"/>
          <w:sz w:val="24"/>
          <w:szCs w:val="24"/>
        </w:rPr>
        <w:t>predmetnih</w:t>
      </w:r>
      <w:proofErr w:type="spellEnd"/>
      <w:r>
        <w:rPr>
          <w:rFonts w:ascii="Arial" w:hAnsi="Arial" w:cs="Arial"/>
          <w:sz w:val="24"/>
          <w:szCs w:val="24"/>
        </w:rPr>
        <w:t xml:space="preserve"> </w:t>
      </w:r>
      <w:proofErr w:type="spellStart"/>
      <w:r>
        <w:rPr>
          <w:rFonts w:ascii="Arial" w:hAnsi="Arial" w:cs="Arial"/>
          <w:sz w:val="24"/>
          <w:szCs w:val="24"/>
        </w:rPr>
        <w:t>nekretnina</w:t>
      </w:r>
      <w:proofErr w:type="spellEnd"/>
      <w:r>
        <w:rPr>
          <w:rFonts w:ascii="Arial" w:hAnsi="Arial" w:cs="Arial"/>
          <w:sz w:val="24"/>
          <w:szCs w:val="24"/>
        </w:rPr>
        <w:t xml:space="preserve"> za dan 03. </w:t>
      </w:r>
      <w:proofErr w:type="spellStart"/>
      <w:r>
        <w:rPr>
          <w:rFonts w:ascii="Arial" w:hAnsi="Arial" w:cs="Arial"/>
          <w:sz w:val="24"/>
          <w:szCs w:val="24"/>
        </w:rPr>
        <w:t>travnja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(list  81-84),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ročište</w:t>
      </w:r>
      <w:proofErr w:type="spellEnd"/>
      <w:r>
        <w:rPr>
          <w:rFonts w:ascii="Arial" w:hAnsi="Arial" w:cs="Arial"/>
          <w:sz w:val="24"/>
          <w:szCs w:val="24"/>
        </w:rPr>
        <w:t xml:space="preserve"> za </w:t>
      </w:r>
      <w:proofErr w:type="spellStart"/>
      <w:r>
        <w:rPr>
          <w:rFonts w:ascii="Arial" w:hAnsi="Arial" w:cs="Arial"/>
          <w:sz w:val="24"/>
          <w:szCs w:val="24"/>
        </w:rPr>
        <w:t>prodaju</w:t>
      </w:r>
      <w:proofErr w:type="spellEnd"/>
      <w:r>
        <w:rPr>
          <w:rFonts w:ascii="Arial" w:hAnsi="Arial" w:cs="Arial"/>
          <w:sz w:val="24"/>
          <w:szCs w:val="24"/>
        </w:rPr>
        <w:t xml:space="preserve">  </w:t>
      </w:r>
      <w:proofErr w:type="spellStart"/>
      <w:r>
        <w:rPr>
          <w:rFonts w:ascii="Arial" w:hAnsi="Arial" w:cs="Arial"/>
          <w:sz w:val="24"/>
          <w:szCs w:val="24"/>
        </w:rPr>
        <w:t>održanom</w:t>
      </w:r>
      <w:proofErr w:type="spellEnd"/>
      <w:r>
        <w:rPr>
          <w:rFonts w:ascii="Arial" w:hAnsi="Arial" w:cs="Arial"/>
          <w:sz w:val="24"/>
          <w:szCs w:val="24"/>
        </w:rPr>
        <w:t xml:space="preserve">  dana 03. </w:t>
      </w:r>
      <w:proofErr w:type="spellStart"/>
      <w:r>
        <w:rPr>
          <w:rFonts w:ascii="Arial" w:hAnsi="Arial" w:cs="Arial"/>
          <w:sz w:val="24"/>
          <w:szCs w:val="24"/>
        </w:rPr>
        <w:t>travnja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pristupili</w:t>
      </w:r>
      <w:proofErr w:type="spellEnd"/>
      <w:r>
        <w:rPr>
          <w:rFonts w:ascii="Arial" w:hAnsi="Arial" w:cs="Arial"/>
          <w:sz w:val="24"/>
          <w:szCs w:val="24"/>
        </w:rPr>
        <w:t xml:space="preserve">  </w:t>
      </w:r>
      <w:proofErr w:type="spellStart"/>
      <w:r>
        <w:rPr>
          <w:rFonts w:ascii="Arial" w:hAnsi="Arial" w:cs="Arial"/>
          <w:sz w:val="24"/>
          <w:szCs w:val="24"/>
        </w:rPr>
        <w:t>predlagatelj</w:t>
      </w:r>
      <w:proofErr w:type="spellEnd"/>
      <w:r>
        <w:rPr>
          <w:rFonts w:ascii="Arial" w:hAnsi="Arial" w:cs="Arial"/>
          <w:sz w:val="24"/>
          <w:szCs w:val="24"/>
        </w:rPr>
        <w:t xml:space="preserve"> </w:t>
      </w:r>
      <w:proofErr w:type="spellStart"/>
      <w:r>
        <w:rPr>
          <w:rFonts w:ascii="Arial" w:hAnsi="Arial" w:cs="Arial"/>
          <w:sz w:val="24"/>
          <w:szCs w:val="24"/>
        </w:rPr>
        <w:t>Zorica</w:t>
      </w:r>
      <w:proofErr w:type="spellEnd"/>
      <w:r>
        <w:rPr>
          <w:rFonts w:ascii="Arial" w:hAnsi="Arial" w:cs="Arial"/>
          <w:sz w:val="24"/>
          <w:szCs w:val="24"/>
        </w:rPr>
        <w:t xml:space="preserve"> </w:t>
      </w:r>
      <w:proofErr w:type="spellStart"/>
      <w:r>
        <w:rPr>
          <w:rFonts w:ascii="Arial" w:hAnsi="Arial" w:cs="Arial"/>
          <w:sz w:val="24"/>
          <w:szCs w:val="24"/>
        </w:rPr>
        <w:t>Jurki</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predloženica</w:t>
      </w:r>
      <w:proofErr w:type="spellEnd"/>
      <w:r>
        <w:rPr>
          <w:rFonts w:ascii="Arial" w:hAnsi="Arial" w:cs="Arial"/>
          <w:sz w:val="24"/>
          <w:szCs w:val="24"/>
        </w:rPr>
        <w:t xml:space="preserve"> Nada </w:t>
      </w:r>
      <w:proofErr w:type="spellStart"/>
      <w:r>
        <w:rPr>
          <w:rFonts w:ascii="Arial" w:hAnsi="Arial" w:cs="Arial"/>
          <w:sz w:val="24"/>
          <w:szCs w:val="24"/>
        </w:rPr>
        <w:t>Pravdica</w:t>
      </w:r>
      <w:proofErr w:type="spellEnd"/>
      <w:r>
        <w:rPr>
          <w:rFonts w:ascii="Arial" w:hAnsi="Arial" w:cs="Arial"/>
          <w:sz w:val="24"/>
          <w:szCs w:val="24"/>
        </w:rPr>
        <w:t xml:space="preserve"> </w:t>
      </w:r>
      <w:proofErr w:type="spellStart"/>
      <w:r>
        <w:rPr>
          <w:rFonts w:ascii="Arial" w:hAnsi="Arial" w:cs="Arial"/>
          <w:sz w:val="24"/>
          <w:szCs w:val="24"/>
        </w:rPr>
        <w:t>kao</w:t>
      </w:r>
      <w:proofErr w:type="spellEnd"/>
      <w:r>
        <w:rPr>
          <w:rFonts w:ascii="Arial" w:hAnsi="Arial" w:cs="Arial"/>
          <w:sz w:val="24"/>
          <w:szCs w:val="24"/>
        </w:rPr>
        <w:t xml:space="preserve"> </w:t>
      </w:r>
      <w:proofErr w:type="spellStart"/>
      <w:r>
        <w:rPr>
          <w:rFonts w:ascii="Arial" w:hAnsi="Arial" w:cs="Arial"/>
          <w:sz w:val="24"/>
          <w:szCs w:val="24"/>
        </w:rPr>
        <w:t>kupci</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je </w:t>
      </w:r>
      <w:proofErr w:type="spellStart"/>
      <w:r>
        <w:rPr>
          <w:rFonts w:ascii="Arial" w:hAnsi="Arial" w:cs="Arial"/>
          <w:sz w:val="24"/>
          <w:szCs w:val="24"/>
        </w:rPr>
        <w:t>utvrđeno</w:t>
      </w:r>
      <w:proofErr w:type="spellEnd"/>
      <w:r>
        <w:rPr>
          <w:rFonts w:ascii="Arial" w:hAnsi="Arial" w:cs="Arial"/>
          <w:sz w:val="24"/>
          <w:szCs w:val="24"/>
        </w:rPr>
        <w:t xml:space="preserve"> da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ispunjeni</w:t>
      </w:r>
      <w:proofErr w:type="spellEnd"/>
      <w:r>
        <w:rPr>
          <w:rFonts w:ascii="Arial" w:hAnsi="Arial" w:cs="Arial"/>
          <w:sz w:val="24"/>
          <w:szCs w:val="24"/>
        </w:rPr>
        <w:t xml:space="preserve"> </w:t>
      </w:r>
      <w:proofErr w:type="spellStart"/>
      <w:r>
        <w:rPr>
          <w:rFonts w:ascii="Arial" w:hAnsi="Arial" w:cs="Arial"/>
          <w:sz w:val="24"/>
          <w:szCs w:val="24"/>
        </w:rPr>
        <w:t>svi</w:t>
      </w:r>
      <w:proofErr w:type="spellEnd"/>
      <w:r>
        <w:rPr>
          <w:rFonts w:ascii="Arial" w:hAnsi="Arial" w:cs="Arial"/>
          <w:sz w:val="24"/>
          <w:szCs w:val="24"/>
        </w:rPr>
        <w:t xml:space="preserve"> </w:t>
      </w:r>
      <w:proofErr w:type="spellStart"/>
      <w:r>
        <w:rPr>
          <w:rFonts w:ascii="Arial" w:hAnsi="Arial" w:cs="Arial"/>
          <w:sz w:val="24"/>
          <w:szCs w:val="24"/>
        </w:rPr>
        <w:t>uvjeti</w:t>
      </w:r>
      <w:proofErr w:type="spellEnd"/>
      <w:r>
        <w:rPr>
          <w:rFonts w:ascii="Arial" w:hAnsi="Arial" w:cs="Arial"/>
          <w:sz w:val="24"/>
          <w:szCs w:val="24"/>
        </w:rPr>
        <w:t xml:space="preserve">  za </w:t>
      </w:r>
      <w:proofErr w:type="spellStart"/>
      <w:r>
        <w:rPr>
          <w:rFonts w:ascii="Arial" w:hAnsi="Arial" w:cs="Arial"/>
          <w:sz w:val="24"/>
          <w:szCs w:val="24"/>
        </w:rPr>
        <w:t>provođenje</w:t>
      </w:r>
      <w:proofErr w:type="spellEnd"/>
      <w:r>
        <w:rPr>
          <w:rFonts w:ascii="Arial" w:hAnsi="Arial" w:cs="Arial"/>
          <w:sz w:val="24"/>
          <w:szCs w:val="24"/>
        </w:rPr>
        <w:t xml:space="preserve"> </w:t>
      </w:r>
      <w:proofErr w:type="spellStart"/>
      <w:r>
        <w:rPr>
          <w:rFonts w:ascii="Arial" w:hAnsi="Arial" w:cs="Arial"/>
          <w:sz w:val="24"/>
          <w:szCs w:val="24"/>
        </w:rPr>
        <w:t>javne</w:t>
      </w:r>
      <w:proofErr w:type="spellEnd"/>
      <w:r>
        <w:rPr>
          <w:rFonts w:ascii="Arial" w:hAnsi="Arial" w:cs="Arial"/>
          <w:sz w:val="24"/>
          <w:szCs w:val="24"/>
        </w:rPr>
        <w:t xml:space="preserve"> </w:t>
      </w:r>
      <w:proofErr w:type="spellStart"/>
      <w:r>
        <w:rPr>
          <w:rFonts w:ascii="Arial" w:hAnsi="Arial" w:cs="Arial"/>
          <w:sz w:val="24"/>
          <w:szCs w:val="24"/>
        </w:rPr>
        <w:t>dražbe</w:t>
      </w:r>
      <w:proofErr w:type="spellEnd"/>
      <w:r>
        <w:rPr>
          <w:rFonts w:ascii="Arial" w:hAnsi="Arial" w:cs="Arial"/>
          <w:sz w:val="24"/>
          <w:szCs w:val="24"/>
        </w:rPr>
        <w:t xml:space="preserve"> </w:t>
      </w:r>
      <w:proofErr w:type="spellStart"/>
      <w:r>
        <w:rPr>
          <w:rFonts w:ascii="Arial" w:hAnsi="Arial" w:cs="Arial"/>
          <w:sz w:val="24"/>
          <w:szCs w:val="24"/>
        </w:rPr>
        <w:t>sukladno</w:t>
      </w:r>
      <w:proofErr w:type="spellEnd"/>
      <w:r>
        <w:rPr>
          <w:rFonts w:ascii="Arial" w:hAnsi="Arial" w:cs="Arial"/>
          <w:sz w:val="24"/>
          <w:szCs w:val="24"/>
        </w:rPr>
        <w:t xml:space="preserve"> </w:t>
      </w:r>
      <w:proofErr w:type="spellStart"/>
      <w:r>
        <w:rPr>
          <w:rFonts w:ascii="Arial" w:hAnsi="Arial" w:cs="Arial"/>
          <w:sz w:val="24"/>
          <w:szCs w:val="24"/>
        </w:rPr>
        <w:t>odredbi</w:t>
      </w:r>
      <w:proofErr w:type="spellEnd"/>
      <w:r>
        <w:rPr>
          <w:rFonts w:ascii="Arial" w:hAnsi="Arial" w:cs="Arial"/>
          <w:sz w:val="24"/>
          <w:szCs w:val="24"/>
        </w:rPr>
        <w:t xml:space="preserve"> </w:t>
      </w:r>
      <w:proofErr w:type="spellStart"/>
      <w:r>
        <w:rPr>
          <w:rFonts w:ascii="Arial" w:hAnsi="Arial" w:cs="Arial"/>
          <w:sz w:val="24"/>
          <w:szCs w:val="24"/>
        </w:rPr>
        <w:t>čl</w:t>
      </w:r>
      <w:proofErr w:type="spellEnd"/>
      <w:r>
        <w:rPr>
          <w:rFonts w:ascii="Arial" w:hAnsi="Arial" w:cs="Arial"/>
          <w:sz w:val="24"/>
          <w:szCs w:val="24"/>
        </w:rPr>
        <w:t xml:space="preserve">. </w:t>
      </w:r>
      <w:smartTag w:uri="urn:schemas-microsoft-com:office:smarttags" w:element="metricconverter">
        <w:smartTagPr>
          <w:attr w:name="ProductID" w:val="98 st"/>
        </w:smartTagPr>
        <w:r>
          <w:rPr>
            <w:rFonts w:ascii="Arial" w:hAnsi="Arial" w:cs="Arial"/>
            <w:sz w:val="24"/>
            <w:szCs w:val="24"/>
          </w:rPr>
          <w:t xml:space="preserve">98 </w:t>
        </w:r>
        <w:proofErr w:type="spellStart"/>
        <w:r>
          <w:rPr>
            <w:rFonts w:ascii="Arial" w:hAnsi="Arial" w:cs="Arial"/>
            <w:sz w:val="24"/>
            <w:szCs w:val="24"/>
          </w:rPr>
          <w:t>st</w:t>
        </w:r>
      </w:smartTag>
      <w:r>
        <w:rPr>
          <w:rFonts w:ascii="Arial" w:hAnsi="Arial" w:cs="Arial"/>
          <w:sz w:val="24"/>
          <w:szCs w:val="24"/>
        </w:rPr>
        <w:t>.</w:t>
      </w:r>
      <w:proofErr w:type="spellEnd"/>
      <w:r>
        <w:rPr>
          <w:rFonts w:ascii="Arial" w:hAnsi="Arial" w:cs="Arial"/>
          <w:sz w:val="24"/>
          <w:szCs w:val="24"/>
        </w:rPr>
        <w:t xml:space="preserve"> 1 </w:t>
      </w:r>
      <w:proofErr w:type="spellStart"/>
      <w:r>
        <w:rPr>
          <w:rFonts w:ascii="Arial" w:hAnsi="Arial" w:cs="Arial"/>
          <w:sz w:val="24"/>
          <w:szCs w:val="24"/>
        </w:rPr>
        <w:t>Ovršnog</w:t>
      </w:r>
      <w:proofErr w:type="spellEnd"/>
      <w:r>
        <w:rPr>
          <w:rFonts w:ascii="Arial" w:hAnsi="Arial" w:cs="Arial"/>
          <w:sz w:val="24"/>
          <w:szCs w:val="24"/>
        </w:rPr>
        <w:t xml:space="preserve"> </w:t>
      </w:r>
      <w:proofErr w:type="spellStart"/>
      <w:r>
        <w:rPr>
          <w:rFonts w:ascii="Arial" w:hAnsi="Arial" w:cs="Arial"/>
          <w:sz w:val="24"/>
          <w:szCs w:val="24"/>
        </w:rPr>
        <w:t>zakona</w:t>
      </w:r>
      <w:proofErr w:type="spellEnd"/>
      <w:r>
        <w:rPr>
          <w:rFonts w:ascii="Arial" w:hAnsi="Arial" w:cs="Arial"/>
          <w:sz w:val="24"/>
          <w:szCs w:val="24"/>
        </w:rPr>
        <w:t xml:space="preserve">,  a  </w:t>
      </w:r>
      <w:proofErr w:type="spellStart"/>
      <w:r>
        <w:rPr>
          <w:rFonts w:ascii="Arial" w:hAnsi="Arial" w:cs="Arial"/>
          <w:sz w:val="24"/>
          <w:szCs w:val="24"/>
        </w:rPr>
        <w:t>nakon</w:t>
      </w:r>
      <w:proofErr w:type="spellEnd"/>
      <w:r>
        <w:rPr>
          <w:rFonts w:ascii="Arial" w:hAnsi="Arial" w:cs="Arial"/>
          <w:sz w:val="24"/>
          <w:szCs w:val="24"/>
        </w:rPr>
        <w:t xml:space="preserve">  </w:t>
      </w:r>
      <w:proofErr w:type="spellStart"/>
      <w:r>
        <w:rPr>
          <w:rFonts w:ascii="Arial" w:hAnsi="Arial" w:cs="Arial"/>
          <w:sz w:val="24"/>
          <w:szCs w:val="24"/>
        </w:rPr>
        <w:t>provedene</w:t>
      </w:r>
      <w:proofErr w:type="spellEnd"/>
      <w:r>
        <w:rPr>
          <w:rFonts w:ascii="Arial" w:hAnsi="Arial" w:cs="Arial"/>
          <w:sz w:val="24"/>
          <w:szCs w:val="24"/>
        </w:rPr>
        <w:t xml:space="preserve">  </w:t>
      </w:r>
      <w:proofErr w:type="spellStart"/>
      <w:r>
        <w:rPr>
          <w:rFonts w:ascii="Arial" w:hAnsi="Arial" w:cs="Arial"/>
          <w:sz w:val="24"/>
          <w:szCs w:val="24"/>
        </w:rPr>
        <w:t>dražbe</w:t>
      </w:r>
      <w:proofErr w:type="spellEnd"/>
      <w:r>
        <w:rPr>
          <w:rFonts w:ascii="Arial" w:hAnsi="Arial" w:cs="Arial"/>
          <w:sz w:val="24"/>
          <w:szCs w:val="24"/>
        </w:rPr>
        <w:t xml:space="preserve">  </w:t>
      </w:r>
      <w:proofErr w:type="spellStart"/>
      <w:r>
        <w:rPr>
          <w:rFonts w:ascii="Arial" w:hAnsi="Arial" w:cs="Arial"/>
          <w:sz w:val="24"/>
          <w:szCs w:val="24"/>
        </w:rPr>
        <w:t>utvrđeno</w:t>
      </w:r>
      <w:proofErr w:type="spellEnd"/>
      <w:r>
        <w:rPr>
          <w:rFonts w:ascii="Arial" w:hAnsi="Arial" w:cs="Arial"/>
          <w:sz w:val="24"/>
          <w:szCs w:val="24"/>
        </w:rPr>
        <w:t xml:space="preserve">  je da je </w:t>
      </w:r>
      <w:proofErr w:type="spellStart"/>
      <w:r>
        <w:rPr>
          <w:rFonts w:ascii="Arial" w:hAnsi="Arial" w:cs="Arial"/>
          <w:sz w:val="24"/>
          <w:szCs w:val="24"/>
        </w:rPr>
        <w:t>predloženica</w:t>
      </w:r>
      <w:proofErr w:type="spellEnd"/>
      <w:r>
        <w:rPr>
          <w:rFonts w:ascii="Arial" w:hAnsi="Arial" w:cs="Arial"/>
          <w:sz w:val="24"/>
          <w:szCs w:val="24"/>
        </w:rPr>
        <w:t xml:space="preserve">  </w:t>
      </w:r>
      <w:proofErr w:type="spellStart"/>
      <w:r>
        <w:rPr>
          <w:rFonts w:ascii="Arial" w:hAnsi="Arial" w:cs="Arial"/>
          <w:sz w:val="24"/>
          <w:szCs w:val="24"/>
        </w:rPr>
        <w:t>odnosno</w:t>
      </w:r>
      <w:proofErr w:type="spellEnd"/>
      <w:r>
        <w:rPr>
          <w:rFonts w:ascii="Arial" w:hAnsi="Arial" w:cs="Arial"/>
          <w:sz w:val="24"/>
          <w:szCs w:val="24"/>
        </w:rPr>
        <w:t xml:space="preserve"> </w:t>
      </w:r>
      <w:proofErr w:type="spellStart"/>
      <w:r>
        <w:rPr>
          <w:rFonts w:ascii="Arial" w:hAnsi="Arial" w:cs="Arial"/>
          <w:sz w:val="24"/>
          <w:szCs w:val="24"/>
        </w:rPr>
        <w:t>kupac</w:t>
      </w:r>
      <w:proofErr w:type="spellEnd"/>
      <w:r>
        <w:rPr>
          <w:rFonts w:ascii="Arial" w:hAnsi="Arial" w:cs="Arial"/>
          <w:sz w:val="24"/>
          <w:szCs w:val="24"/>
        </w:rPr>
        <w:t xml:space="preserve"> Nada </w:t>
      </w:r>
      <w:proofErr w:type="spellStart"/>
      <w:r>
        <w:rPr>
          <w:rFonts w:ascii="Arial" w:hAnsi="Arial" w:cs="Arial"/>
          <w:sz w:val="24"/>
          <w:szCs w:val="24"/>
        </w:rPr>
        <w:t>Pravdica</w:t>
      </w:r>
      <w:proofErr w:type="spellEnd"/>
      <w:r>
        <w:rPr>
          <w:rFonts w:ascii="Arial" w:hAnsi="Arial" w:cs="Arial"/>
          <w:sz w:val="24"/>
          <w:szCs w:val="24"/>
        </w:rPr>
        <w:t xml:space="preserve"> </w:t>
      </w:r>
      <w:proofErr w:type="spellStart"/>
      <w:r>
        <w:rPr>
          <w:rFonts w:ascii="Arial" w:hAnsi="Arial" w:cs="Arial"/>
          <w:sz w:val="24"/>
          <w:szCs w:val="24"/>
        </w:rPr>
        <w:t>ponudila</w:t>
      </w:r>
      <w:proofErr w:type="spellEnd"/>
      <w:r>
        <w:rPr>
          <w:rFonts w:ascii="Arial" w:hAnsi="Arial" w:cs="Arial"/>
          <w:sz w:val="24"/>
          <w:szCs w:val="24"/>
        </w:rPr>
        <w:t xml:space="preserve">  </w:t>
      </w:r>
      <w:proofErr w:type="spellStart"/>
      <w:r>
        <w:rPr>
          <w:rFonts w:ascii="Arial" w:hAnsi="Arial" w:cs="Arial"/>
          <w:sz w:val="24"/>
          <w:szCs w:val="24"/>
        </w:rPr>
        <w:t>cijenu</w:t>
      </w:r>
      <w:proofErr w:type="spellEnd"/>
      <w:r>
        <w:rPr>
          <w:rFonts w:ascii="Arial" w:hAnsi="Arial" w:cs="Arial"/>
          <w:sz w:val="24"/>
          <w:szCs w:val="24"/>
        </w:rPr>
        <w:t xml:space="preserve"> za </w:t>
      </w:r>
      <w:proofErr w:type="spellStart"/>
      <w:r>
        <w:rPr>
          <w:rFonts w:ascii="Arial" w:hAnsi="Arial" w:cs="Arial"/>
          <w:sz w:val="24"/>
          <w:szCs w:val="24"/>
        </w:rPr>
        <w:t>predmetne</w:t>
      </w:r>
      <w:proofErr w:type="spellEnd"/>
      <w:r>
        <w:rPr>
          <w:rFonts w:ascii="Arial" w:hAnsi="Arial" w:cs="Arial"/>
          <w:sz w:val="24"/>
          <w:szCs w:val="24"/>
        </w:rPr>
        <w:t xml:space="preserve"> </w:t>
      </w:r>
      <w:proofErr w:type="spellStart"/>
      <w:r>
        <w:rPr>
          <w:rFonts w:ascii="Arial" w:hAnsi="Arial" w:cs="Arial"/>
          <w:sz w:val="24"/>
          <w:szCs w:val="24"/>
        </w:rPr>
        <w:t>nekretnine</w:t>
      </w:r>
      <w:proofErr w:type="spellEnd"/>
      <w:r>
        <w:rPr>
          <w:rFonts w:ascii="Arial" w:hAnsi="Arial" w:cs="Arial"/>
          <w:sz w:val="24"/>
          <w:szCs w:val="24"/>
        </w:rPr>
        <w:t xml:space="preserve"> u </w:t>
      </w:r>
      <w:proofErr w:type="spellStart"/>
      <w:r>
        <w:rPr>
          <w:rFonts w:ascii="Arial" w:hAnsi="Arial" w:cs="Arial"/>
          <w:sz w:val="24"/>
          <w:szCs w:val="24"/>
        </w:rPr>
        <w:t>iznosu</w:t>
      </w:r>
      <w:proofErr w:type="spellEnd"/>
      <w:r>
        <w:rPr>
          <w:rFonts w:ascii="Arial" w:hAnsi="Arial" w:cs="Arial"/>
          <w:sz w:val="24"/>
          <w:szCs w:val="24"/>
        </w:rPr>
        <w:t xml:space="preserve"> od 125.000,00 K,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iznos</w:t>
      </w:r>
      <w:proofErr w:type="spellEnd"/>
      <w:r>
        <w:rPr>
          <w:rFonts w:ascii="Arial" w:hAnsi="Arial" w:cs="Arial"/>
          <w:sz w:val="24"/>
          <w:szCs w:val="24"/>
        </w:rPr>
        <w:t xml:space="preserve"> </w:t>
      </w:r>
      <w:proofErr w:type="spellStart"/>
      <w:r>
        <w:rPr>
          <w:rFonts w:ascii="Arial" w:hAnsi="Arial" w:cs="Arial"/>
          <w:sz w:val="24"/>
          <w:szCs w:val="24"/>
        </w:rPr>
        <w:t>predstavlja</w:t>
      </w:r>
      <w:proofErr w:type="spellEnd"/>
      <w:r>
        <w:rPr>
          <w:rFonts w:ascii="Arial" w:hAnsi="Arial" w:cs="Arial"/>
          <w:sz w:val="24"/>
          <w:szCs w:val="24"/>
        </w:rPr>
        <w:t xml:space="preserve"> </w:t>
      </w:r>
      <w:proofErr w:type="spellStart"/>
      <w:r>
        <w:rPr>
          <w:rFonts w:ascii="Arial" w:hAnsi="Arial" w:cs="Arial"/>
          <w:sz w:val="24"/>
          <w:szCs w:val="24"/>
        </w:rPr>
        <w:t>iznos</w:t>
      </w:r>
      <w:proofErr w:type="spellEnd"/>
      <w:r>
        <w:rPr>
          <w:rFonts w:ascii="Arial" w:hAnsi="Arial" w:cs="Arial"/>
          <w:sz w:val="24"/>
          <w:szCs w:val="24"/>
        </w:rPr>
        <w:t xml:space="preserve">  </w:t>
      </w:r>
      <w:proofErr w:type="spellStart"/>
      <w:r>
        <w:rPr>
          <w:rFonts w:ascii="Arial" w:hAnsi="Arial" w:cs="Arial"/>
          <w:sz w:val="24"/>
          <w:szCs w:val="24"/>
        </w:rPr>
        <w:t>veći</w:t>
      </w:r>
      <w:proofErr w:type="spellEnd"/>
      <w:r>
        <w:rPr>
          <w:rFonts w:ascii="Arial" w:hAnsi="Arial" w:cs="Arial"/>
          <w:sz w:val="24"/>
          <w:szCs w:val="24"/>
        </w:rPr>
        <w:t xml:space="preserve"> od 1/3 </w:t>
      </w:r>
      <w:proofErr w:type="spellStart"/>
      <w:r>
        <w:rPr>
          <w:rFonts w:ascii="Arial" w:hAnsi="Arial" w:cs="Arial"/>
          <w:sz w:val="24"/>
          <w:szCs w:val="24"/>
        </w:rPr>
        <w:t>procijenjene</w:t>
      </w:r>
      <w:proofErr w:type="spellEnd"/>
      <w:r>
        <w:rPr>
          <w:rFonts w:ascii="Arial" w:hAnsi="Arial" w:cs="Arial"/>
          <w:sz w:val="24"/>
          <w:szCs w:val="24"/>
        </w:rPr>
        <w:t xml:space="preserve"> </w:t>
      </w:r>
      <w:proofErr w:type="spellStart"/>
      <w:r>
        <w:rPr>
          <w:rFonts w:ascii="Arial" w:hAnsi="Arial" w:cs="Arial"/>
          <w:sz w:val="24"/>
          <w:szCs w:val="24"/>
        </w:rPr>
        <w:t>vrijednosti</w:t>
      </w:r>
      <w:proofErr w:type="spellEnd"/>
      <w:r>
        <w:rPr>
          <w:rFonts w:ascii="Arial" w:hAnsi="Arial" w:cs="Arial"/>
          <w:sz w:val="24"/>
          <w:szCs w:val="24"/>
        </w:rPr>
        <w:t xml:space="preserve"> </w:t>
      </w:r>
      <w:proofErr w:type="spellStart"/>
      <w:r>
        <w:rPr>
          <w:rFonts w:ascii="Arial" w:hAnsi="Arial" w:cs="Arial"/>
          <w:sz w:val="24"/>
          <w:szCs w:val="24"/>
        </w:rPr>
        <w:t>predmetnih</w:t>
      </w:r>
      <w:proofErr w:type="spellEnd"/>
      <w:r>
        <w:rPr>
          <w:rFonts w:ascii="Arial" w:hAnsi="Arial" w:cs="Arial"/>
          <w:sz w:val="24"/>
          <w:szCs w:val="24"/>
        </w:rPr>
        <w:t xml:space="preserve"> </w:t>
      </w:r>
      <w:proofErr w:type="spellStart"/>
      <w:r>
        <w:rPr>
          <w:rFonts w:ascii="Arial" w:hAnsi="Arial" w:cs="Arial"/>
          <w:sz w:val="24"/>
          <w:szCs w:val="24"/>
        </w:rPr>
        <w:t>nekretnina</w:t>
      </w:r>
      <w:proofErr w:type="spellEnd"/>
      <w:r>
        <w:rPr>
          <w:rFonts w:ascii="Arial" w:hAnsi="Arial" w:cs="Arial"/>
          <w:sz w:val="24"/>
          <w:szCs w:val="24"/>
        </w:rPr>
        <w:t xml:space="preserve"> od 169.714,12 </w:t>
      </w:r>
      <w:proofErr w:type="spellStart"/>
      <w:r>
        <w:rPr>
          <w:rFonts w:ascii="Arial" w:hAnsi="Arial" w:cs="Arial"/>
          <w:sz w:val="24"/>
          <w:szCs w:val="24"/>
        </w:rPr>
        <w:t>Kn</w:t>
      </w:r>
      <w:proofErr w:type="spellEnd"/>
      <w:r>
        <w:rPr>
          <w:rFonts w:ascii="Arial" w:hAnsi="Arial" w:cs="Arial"/>
          <w:sz w:val="24"/>
          <w:szCs w:val="24"/>
        </w:rPr>
        <w:t xml:space="preserve">,  </w:t>
      </w:r>
      <w:proofErr w:type="spellStart"/>
      <w:r>
        <w:rPr>
          <w:rFonts w:ascii="Arial" w:hAnsi="Arial" w:cs="Arial"/>
          <w:sz w:val="24"/>
          <w:szCs w:val="24"/>
        </w:rPr>
        <w:t>odnosno</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je u </w:t>
      </w:r>
      <w:proofErr w:type="spellStart"/>
      <w:r>
        <w:rPr>
          <w:rFonts w:ascii="Arial" w:hAnsi="Arial" w:cs="Arial"/>
          <w:sz w:val="24"/>
          <w:szCs w:val="24"/>
        </w:rPr>
        <w:t>skladu</w:t>
      </w:r>
      <w:proofErr w:type="spellEnd"/>
      <w:r>
        <w:rPr>
          <w:rFonts w:ascii="Arial" w:hAnsi="Arial" w:cs="Arial"/>
          <w:sz w:val="24"/>
          <w:szCs w:val="24"/>
        </w:rPr>
        <w:t xml:space="preserve"> s </w:t>
      </w:r>
      <w:proofErr w:type="spellStart"/>
      <w:r>
        <w:rPr>
          <w:rFonts w:ascii="Arial" w:hAnsi="Arial" w:cs="Arial"/>
          <w:sz w:val="24"/>
          <w:szCs w:val="24"/>
        </w:rPr>
        <w:t>točkom</w:t>
      </w:r>
      <w:proofErr w:type="spellEnd"/>
      <w:r>
        <w:rPr>
          <w:rFonts w:ascii="Arial" w:hAnsi="Arial" w:cs="Arial"/>
          <w:sz w:val="24"/>
          <w:szCs w:val="24"/>
        </w:rPr>
        <w:t xml:space="preserve"> VI </w:t>
      </w:r>
      <w:proofErr w:type="spellStart"/>
      <w:r>
        <w:rPr>
          <w:rFonts w:ascii="Arial" w:hAnsi="Arial" w:cs="Arial"/>
          <w:sz w:val="24"/>
          <w:szCs w:val="24"/>
        </w:rPr>
        <w:t>podtočkom</w:t>
      </w:r>
      <w:proofErr w:type="spellEnd"/>
      <w:r>
        <w:rPr>
          <w:rFonts w:ascii="Arial" w:hAnsi="Arial" w:cs="Arial"/>
          <w:sz w:val="24"/>
          <w:szCs w:val="24"/>
        </w:rPr>
        <w:t xml:space="preserve"> 6 </w:t>
      </w:r>
      <w:proofErr w:type="spellStart"/>
      <w:r>
        <w:rPr>
          <w:rFonts w:ascii="Arial" w:hAnsi="Arial" w:cs="Arial"/>
          <w:sz w:val="24"/>
          <w:szCs w:val="24"/>
        </w:rPr>
        <w:t>zaključka</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suda</w:t>
      </w:r>
      <w:proofErr w:type="spellEnd"/>
      <w:r>
        <w:rPr>
          <w:rFonts w:ascii="Arial" w:hAnsi="Arial" w:cs="Arial"/>
          <w:sz w:val="24"/>
          <w:szCs w:val="24"/>
        </w:rPr>
        <w:t xml:space="preserve"> </w:t>
      </w:r>
      <w:proofErr w:type="spellStart"/>
      <w:r>
        <w:rPr>
          <w:rFonts w:ascii="Arial" w:hAnsi="Arial" w:cs="Arial"/>
          <w:sz w:val="24"/>
          <w:szCs w:val="24"/>
        </w:rPr>
        <w:t>broj</w:t>
      </w:r>
      <w:proofErr w:type="spellEnd"/>
      <w:r>
        <w:rPr>
          <w:rFonts w:ascii="Arial" w:hAnsi="Arial" w:cs="Arial"/>
          <w:sz w:val="24"/>
          <w:szCs w:val="24"/>
        </w:rPr>
        <w:t xml:space="preserve"> R1-20/06-37 </w:t>
      </w:r>
      <w:proofErr w:type="spellStart"/>
      <w:r>
        <w:rPr>
          <w:rFonts w:ascii="Arial" w:hAnsi="Arial" w:cs="Arial"/>
          <w:sz w:val="24"/>
          <w:szCs w:val="24"/>
        </w:rPr>
        <w:t>od</w:t>
      </w:r>
      <w:proofErr w:type="spellEnd"/>
      <w:r>
        <w:rPr>
          <w:rFonts w:ascii="Arial" w:hAnsi="Arial" w:cs="Arial"/>
          <w:sz w:val="24"/>
          <w:szCs w:val="24"/>
        </w:rPr>
        <w:t xml:space="preserve"> 08. </w:t>
      </w:r>
      <w:proofErr w:type="spellStart"/>
      <w:r>
        <w:rPr>
          <w:rFonts w:ascii="Arial" w:hAnsi="Arial" w:cs="Arial"/>
          <w:sz w:val="24"/>
          <w:szCs w:val="24"/>
        </w:rPr>
        <w:t>ožujka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time da  je </w:t>
      </w:r>
      <w:proofErr w:type="spellStart"/>
      <w:r>
        <w:rPr>
          <w:rFonts w:ascii="Arial" w:hAnsi="Arial" w:cs="Arial"/>
          <w:sz w:val="24"/>
          <w:szCs w:val="24"/>
        </w:rPr>
        <w:t>dražba</w:t>
      </w:r>
      <w:proofErr w:type="spellEnd"/>
      <w:r>
        <w:rPr>
          <w:rFonts w:ascii="Arial" w:hAnsi="Arial" w:cs="Arial"/>
          <w:sz w:val="24"/>
          <w:szCs w:val="24"/>
        </w:rPr>
        <w:t xml:space="preserve"> </w:t>
      </w:r>
      <w:proofErr w:type="spellStart"/>
      <w:r>
        <w:rPr>
          <w:rFonts w:ascii="Arial" w:hAnsi="Arial" w:cs="Arial"/>
          <w:sz w:val="24"/>
          <w:szCs w:val="24"/>
        </w:rPr>
        <w:t>zaključena</w:t>
      </w:r>
      <w:proofErr w:type="spellEnd"/>
      <w:r>
        <w:rPr>
          <w:rFonts w:ascii="Arial" w:hAnsi="Arial" w:cs="Arial"/>
          <w:sz w:val="24"/>
          <w:szCs w:val="24"/>
        </w:rPr>
        <w:t xml:space="preserve"> </w:t>
      </w:r>
      <w:proofErr w:type="spellStart"/>
      <w:r>
        <w:rPr>
          <w:rFonts w:ascii="Arial" w:hAnsi="Arial" w:cs="Arial"/>
          <w:sz w:val="24"/>
          <w:szCs w:val="24"/>
        </w:rPr>
        <w:t>nakon</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je </w:t>
      </w:r>
      <w:proofErr w:type="spellStart"/>
      <w:r>
        <w:rPr>
          <w:rFonts w:ascii="Arial" w:hAnsi="Arial" w:cs="Arial"/>
          <w:sz w:val="24"/>
          <w:szCs w:val="24"/>
        </w:rPr>
        <w:t>utvrđeno</w:t>
      </w:r>
      <w:proofErr w:type="spellEnd"/>
      <w:r>
        <w:rPr>
          <w:rFonts w:ascii="Arial" w:hAnsi="Arial" w:cs="Arial"/>
          <w:sz w:val="24"/>
          <w:szCs w:val="24"/>
        </w:rPr>
        <w:t xml:space="preserve"> da u </w:t>
      </w:r>
      <w:proofErr w:type="spellStart"/>
      <w:r>
        <w:rPr>
          <w:rFonts w:ascii="Arial" w:hAnsi="Arial" w:cs="Arial"/>
          <w:sz w:val="24"/>
          <w:szCs w:val="24"/>
        </w:rPr>
        <w:t>smislu</w:t>
      </w:r>
      <w:proofErr w:type="spellEnd"/>
      <w:r>
        <w:rPr>
          <w:rFonts w:ascii="Arial" w:hAnsi="Arial" w:cs="Arial"/>
          <w:sz w:val="24"/>
          <w:szCs w:val="24"/>
        </w:rPr>
        <w:t xml:space="preserve"> </w:t>
      </w:r>
      <w:proofErr w:type="spellStart"/>
      <w:r>
        <w:rPr>
          <w:rFonts w:ascii="Arial" w:hAnsi="Arial" w:cs="Arial"/>
          <w:sz w:val="24"/>
          <w:szCs w:val="24"/>
        </w:rPr>
        <w:t>odredbe</w:t>
      </w:r>
      <w:proofErr w:type="spellEnd"/>
      <w:r>
        <w:rPr>
          <w:rFonts w:ascii="Arial" w:hAnsi="Arial" w:cs="Arial"/>
          <w:sz w:val="24"/>
          <w:szCs w:val="24"/>
        </w:rPr>
        <w:t xml:space="preserve"> </w:t>
      </w:r>
      <w:proofErr w:type="spellStart"/>
      <w:r>
        <w:rPr>
          <w:rFonts w:ascii="Arial" w:hAnsi="Arial" w:cs="Arial"/>
          <w:sz w:val="24"/>
          <w:szCs w:val="24"/>
        </w:rPr>
        <w:t>čl</w:t>
      </w:r>
      <w:proofErr w:type="spellEnd"/>
      <w:r>
        <w:rPr>
          <w:rFonts w:ascii="Arial" w:hAnsi="Arial" w:cs="Arial"/>
          <w:sz w:val="24"/>
          <w:szCs w:val="24"/>
        </w:rPr>
        <w:t xml:space="preserve">. </w:t>
      </w:r>
      <w:smartTag w:uri="urn:schemas-microsoft-com:office:smarttags" w:element="metricconverter">
        <w:smartTagPr>
          <w:attr w:name="ProductID" w:val="98 st"/>
        </w:smartTagPr>
        <w:r>
          <w:rPr>
            <w:rFonts w:ascii="Arial" w:hAnsi="Arial" w:cs="Arial"/>
            <w:sz w:val="24"/>
            <w:szCs w:val="24"/>
          </w:rPr>
          <w:t xml:space="preserve">98 </w:t>
        </w:r>
        <w:proofErr w:type="spellStart"/>
        <w:r>
          <w:rPr>
            <w:rFonts w:ascii="Arial" w:hAnsi="Arial" w:cs="Arial"/>
            <w:sz w:val="24"/>
            <w:szCs w:val="24"/>
          </w:rPr>
          <w:t>st</w:t>
        </w:r>
      </w:smartTag>
      <w:r>
        <w:rPr>
          <w:rFonts w:ascii="Arial" w:hAnsi="Arial" w:cs="Arial"/>
          <w:sz w:val="24"/>
          <w:szCs w:val="24"/>
        </w:rPr>
        <w:t>.</w:t>
      </w:r>
      <w:proofErr w:type="spellEnd"/>
      <w:r>
        <w:rPr>
          <w:rFonts w:ascii="Arial" w:hAnsi="Arial" w:cs="Arial"/>
          <w:sz w:val="24"/>
          <w:szCs w:val="24"/>
        </w:rPr>
        <w:t xml:space="preserve"> 2</w:t>
      </w:r>
      <w:r>
        <w:rPr>
          <w:rFonts w:ascii="Arial" w:hAnsi="Arial" w:cs="Arial"/>
        </w:rPr>
        <w:t xml:space="preserve"> </w:t>
      </w:r>
      <w:proofErr w:type="spellStart"/>
      <w:r>
        <w:rPr>
          <w:rFonts w:ascii="Arial" w:hAnsi="Arial" w:cs="Arial"/>
          <w:sz w:val="24"/>
          <w:szCs w:val="24"/>
        </w:rPr>
        <w:t>Ovršnog</w:t>
      </w:r>
      <w:proofErr w:type="spellEnd"/>
      <w:r>
        <w:rPr>
          <w:rFonts w:ascii="Arial" w:hAnsi="Arial" w:cs="Arial"/>
          <w:sz w:val="24"/>
          <w:szCs w:val="24"/>
        </w:rPr>
        <w:t xml:space="preserve"> </w:t>
      </w:r>
      <w:proofErr w:type="spellStart"/>
      <w:r>
        <w:rPr>
          <w:rFonts w:ascii="Arial" w:hAnsi="Arial" w:cs="Arial"/>
          <w:sz w:val="24"/>
          <w:szCs w:val="24"/>
        </w:rPr>
        <w:t>zakona</w:t>
      </w:r>
      <w:proofErr w:type="spellEnd"/>
      <w:r>
        <w:rPr>
          <w:rFonts w:ascii="Arial" w:hAnsi="Arial" w:cs="Arial"/>
          <w:sz w:val="24"/>
          <w:szCs w:val="24"/>
        </w:rPr>
        <w:t xml:space="preserve"> </w:t>
      </w:r>
      <w:proofErr w:type="spellStart"/>
      <w:r>
        <w:rPr>
          <w:rFonts w:ascii="Arial" w:hAnsi="Arial" w:cs="Arial"/>
          <w:sz w:val="24"/>
          <w:szCs w:val="24"/>
        </w:rPr>
        <w:t>nema</w:t>
      </w:r>
      <w:proofErr w:type="spellEnd"/>
      <w:r>
        <w:rPr>
          <w:rFonts w:ascii="Arial" w:hAnsi="Arial" w:cs="Arial"/>
          <w:sz w:val="24"/>
          <w:szCs w:val="24"/>
        </w:rPr>
        <w:t xml:space="preserve"> </w:t>
      </w:r>
      <w:proofErr w:type="spellStart"/>
      <w:r>
        <w:rPr>
          <w:rFonts w:ascii="Arial" w:hAnsi="Arial" w:cs="Arial"/>
          <w:sz w:val="24"/>
          <w:szCs w:val="24"/>
        </w:rPr>
        <w:t>drugih</w:t>
      </w:r>
      <w:proofErr w:type="spellEnd"/>
      <w:r>
        <w:rPr>
          <w:rFonts w:ascii="Arial" w:hAnsi="Arial" w:cs="Arial"/>
          <w:sz w:val="24"/>
          <w:szCs w:val="24"/>
        </w:rPr>
        <w:t xml:space="preserve">  </w:t>
      </w:r>
      <w:proofErr w:type="spellStart"/>
      <w:r>
        <w:rPr>
          <w:rFonts w:ascii="Arial" w:hAnsi="Arial" w:cs="Arial"/>
          <w:sz w:val="24"/>
          <w:szCs w:val="24"/>
        </w:rPr>
        <w:t>ponuda</w:t>
      </w:r>
      <w:proofErr w:type="spellEnd"/>
      <w:r>
        <w:rPr>
          <w:rFonts w:ascii="Arial" w:hAnsi="Arial" w:cs="Arial"/>
          <w:sz w:val="24"/>
          <w:szCs w:val="24"/>
        </w:rPr>
        <w:t xml:space="preserve"> u </w:t>
      </w:r>
      <w:proofErr w:type="spellStart"/>
      <w:r>
        <w:rPr>
          <w:rFonts w:ascii="Arial" w:hAnsi="Arial" w:cs="Arial"/>
          <w:sz w:val="24"/>
          <w:szCs w:val="24"/>
        </w:rPr>
        <w:t>odnosu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predmetne</w:t>
      </w:r>
      <w:proofErr w:type="spellEnd"/>
      <w:r>
        <w:rPr>
          <w:rFonts w:ascii="Arial" w:hAnsi="Arial" w:cs="Arial"/>
          <w:sz w:val="24"/>
          <w:szCs w:val="24"/>
        </w:rPr>
        <w:t xml:space="preserve"> </w:t>
      </w:r>
      <w:proofErr w:type="spellStart"/>
      <w:r>
        <w:rPr>
          <w:rFonts w:ascii="Arial" w:hAnsi="Arial" w:cs="Arial"/>
          <w:sz w:val="24"/>
          <w:szCs w:val="24"/>
        </w:rPr>
        <w:t>nekretnine</w:t>
      </w:r>
      <w:proofErr w:type="spellEnd"/>
      <w:r>
        <w:rPr>
          <w:rFonts w:ascii="Arial" w:hAnsi="Arial" w:cs="Arial"/>
          <w:sz w:val="24"/>
          <w:szCs w:val="24"/>
        </w:rPr>
        <w:t xml:space="preserve"> (list 91), pa je </w:t>
      </w:r>
      <w:proofErr w:type="spellStart"/>
      <w:r>
        <w:rPr>
          <w:rFonts w:ascii="Arial" w:hAnsi="Arial" w:cs="Arial"/>
          <w:sz w:val="24"/>
          <w:szCs w:val="24"/>
        </w:rPr>
        <w:t>rješenjem</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suda</w:t>
      </w:r>
      <w:proofErr w:type="spellEnd"/>
      <w:r>
        <w:rPr>
          <w:rFonts w:ascii="Arial" w:hAnsi="Arial" w:cs="Arial"/>
          <w:sz w:val="24"/>
          <w:szCs w:val="24"/>
        </w:rPr>
        <w:t xml:space="preserve"> R1 20/06-44 </w:t>
      </w:r>
      <w:proofErr w:type="spellStart"/>
      <w:r>
        <w:rPr>
          <w:rFonts w:ascii="Arial" w:hAnsi="Arial" w:cs="Arial"/>
          <w:sz w:val="24"/>
          <w:szCs w:val="24"/>
        </w:rPr>
        <w:t>od</w:t>
      </w:r>
      <w:proofErr w:type="spellEnd"/>
      <w:r>
        <w:rPr>
          <w:rFonts w:ascii="Arial" w:hAnsi="Arial" w:cs="Arial"/>
          <w:sz w:val="24"/>
          <w:szCs w:val="24"/>
        </w:rPr>
        <w:t xml:space="preserve"> 03. </w:t>
      </w:r>
      <w:proofErr w:type="spellStart"/>
      <w:r>
        <w:rPr>
          <w:rFonts w:ascii="Arial" w:hAnsi="Arial" w:cs="Arial"/>
          <w:sz w:val="24"/>
          <w:szCs w:val="24"/>
        </w:rPr>
        <w:t>travnja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ponudiocu</w:t>
      </w:r>
      <w:proofErr w:type="spellEnd"/>
      <w:r>
        <w:rPr>
          <w:rFonts w:ascii="Arial" w:hAnsi="Arial" w:cs="Arial"/>
          <w:sz w:val="24"/>
          <w:szCs w:val="24"/>
        </w:rPr>
        <w:t xml:space="preserve"> </w:t>
      </w:r>
      <w:proofErr w:type="spellStart"/>
      <w:r>
        <w:rPr>
          <w:rFonts w:ascii="Arial" w:hAnsi="Arial" w:cs="Arial"/>
          <w:sz w:val="24"/>
          <w:szCs w:val="24"/>
        </w:rPr>
        <w:t>Nadi</w:t>
      </w:r>
      <w:proofErr w:type="spellEnd"/>
      <w:r>
        <w:rPr>
          <w:rFonts w:ascii="Arial" w:hAnsi="Arial" w:cs="Arial"/>
          <w:sz w:val="24"/>
          <w:szCs w:val="24"/>
        </w:rPr>
        <w:t xml:space="preserve"> </w:t>
      </w:r>
      <w:proofErr w:type="spellStart"/>
      <w:r>
        <w:rPr>
          <w:rFonts w:ascii="Arial" w:hAnsi="Arial" w:cs="Arial"/>
          <w:sz w:val="24"/>
          <w:szCs w:val="24"/>
        </w:rPr>
        <w:t>Pravdica</w:t>
      </w:r>
      <w:proofErr w:type="spellEnd"/>
      <w:r>
        <w:rPr>
          <w:rFonts w:ascii="Arial" w:hAnsi="Arial" w:cs="Arial"/>
          <w:sz w:val="24"/>
          <w:szCs w:val="24"/>
        </w:rPr>
        <w:t xml:space="preserve"> </w:t>
      </w:r>
      <w:proofErr w:type="spellStart"/>
      <w:r>
        <w:rPr>
          <w:rFonts w:ascii="Arial" w:hAnsi="Arial" w:cs="Arial"/>
          <w:sz w:val="24"/>
          <w:szCs w:val="24"/>
        </w:rPr>
        <w:t>dosuđena</w:t>
      </w:r>
      <w:proofErr w:type="spellEnd"/>
      <w:r>
        <w:rPr>
          <w:rFonts w:ascii="Arial" w:hAnsi="Arial" w:cs="Arial"/>
          <w:sz w:val="24"/>
          <w:szCs w:val="24"/>
        </w:rPr>
        <w:t xml:space="preserve"> </w:t>
      </w:r>
      <w:proofErr w:type="spellStart"/>
      <w:r>
        <w:rPr>
          <w:rFonts w:ascii="Arial" w:hAnsi="Arial" w:cs="Arial"/>
          <w:sz w:val="24"/>
          <w:szCs w:val="24"/>
        </w:rPr>
        <w:t>nekretnina</w:t>
      </w:r>
      <w:proofErr w:type="spellEnd"/>
      <w:r>
        <w:rPr>
          <w:rFonts w:ascii="Arial" w:hAnsi="Arial" w:cs="Arial"/>
          <w:sz w:val="24"/>
          <w:szCs w:val="24"/>
        </w:rPr>
        <w:t xml:space="preserve"> </w:t>
      </w:r>
      <w:proofErr w:type="spellStart"/>
      <w:r>
        <w:rPr>
          <w:rFonts w:ascii="Arial" w:hAnsi="Arial" w:cs="Arial"/>
          <w:sz w:val="24"/>
          <w:szCs w:val="24"/>
        </w:rPr>
        <w:t>iz</w:t>
      </w:r>
      <w:proofErr w:type="spellEnd"/>
      <w:r>
        <w:rPr>
          <w:rFonts w:ascii="Arial" w:hAnsi="Arial" w:cs="Arial"/>
          <w:sz w:val="24"/>
          <w:szCs w:val="24"/>
        </w:rPr>
        <w:t xml:space="preserve"> </w:t>
      </w:r>
      <w:proofErr w:type="spellStart"/>
      <w:r>
        <w:rPr>
          <w:rFonts w:ascii="Arial" w:hAnsi="Arial" w:cs="Arial"/>
          <w:sz w:val="24"/>
          <w:szCs w:val="24"/>
        </w:rPr>
        <w:t>zk</w:t>
      </w:r>
      <w:proofErr w:type="spellEnd"/>
      <w:r>
        <w:rPr>
          <w:rFonts w:ascii="Arial" w:hAnsi="Arial" w:cs="Arial"/>
          <w:sz w:val="24"/>
          <w:szCs w:val="24"/>
        </w:rPr>
        <w:t xml:space="preserve">. ul. 1275 </w:t>
      </w:r>
      <w:proofErr w:type="spellStart"/>
      <w:r>
        <w:rPr>
          <w:rFonts w:ascii="Arial" w:hAnsi="Arial" w:cs="Arial"/>
          <w:sz w:val="24"/>
          <w:szCs w:val="24"/>
        </w:rPr>
        <w:t>k.o.</w:t>
      </w:r>
      <w:proofErr w:type="spellEnd"/>
      <w:r>
        <w:rPr>
          <w:rFonts w:ascii="Arial" w:hAnsi="Arial" w:cs="Arial"/>
          <w:sz w:val="24"/>
          <w:szCs w:val="24"/>
        </w:rPr>
        <w:t xml:space="preserve"> Daruvar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istim</w:t>
      </w:r>
      <w:proofErr w:type="spellEnd"/>
      <w:r>
        <w:rPr>
          <w:rFonts w:ascii="Arial" w:hAnsi="Arial" w:cs="Arial"/>
          <w:sz w:val="24"/>
          <w:szCs w:val="24"/>
        </w:rPr>
        <w:t xml:space="preserve"> je   </w:t>
      </w:r>
      <w:proofErr w:type="spellStart"/>
      <w:r>
        <w:rPr>
          <w:rFonts w:ascii="Arial" w:hAnsi="Arial" w:cs="Arial"/>
          <w:sz w:val="24"/>
          <w:szCs w:val="24"/>
        </w:rPr>
        <w:t>određeno</w:t>
      </w:r>
      <w:proofErr w:type="spellEnd"/>
      <w:r>
        <w:rPr>
          <w:rFonts w:ascii="Arial" w:hAnsi="Arial" w:cs="Arial"/>
          <w:sz w:val="24"/>
          <w:szCs w:val="24"/>
        </w:rPr>
        <w:t xml:space="preserve">  da </w:t>
      </w:r>
      <w:proofErr w:type="spellStart"/>
      <w:r>
        <w:rPr>
          <w:rFonts w:ascii="Arial" w:hAnsi="Arial" w:cs="Arial"/>
          <w:sz w:val="24"/>
          <w:szCs w:val="24"/>
        </w:rPr>
        <w:t>će</w:t>
      </w:r>
      <w:proofErr w:type="spellEnd"/>
      <w:r>
        <w:rPr>
          <w:rFonts w:ascii="Arial" w:hAnsi="Arial" w:cs="Arial"/>
          <w:sz w:val="24"/>
          <w:szCs w:val="24"/>
        </w:rPr>
        <w:t xml:space="preserve"> se,  </w:t>
      </w:r>
      <w:proofErr w:type="spellStart"/>
      <w:r>
        <w:rPr>
          <w:rFonts w:ascii="Arial" w:hAnsi="Arial" w:cs="Arial"/>
          <w:sz w:val="24"/>
          <w:szCs w:val="24"/>
        </w:rPr>
        <w:t>nakon</w:t>
      </w:r>
      <w:proofErr w:type="spellEnd"/>
      <w:r>
        <w:rPr>
          <w:rFonts w:ascii="Arial" w:hAnsi="Arial" w:cs="Arial"/>
          <w:sz w:val="24"/>
          <w:szCs w:val="24"/>
        </w:rPr>
        <w:t xml:space="preserve"> </w:t>
      </w:r>
      <w:proofErr w:type="spellStart"/>
      <w:r>
        <w:rPr>
          <w:rFonts w:ascii="Arial" w:hAnsi="Arial" w:cs="Arial"/>
          <w:sz w:val="24"/>
          <w:szCs w:val="24"/>
        </w:rPr>
        <w:t>pravomoćnosti</w:t>
      </w:r>
      <w:proofErr w:type="spellEnd"/>
      <w:r>
        <w:rPr>
          <w:rFonts w:ascii="Arial" w:hAnsi="Arial" w:cs="Arial"/>
          <w:sz w:val="24"/>
          <w:szCs w:val="24"/>
        </w:rPr>
        <w:t xml:space="preserve"> </w:t>
      </w:r>
      <w:proofErr w:type="spellStart"/>
      <w:r>
        <w:rPr>
          <w:rFonts w:ascii="Arial" w:hAnsi="Arial" w:cs="Arial"/>
          <w:sz w:val="24"/>
          <w:szCs w:val="24"/>
        </w:rPr>
        <w:t>tog</w:t>
      </w:r>
      <w:proofErr w:type="spellEnd"/>
      <w:r>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nakon</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w:t>
      </w:r>
      <w:proofErr w:type="spellStart"/>
      <w:r>
        <w:rPr>
          <w:rFonts w:ascii="Arial" w:hAnsi="Arial" w:cs="Arial"/>
          <w:sz w:val="24"/>
          <w:szCs w:val="24"/>
        </w:rPr>
        <w:t>kupac</w:t>
      </w:r>
      <w:proofErr w:type="spellEnd"/>
      <w:r>
        <w:rPr>
          <w:rFonts w:ascii="Arial" w:hAnsi="Arial" w:cs="Arial"/>
          <w:sz w:val="24"/>
          <w:szCs w:val="24"/>
        </w:rPr>
        <w:t xml:space="preserve"> </w:t>
      </w:r>
      <w:proofErr w:type="spellStart"/>
      <w:r>
        <w:rPr>
          <w:rFonts w:ascii="Arial" w:hAnsi="Arial" w:cs="Arial"/>
          <w:sz w:val="24"/>
          <w:szCs w:val="24"/>
        </w:rPr>
        <w:t>položi</w:t>
      </w:r>
      <w:proofErr w:type="spellEnd"/>
      <w:r>
        <w:rPr>
          <w:rFonts w:ascii="Arial" w:hAnsi="Arial" w:cs="Arial"/>
          <w:sz w:val="24"/>
          <w:szCs w:val="24"/>
        </w:rPr>
        <w:t xml:space="preserve"> </w:t>
      </w:r>
      <w:proofErr w:type="spellStart"/>
      <w:r>
        <w:rPr>
          <w:rFonts w:ascii="Arial" w:hAnsi="Arial" w:cs="Arial"/>
          <w:sz w:val="24"/>
          <w:szCs w:val="24"/>
        </w:rPr>
        <w:t>kupovninu</w:t>
      </w:r>
      <w:proofErr w:type="spellEnd"/>
      <w:r>
        <w:rPr>
          <w:rFonts w:ascii="Arial" w:hAnsi="Arial" w:cs="Arial"/>
          <w:sz w:val="24"/>
          <w:szCs w:val="24"/>
        </w:rPr>
        <w:t xml:space="preserve">, u </w:t>
      </w:r>
      <w:proofErr w:type="spellStart"/>
      <w:r>
        <w:rPr>
          <w:rFonts w:ascii="Arial" w:hAnsi="Arial" w:cs="Arial"/>
          <w:sz w:val="24"/>
          <w:szCs w:val="24"/>
        </w:rPr>
        <w:t>zemljišnim</w:t>
      </w:r>
      <w:proofErr w:type="spellEnd"/>
      <w:r>
        <w:rPr>
          <w:rFonts w:ascii="Arial" w:hAnsi="Arial" w:cs="Arial"/>
          <w:sz w:val="24"/>
          <w:szCs w:val="24"/>
        </w:rPr>
        <w:t xml:space="preserve"> </w:t>
      </w:r>
      <w:proofErr w:type="spellStart"/>
      <w:r>
        <w:rPr>
          <w:rFonts w:ascii="Arial" w:hAnsi="Arial" w:cs="Arial"/>
          <w:sz w:val="24"/>
          <w:szCs w:val="24"/>
        </w:rPr>
        <w:t>knjigama</w:t>
      </w:r>
      <w:proofErr w:type="spellEnd"/>
      <w:r>
        <w:rPr>
          <w:rFonts w:ascii="Arial" w:hAnsi="Arial" w:cs="Arial"/>
          <w:sz w:val="24"/>
          <w:szCs w:val="24"/>
        </w:rPr>
        <w:t xml:space="preserve"> </w:t>
      </w:r>
      <w:proofErr w:type="spellStart"/>
      <w:r>
        <w:rPr>
          <w:rFonts w:ascii="Arial" w:hAnsi="Arial" w:cs="Arial"/>
          <w:sz w:val="24"/>
          <w:szCs w:val="24"/>
        </w:rPr>
        <w:t>upisati</w:t>
      </w:r>
      <w:proofErr w:type="spellEnd"/>
      <w:r>
        <w:rPr>
          <w:rFonts w:ascii="Arial" w:hAnsi="Arial" w:cs="Arial"/>
          <w:sz w:val="24"/>
          <w:szCs w:val="24"/>
        </w:rPr>
        <w:t xml:space="preserve">  u </w:t>
      </w:r>
      <w:proofErr w:type="spellStart"/>
      <w:r>
        <w:rPr>
          <w:rFonts w:ascii="Arial" w:hAnsi="Arial" w:cs="Arial"/>
          <w:sz w:val="24"/>
          <w:szCs w:val="24"/>
        </w:rPr>
        <w:t>njegovu</w:t>
      </w:r>
      <w:proofErr w:type="spellEnd"/>
      <w:r>
        <w:rPr>
          <w:rFonts w:ascii="Arial" w:hAnsi="Arial" w:cs="Arial"/>
          <w:sz w:val="24"/>
          <w:szCs w:val="24"/>
        </w:rPr>
        <w:t xml:space="preserve"> </w:t>
      </w:r>
      <w:proofErr w:type="spellStart"/>
      <w:r>
        <w:rPr>
          <w:rFonts w:ascii="Arial" w:hAnsi="Arial" w:cs="Arial"/>
          <w:sz w:val="24"/>
          <w:szCs w:val="24"/>
        </w:rPr>
        <w:t>korist</w:t>
      </w:r>
      <w:proofErr w:type="spellEnd"/>
      <w:r>
        <w:rPr>
          <w:rFonts w:ascii="Arial" w:hAnsi="Arial" w:cs="Arial"/>
          <w:sz w:val="24"/>
          <w:szCs w:val="24"/>
        </w:rPr>
        <w:t xml:space="preserve"> </w:t>
      </w:r>
      <w:proofErr w:type="spellStart"/>
      <w:r>
        <w:rPr>
          <w:rFonts w:ascii="Arial" w:hAnsi="Arial" w:cs="Arial"/>
          <w:sz w:val="24"/>
          <w:szCs w:val="24"/>
        </w:rPr>
        <w:t>pravo</w:t>
      </w:r>
      <w:proofErr w:type="spellEnd"/>
      <w:r>
        <w:rPr>
          <w:rFonts w:ascii="Arial" w:hAnsi="Arial" w:cs="Arial"/>
          <w:sz w:val="24"/>
          <w:szCs w:val="24"/>
        </w:rPr>
        <w:t xml:space="preserve"> </w:t>
      </w:r>
      <w:proofErr w:type="spellStart"/>
      <w:r>
        <w:rPr>
          <w:rFonts w:ascii="Arial" w:hAnsi="Arial" w:cs="Arial"/>
          <w:sz w:val="24"/>
          <w:szCs w:val="24"/>
        </w:rPr>
        <w:t>vlasništva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dosuđenoj</w:t>
      </w:r>
      <w:proofErr w:type="spellEnd"/>
      <w:r>
        <w:rPr>
          <w:rFonts w:ascii="Arial" w:hAnsi="Arial" w:cs="Arial"/>
          <w:sz w:val="24"/>
          <w:szCs w:val="24"/>
        </w:rPr>
        <w:t xml:space="preserve"> </w:t>
      </w:r>
      <w:proofErr w:type="spellStart"/>
      <w:r>
        <w:rPr>
          <w:rFonts w:ascii="Arial" w:hAnsi="Arial" w:cs="Arial"/>
          <w:sz w:val="24"/>
          <w:szCs w:val="24"/>
        </w:rPr>
        <w:t>nekretnini</w:t>
      </w:r>
      <w:proofErr w:type="spellEnd"/>
      <w:r>
        <w:rPr>
          <w:rFonts w:ascii="Arial" w:hAnsi="Arial" w:cs="Arial"/>
          <w:sz w:val="24"/>
          <w:szCs w:val="24"/>
        </w:rPr>
        <w:t xml:space="preserve"> o </w:t>
      </w:r>
      <w:proofErr w:type="spellStart"/>
      <w:r>
        <w:rPr>
          <w:rFonts w:ascii="Arial" w:hAnsi="Arial" w:cs="Arial"/>
          <w:sz w:val="24"/>
          <w:szCs w:val="24"/>
        </w:rPr>
        <w:t>predaji</w:t>
      </w:r>
      <w:proofErr w:type="spellEnd"/>
      <w:r>
        <w:rPr>
          <w:rFonts w:ascii="Arial" w:hAnsi="Arial" w:cs="Arial"/>
          <w:sz w:val="24"/>
          <w:szCs w:val="24"/>
        </w:rPr>
        <w:t xml:space="preserve"> </w:t>
      </w:r>
      <w:proofErr w:type="spellStart"/>
      <w:r>
        <w:rPr>
          <w:rFonts w:ascii="Arial" w:hAnsi="Arial" w:cs="Arial"/>
          <w:sz w:val="24"/>
          <w:szCs w:val="24"/>
        </w:rPr>
        <w:t>nekretnina</w:t>
      </w:r>
      <w:proofErr w:type="spellEnd"/>
      <w:r>
        <w:rPr>
          <w:rFonts w:ascii="Arial" w:hAnsi="Arial" w:cs="Arial"/>
          <w:sz w:val="24"/>
          <w:szCs w:val="24"/>
        </w:rPr>
        <w:t xml:space="preserve"> </w:t>
      </w:r>
      <w:proofErr w:type="spellStart"/>
      <w:r>
        <w:rPr>
          <w:rFonts w:ascii="Arial" w:hAnsi="Arial" w:cs="Arial"/>
          <w:sz w:val="24"/>
          <w:szCs w:val="24"/>
        </w:rPr>
        <w:t>kupcu</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da </w:t>
      </w:r>
      <w:proofErr w:type="spellStart"/>
      <w:r>
        <w:rPr>
          <w:rFonts w:ascii="Arial" w:hAnsi="Arial" w:cs="Arial"/>
          <w:sz w:val="24"/>
          <w:szCs w:val="24"/>
        </w:rPr>
        <w:t>će</w:t>
      </w:r>
      <w:proofErr w:type="spellEnd"/>
      <w:r>
        <w:rPr>
          <w:rFonts w:ascii="Arial" w:hAnsi="Arial" w:cs="Arial"/>
          <w:sz w:val="24"/>
          <w:szCs w:val="24"/>
        </w:rPr>
        <w:t xml:space="preserve"> se u </w:t>
      </w:r>
      <w:proofErr w:type="spellStart"/>
      <w:r>
        <w:rPr>
          <w:rFonts w:ascii="Arial" w:hAnsi="Arial" w:cs="Arial"/>
          <w:sz w:val="24"/>
          <w:szCs w:val="24"/>
        </w:rPr>
        <w:t>zemljišnim</w:t>
      </w:r>
      <w:proofErr w:type="spellEnd"/>
      <w:r>
        <w:rPr>
          <w:rFonts w:ascii="Arial" w:hAnsi="Arial" w:cs="Arial"/>
          <w:sz w:val="24"/>
          <w:szCs w:val="24"/>
        </w:rPr>
        <w:t xml:space="preserve"> </w:t>
      </w:r>
      <w:proofErr w:type="spellStart"/>
      <w:r>
        <w:rPr>
          <w:rFonts w:ascii="Arial" w:hAnsi="Arial" w:cs="Arial"/>
          <w:sz w:val="24"/>
          <w:szCs w:val="24"/>
        </w:rPr>
        <w:t>knjigama</w:t>
      </w:r>
      <w:proofErr w:type="spellEnd"/>
      <w:r>
        <w:rPr>
          <w:rFonts w:ascii="Arial" w:hAnsi="Arial" w:cs="Arial"/>
          <w:sz w:val="24"/>
          <w:szCs w:val="24"/>
        </w:rPr>
        <w:t xml:space="preserve"> </w:t>
      </w:r>
      <w:proofErr w:type="spellStart"/>
      <w:r>
        <w:rPr>
          <w:rFonts w:ascii="Arial" w:hAnsi="Arial" w:cs="Arial"/>
          <w:sz w:val="24"/>
          <w:szCs w:val="24"/>
        </w:rPr>
        <w:t>izvršiti</w:t>
      </w:r>
      <w:proofErr w:type="spellEnd"/>
      <w:r>
        <w:rPr>
          <w:rFonts w:ascii="Arial" w:hAnsi="Arial" w:cs="Arial"/>
          <w:sz w:val="24"/>
          <w:szCs w:val="24"/>
        </w:rPr>
        <w:t xml:space="preserve">  </w:t>
      </w:r>
      <w:proofErr w:type="spellStart"/>
      <w:r>
        <w:rPr>
          <w:rFonts w:ascii="Arial" w:hAnsi="Arial" w:cs="Arial"/>
          <w:sz w:val="24"/>
          <w:szCs w:val="24"/>
        </w:rPr>
        <w:t>zabilježba</w:t>
      </w:r>
      <w:proofErr w:type="spellEnd"/>
      <w:r>
        <w:rPr>
          <w:rFonts w:ascii="Arial" w:hAnsi="Arial" w:cs="Arial"/>
          <w:sz w:val="24"/>
          <w:szCs w:val="24"/>
        </w:rPr>
        <w:t xml:space="preserve">  </w:t>
      </w:r>
      <w:proofErr w:type="spellStart"/>
      <w:r>
        <w:rPr>
          <w:rFonts w:ascii="Arial" w:hAnsi="Arial" w:cs="Arial"/>
          <w:sz w:val="24"/>
          <w:szCs w:val="24"/>
        </w:rPr>
        <w:t>predmetnog</w:t>
      </w:r>
      <w:proofErr w:type="spellEnd"/>
      <w:r>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o </w:t>
      </w:r>
      <w:proofErr w:type="spellStart"/>
      <w:r>
        <w:rPr>
          <w:rFonts w:ascii="Arial" w:hAnsi="Arial" w:cs="Arial"/>
          <w:sz w:val="24"/>
          <w:szCs w:val="24"/>
        </w:rPr>
        <w:t>dosudi</w:t>
      </w:r>
      <w:proofErr w:type="spellEnd"/>
      <w:r>
        <w:rPr>
          <w:rFonts w:ascii="Arial" w:hAnsi="Arial" w:cs="Arial"/>
          <w:sz w:val="24"/>
          <w:szCs w:val="24"/>
        </w:rPr>
        <w:t xml:space="preserve">. </w:t>
      </w:r>
    </w:p>
    <w:p w:rsidR="006B62B2" w:rsidRDefault="006B62B2" w:rsidP="006B62B2">
      <w:pPr>
        <w:jc w:val="both"/>
        <w:rPr>
          <w:rFonts w:ascii="Arial" w:hAnsi="Arial" w:cs="Arial"/>
          <w:sz w:val="24"/>
          <w:szCs w:val="24"/>
        </w:rPr>
      </w:pPr>
    </w:p>
    <w:p w:rsidR="006B62B2" w:rsidRDefault="006B62B2" w:rsidP="006B62B2">
      <w:pPr>
        <w:ind w:firstLine="708"/>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obzirom</w:t>
      </w:r>
      <w:proofErr w:type="spellEnd"/>
      <w:r>
        <w:rPr>
          <w:rFonts w:ascii="Arial" w:hAnsi="Arial" w:cs="Arial"/>
          <w:sz w:val="24"/>
          <w:szCs w:val="24"/>
        </w:rPr>
        <w:t xml:space="preserve"> da je </w:t>
      </w:r>
      <w:proofErr w:type="spellStart"/>
      <w:r>
        <w:rPr>
          <w:rFonts w:ascii="Arial" w:hAnsi="Arial" w:cs="Arial"/>
          <w:sz w:val="24"/>
          <w:szCs w:val="24"/>
        </w:rPr>
        <w:t>kupac</w:t>
      </w:r>
      <w:proofErr w:type="spellEnd"/>
      <w:r>
        <w:rPr>
          <w:rFonts w:ascii="Arial" w:hAnsi="Arial" w:cs="Arial"/>
          <w:sz w:val="24"/>
          <w:szCs w:val="24"/>
        </w:rPr>
        <w:t xml:space="preserve"> </w:t>
      </w:r>
      <w:proofErr w:type="spellStart"/>
      <w:r>
        <w:rPr>
          <w:rFonts w:ascii="Arial" w:hAnsi="Arial" w:cs="Arial"/>
          <w:sz w:val="24"/>
          <w:szCs w:val="24"/>
        </w:rPr>
        <w:t>položio</w:t>
      </w:r>
      <w:proofErr w:type="spellEnd"/>
      <w:r>
        <w:rPr>
          <w:rFonts w:ascii="Arial" w:hAnsi="Arial" w:cs="Arial"/>
          <w:sz w:val="24"/>
          <w:szCs w:val="24"/>
        </w:rPr>
        <w:t xml:space="preserve"> </w:t>
      </w:r>
      <w:proofErr w:type="spellStart"/>
      <w:r>
        <w:rPr>
          <w:rFonts w:ascii="Arial" w:hAnsi="Arial" w:cs="Arial"/>
          <w:sz w:val="24"/>
          <w:szCs w:val="24"/>
        </w:rPr>
        <w:t>kupovninu</w:t>
      </w:r>
      <w:proofErr w:type="spellEnd"/>
      <w:r>
        <w:rPr>
          <w:rFonts w:ascii="Arial" w:hAnsi="Arial" w:cs="Arial"/>
          <w:sz w:val="24"/>
          <w:szCs w:val="24"/>
        </w:rPr>
        <w:t xml:space="preserve"> u </w:t>
      </w:r>
      <w:proofErr w:type="spellStart"/>
      <w:r>
        <w:rPr>
          <w:rFonts w:ascii="Arial" w:hAnsi="Arial" w:cs="Arial"/>
          <w:sz w:val="24"/>
          <w:szCs w:val="24"/>
        </w:rPr>
        <w:t>roku</w:t>
      </w:r>
      <w:proofErr w:type="spellEnd"/>
      <w:r>
        <w:rPr>
          <w:rFonts w:ascii="Arial" w:hAnsi="Arial" w:cs="Arial"/>
          <w:sz w:val="24"/>
          <w:szCs w:val="24"/>
        </w:rPr>
        <w:t xml:space="preserve"> od 30 dana od dana </w:t>
      </w:r>
      <w:proofErr w:type="spellStart"/>
      <w:r>
        <w:rPr>
          <w:rFonts w:ascii="Arial" w:hAnsi="Arial" w:cs="Arial"/>
          <w:sz w:val="24"/>
          <w:szCs w:val="24"/>
        </w:rPr>
        <w:t>održane</w:t>
      </w:r>
      <w:proofErr w:type="spellEnd"/>
      <w:r>
        <w:rPr>
          <w:rFonts w:ascii="Arial" w:hAnsi="Arial" w:cs="Arial"/>
          <w:sz w:val="24"/>
          <w:szCs w:val="24"/>
        </w:rPr>
        <w:t xml:space="preserve"> </w:t>
      </w:r>
      <w:proofErr w:type="spellStart"/>
      <w:r>
        <w:rPr>
          <w:rFonts w:ascii="Arial" w:hAnsi="Arial" w:cs="Arial"/>
          <w:sz w:val="24"/>
          <w:szCs w:val="24"/>
        </w:rPr>
        <w:t>dražbe</w:t>
      </w:r>
      <w:proofErr w:type="spellEnd"/>
      <w:r>
        <w:rPr>
          <w:rFonts w:ascii="Arial" w:hAnsi="Arial" w:cs="Arial"/>
          <w:sz w:val="24"/>
          <w:szCs w:val="24"/>
        </w:rPr>
        <w:t xml:space="preserve">, </w:t>
      </w:r>
      <w:proofErr w:type="spellStart"/>
      <w:r>
        <w:rPr>
          <w:rFonts w:ascii="Arial" w:hAnsi="Arial" w:cs="Arial"/>
          <w:sz w:val="24"/>
          <w:szCs w:val="24"/>
        </w:rPr>
        <w:t>kako</w:t>
      </w:r>
      <w:proofErr w:type="spellEnd"/>
      <w:r>
        <w:rPr>
          <w:rFonts w:ascii="Arial" w:hAnsi="Arial" w:cs="Arial"/>
          <w:sz w:val="24"/>
          <w:szCs w:val="24"/>
        </w:rPr>
        <w:t xml:space="preserve"> </w:t>
      </w:r>
      <w:proofErr w:type="spellStart"/>
      <w:r>
        <w:rPr>
          <w:rFonts w:ascii="Arial" w:hAnsi="Arial" w:cs="Arial"/>
          <w:sz w:val="24"/>
          <w:szCs w:val="24"/>
        </w:rPr>
        <w:t>proizlazi</w:t>
      </w:r>
      <w:proofErr w:type="spellEnd"/>
      <w:r>
        <w:rPr>
          <w:rFonts w:ascii="Arial" w:hAnsi="Arial" w:cs="Arial"/>
          <w:sz w:val="24"/>
          <w:szCs w:val="24"/>
        </w:rPr>
        <w:t xml:space="preserve"> </w:t>
      </w:r>
      <w:proofErr w:type="spellStart"/>
      <w:r>
        <w:rPr>
          <w:rFonts w:ascii="Arial" w:hAnsi="Arial" w:cs="Arial"/>
          <w:sz w:val="24"/>
          <w:szCs w:val="24"/>
        </w:rPr>
        <w:t>iz</w:t>
      </w:r>
      <w:proofErr w:type="spellEnd"/>
      <w:r>
        <w:rPr>
          <w:rFonts w:ascii="Arial" w:hAnsi="Arial" w:cs="Arial"/>
          <w:sz w:val="24"/>
          <w:szCs w:val="24"/>
        </w:rPr>
        <w:t xml:space="preserve"> </w:t>
      </w:r>
      <w:proofErr w:type="spellStart"/>
      <w:r>
        <w:rPr>
          <w:rFonts w:ascii="Arial" w:hAnsi="Arial" w:cs="Arial"/>
          <w:sz w:val="24"/>
          <w:szCs w:val="24"/>
        </w:rPr>
        <w:t>podataka</w:t>
      </w:r>
      <w:proofErr w:type="spellEnd"/>
      <w:r>
        <w:rPr>
          <w:rFonts w:ascii="Arial" w:hAnsi="Arial" w:cs="Arial"/>
          <w:sz w:val="24"/>
          <w:szCs w:val="24"/>
        </w:rPr>
        <w:t xml:space="preserve"> </w:t>
      </w:r>
      <w:proofErr w:type="spellStart"/>
      <w:r>
        <w:rPr>
          <w:rFonts w:ascii="Arial" w:hAnsi="Arial" w:cs="Arial"/>
          <w:sz w:val="24"/>
          <w:szCs w:val="24"/>
        </w:rPr>
        <w:t>računovodstva</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suda</w:t>
      </w:r>
      <w:proofErr w:type="spellEnd"/>
      <w:r>
        <w:rPr>
          <w:rFonts w:ascii="Arial" w:hAnsi="Arial" w:cs="Arial"/>
          <w:sz w:val="24"/>
          <w:szCs w:val="24"/>
        </w:rPr>
        <w:t xml:space="preserve"> (list 98) , </w:t>
      </w:r>
      <w:proofErr w:type="spellStart"/>
      <w:r>
        <w:rPr>
          <w:rFonts w:ascii="Arial" w:hAnsi="Arial" w:cs="Arial"/>
          <w:sz w:val="24"/>
          <w:szCs w:val="24"/>
        </w:rPr>
        <w:t>te</w:t>
      </w:r>
      <w:proofErr w:type="spellEnd"/>
      <w:r>
        <w:rPr>
          <w:rFonts w:ascii="Arial" w:hAnsi="Arial" w:cs="Arial"/>
          <w:sz w:val="24"/>
          <w:szCs w:val="24"/>
        </w:rPr>
        <w:t xml:space="preserve"> da je </w:t>
      </w:r>
      <w:proofErr w:type="spellStart"/>
      <w:r>
        <w:rPr>
          <w:rFonts w:ascii="Arial" w:hAnsi="Arial" w:cs="Arial"/>
          <w:sz w:val="24"/>
          <w:szCs w:val="24"/>
        </w:rPr>
        <w:t>rješenje</w:t>
      </w:r>
      <w:proofErr w:type="spellEnd"/>
      <w:r>
        <w:rPr>
          <w:rFonts w:ascii="Arial" w:hAnsi="Arial" w:cs="Arial"/>
          <w:sz w:val="24"/>
          <w:szCs w:val="24"/>
        </w:rPr>
        <w:t xml:space="preserve"> o </w:t>
      </w:r>
      <w:proofErr w:type="spellStart"/>
      <w:r>
        <w:rPr>
          <w:rFonts w:ascii="Arial" w:hAnsi="Arial" w:cs="Arial"/>
          <w:sz w:val="24"/>
          <w:szCs w:val="24"/>
        </w:rPr>
        <w:t>dosudi</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suda</w:t>
      </w:r>
      <w:proofErr w:type="spellEnd"/>
      <w:r>
        <w:rPr>
          <w:rFonts w:ascii="Arial" w:hAnsi="Arial" w:cs="Arial"/>
          <w:sz w:val="24"/>
          <w:szCs w:val="24"/>
        </w:rPr>
        <w:t xml:space="preserve"> od 03. </w:t>
      </w:r>
      <w:proofErr w:type="spellStart"/>
      <w:r>
        <w:rPr>
          <w:rFonts w:ascii="Arial" w:hAnsi="Arial" w:cs="Arial"/>
          <w:sz w:val="24"/>
          <w:szCs w:val="24"/>
        </w:rPr>
        <w:t>travnja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postalo</w:t>
      </w:r>
      <w:proofErr w:type="spellEnd"/>
      <w:r>
        <w:rPr>
          <w:rFonts w:ascii="Arial" w:hAnsi="Arial" w:cs="Arial"/>
          <w:sz w:val="24"/>
          <w:szCs w:val="24"/>
        </w:rPr>
        <w:t xml:space="preserve"> </w:t>
      </w:r>
      <w:proofErr w:type="spellStart"/>
      <w:r>
        <w:rPr>
          <w:rFonts w:ascii="Arial" w:hAnsi="Arial" w:cs="Arial"/>
          <w:sz w:val="24"/>
          <w:szCs w:val="24"/>
        </w:rPr>
        <w:t>pravomoćno</w:t>
      </w:r>
      <w:proofErr w:type="spellEnd"/>
      <w:r>
        <w:rPr>
          <w:rFonts w:ascii="Arial" w:hAnsi="Arial" w:cs="Arial"/>
          <w:sz w:val="24"/>
          <w:szCs w:val="24"/>
        </w:rPr>
        <w:t xml:space="preserve"> dana 05. </w:t>
      </w:r>
      <w:proofErr w:type="spellStart"/>
      <w:r>
        <w:rPr>
          <w:rFonts w:ascii="Arial" w:hAnsi="Arial" w:cs="Arial"/>
          <w:sz w:val="24"/>
          <w:szCs w:val="24"/>
        </w:rPr>
        <w:t>svibnja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r>
        <w:rPr>
          <w:rFonts w:ascii="Arial" w:hAnsi="Arial" w:cs="Arial"/>
          <w:sz w:val="24"/>
          <w:szCs w:val="24"/>
        </w:rPr>
        <w:t xml:space="preserve"> (list 95) , to je </w:t>
      </w:r>
      <w:proofErr w:type="spellStart"/>
      <w:r>
        <w:rPr>
          <w:rFonts w:ascii="Arial" w:hAnsi="Arial" w:cs="Arial"/>
          <w:sz w:val="24"/>
          <w:szCs w:val="24"/>
        </w:rPr>
        <w:t>odlučeno</w:t>
      </w:r>
      <w:proofErr w:type="spellEnd"/>
      <w:r>
        <w:rPr>
          <w:rFonts w:ascii="Arial" w:hAnsi="Arial" w:cs="Arial"/>
          <w:sz w:val="24"/>
          <w:szCs w:val="24"/>
        </w:rPr>
        <w:t xml:space="preserve"> </w:t>
      </w:r>
      <w:proofErr w:type="spellStart"/>
      <w:r>
        <w:rPr>
          <w:rFonts w:ascii="Arial" w:hAnsi="Arial" w:cs="Arial"/>
          <w:sz w:val="24"/>
          <w:szCs w:val="24"/>
        </w:rPr>
        <w:t>kao</w:t>
      </w:r>
      <w:proofErr w:type="spellEnd"/>
      <w:r>
        <w:rPr>
          <w:rFonts w:ascii="Arial" w:hAnsi="Arial" w:cs="Arial"/>
          <w:sz w:val="24"/>
          <w:szCs w:val="24"/>
        </w:rPr>
        <w:t xml:space="preserve"> u </w:t>
      </w:r>
      <w:proofErr w:type="spellStart"/>
      <w:r>
        <w:rPr>
          <w:rFonts w:ascii="Arial" w:hAnsi="Arial" w:cs="Arial"/>
          <w:sz w:val="24"/>
          <w:szCs w:val="24"/>
        </w:rPr>
        <w:t>izreci</w:t>
      </w:r>
      <w:proofErr w:type="spellEnd"/>
      <w:r>
        <w:rPr>
          <w:rFonts w:ascii="Arial" w:hAnsi="Arial" w:cs="Arial"/>
          <w:sz w:val="24"/>
          <w:szCs w:val="24"/>
        </w:rPr>
        <w:t xml:space="preserve">, a </w:t>
      </w:r>
      <w:proofErr w:type="spellStart"/>
      <w:r>
        <w:rPr>
          <w:rFonts w:ascii="Arial" w:hAnsi="Arial" w:cs="Arial"/>
          <w:sz w:val="24"/>
          <w:szCs w:val="24"/>
        </w:rPr>
        <w:t>sve</w:t>
      </w:r>
      <w:proofErr w:type="spellEnd"/>
      <w:r>
        <w:rPr>
          <w:rFonts w:ascii="Arial" w:hAnsi="Arial" w:cs="Arial"/>
          <w:sz w:val="24"/>
          <w:szCs w:val="24"/>
        </w:rPr>
        <w:t xml:space="preserve"> </w:t>
      </w:r>
      <w:proofErr w:type="spellStart"/>
      <w:r>
        <w:rPr>
          <w:rFonts w:ascii="Arial" w:hAnsi="Arial" w:cs="Arial"/>
          <w:sz w:val="24"/>
          <w:szCs w:val="24"/>
        </w:rPr>
        <w:t>temeljem</w:t>
      </w:r>
      <w:proofErr w:type="spellEnd"/>
      <w:r>
        <w:rPr>
          <w:rFonts w:ascii="Arial" w:hAnsi="Arial" w:cs="Arial"/>
          <w:sz w:val="24"/>
          <w:szCs w:val="24"/>
        </w:rPr>
        <w:t xml:space="preserve"> </w:t>
      </w:r>
      <w:proofErr w:type="spellStart"/>
      <w:r>
        <w:rPr>
          <w:rFonts w:ascii="Arial" w:hAnsi="Arial" w:cs="Arial"/>
          <w:sz w:val="24"/>
          <w:szCs w:val="24"/>
        </w:rPr>
        <w:t>članka</w:t>
      </w:r>
      <w:proofErr w:type="spellEnd"/>
      <w:r>
        <w:rPr>
          <w:rFonts w:ascii="Arial" w:hAnsi="Arial" w:cs="Arial"/>
          <w:sz w:val="24"/>
          <w:szCs w:val="24"/>
        </w:rPr>
        <w:t xml:space="preserve"> 101. </w:t>
      </w:r>
      <w:proofErr w:type="spellStart"/>
      <w:r>
        <w:rPr>
          <w:rFonts w:ascii="Arial" w:hAnsi="Arial" w:cs="Arial"/>
          <w:sz w:val="24"/>
          <w:szCs w:val="24"/>
        </w:rPr>
        <w:t>stavak</w:t>
      </w:r>
      <w:proofErr w:type="spellEnd"/>
      <w:r>
        <w:rPr>
          <w:rFonts w:ascii="Arial" w:hAnsi="Arial" w:cs="Arial"/>
          <w:sz w:val="24"/>
          <w:szCs w:val="24"/>
        </w:rPr>
        <w:t xml:space="preserve"> 4  </w:t>
      </w:r>
      <w:proofErr w:type="spellStart"/>
      <w:r>
        <w:rPr>
          <w:rFonts w:ascii="Arial" w:hAnsi="Arial" w:cs="Arial"/>
          <w:sz w:val="24"/>
          <w:szCs w:val="24"/>
        </w:rPr>
        <w:t>Ovršnog</w:t>
      </w:r>
      <w:proofErr w:type="spellEnd"/>
      <w:r>
        <w:rPr>
          <w:rFonts w:ascii="Arial" w:hAnsi="Arial" w:cs="Arial"/>
          <w:sz w:val="24"/>
          <w:szCs w:val="24"/>
        </w:rPr>
        <w:t xml:space="preserve"> </w:t>
      </w:r>
      <w:proofErr w:type="spellStart"/>
      <w:r>
        <w:rPr>
          <w:rFonts w:ascii="Arial" w:hAnsi="Arial" w:cs="Arial"/>
          <w:sz w:val="24"/>
          <w:szCs w:val="24"/>
        </w:rPr>
        <w:t>zakona</w:t>
      </w:r>
      <w:proofErr w:type="spellEnd"/>
      <w:r>
        <w:rPr>
          <w:rFonts w:ascii="Arial" w:hAnsi="Arial" w:cs="Arial"/>
          <w:sz w:val="24"/>
          <w:szCs w:val="24"/>
        </w:rPr>
        <w:t xml:space="preserve">  ("</w:t>
      </w:r>
      <w:proofErr w:type="spellStart"/>
      <w:r>
        <w:rPr>
          <w:rFonts w:ascii="Arial" w:hAnsi="Arial" w:cs="Arial"/>
          <w:sz w:val="24"/>
          <w:szCs w:val="24"/>
        </w:rPr>
        <w:t>Narodne</w:t>
      </w:r>
      <w:proofErr w:type="spellEnd"/>
      <w:r>
        <w:rPr>
          <w:rFonts w:ascii="Arial" w:hAnsi="Arial" w:cs="Arial"/>
          <w:sz w:val="24"/>
          <w:szCs w:val="24"/>
        </w:rPr>
        <w:t xml:space="preserve"> </w:t>
      </w:r>
      <w:proofErr w:type="spellStart"/>
      <w:r>
        <w:rPr>
          <w:rFonts w:ascii="Arial" w:hAnsi="Arial" w:cs="Arial"/>
          <w:sz w:val="24"/>
          <w:szCs w:val="24"/>
        </w:rPr>
        <w:t>novine</w:t>
      </w:r>
      <w:proofErr w:type="spellEnd"/>
      <w:r>
        <w:rPr>
          <w:rFonts w:ascii="Arial" w:hAnsi="Arial" w:cs="Arial"/>
          <w:sz w:val="24"/>
          <w:szCs w:val="24"/>
        </w:rPr>
        <w:t xml:space="preserve">" </w:t>
      </w:r>
      <w:proofErr w:type="spellStart"/>
      <w:r>
        <w:rPr>
          <w:rFonts w:ascii="Arial" w:hAnsi="Arial" w:cs="Arial"/>
          <w:sz w:val="24"/>
          <w:szCs w:val="24"/>
        </w:rPr>
        <w:t>Republike</w:t>
      </w:r>
      <w:proofErr w:type="spellEnd"/>
      <w:r>
        <w:rPr>
          <w:rFonts w:ascii="Arial" w:hAnsi="Arial" w:cs="Arial"/>
          <w:sz w:val="24"/>
          <w:szCs w:val="24"/>
        </w:rPr>
        <w:t xml:space="preserve"> </w:t>
      </w:r>
      <w:proofErr w:type="spellStart"/>
      <w:r>
        <w:rPr>
          <w:rFonts w:ascii="Arial" w:hAnsi="Arial" w:cs="Arial"/>
          <w:sz w:val="24"/>
          <w:szCs w:val="24"/>
        </w:rPr>
        <w:t>Hrvatske</w:t>
      </w:r>
      <w:proofErr w:type="spellEnd"/>
      <w:r>
        <w:rPr>
          <w:rFonts w:ascii="Arial" w:hAnsi="Arial" w:cs="Arial"/>
          <w:sz w:val="24"/>
          <w:szCs w:val="24"/>
        </w:rPr>
        <w:t xml:space="preserve"> br. 57/96, 29/99, 173/2003, 194/03, 88/05 ) </w:t>
      </w:r>
    </w:p>
    <w:p w:rsidR="006B62B2" w:rsidRDefault="006B62B2" w:rsidP="006B62B2">
      <w:pPr>
        <w:jc w:val="both"/>
        <w:rPr>
          <w:rFonts w:ascii="Arial" w:hAnsi="Arial" w:cs="Arial"/>
          <w:sz w:val="24"/>
          <w:szCs w:val="24"/>
        </w:rPr>
      </w:pPr>
    </w:p>
    <w:p w:rsidR="006B62B2" w:rsidRDefault="006B62B2" w:rsidP="006B62B2">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Slijedom</w:t>
      </w:r>
      <w:proofErr w:type="spellEnd"/>
      <w:r>
        <w:rPr>
          <w:rFonts w:ascii="Arial" w:hAnsi="Arial" w:cs="Arial"/>
          <w:sz w:val="24"/>
          <w:szCs w:val="24"/>
        </w:rPr>
        <w:t xml:space="preserve"> </w:t>
      </w:r>
      <w:proofErr w:type="spellStart"/>
      <w:r>
        <w:rPr>
          <w:rFonts w:ascii="Arial" w:hAnsi="Arial" w:cs="Arial"/>
          <w:sz w:val="24"/>
          <w:szCs w:val="24"/>
        </w:rPr>
        <w:t>navedenog</w:t>
      </w:r>
      <w:proofErr w:type="spellEnd"/>
      <w:r>
        <w:rPr>
          <w:rFonts w:ascii="Arial" w:hAnsi="Arial" w:cs="Arial"/>
          <w:sz w:val="24"/>
          <w:szCs w:val="24"/>
        </w:rPr>
        <w:t xml:space="preserve"> </w:t>
      </w:r>
      <w:proofErr w:type="spellStart"/>
      <w:r>
        <w:rPr>
          <w:rFonts w:ascii="Arial" w:hAnsi="Arial" w:cs="Arial"/>
          <w:sz w:val="24"/>
          <w:szCs w:val="24"/>
        </w:rPr>
        <w:t>odlučeno</w:t>
      </w:r>
      <w:proofErr w:type="spellEnd"/>
      <w:r>
        <w:rPr>
          <w:rFonts w:ascii="Arial" w:hAnsi="Arial" w:cs="Arial"/>
          <w:sz w:val="24"/>
          <w:szCs w:val="24"/>
        </w:rPr>
        <w:t xml:space="preserve"> je </w:t>
      </w:r>
      <w:proofErr w:type="spellStart"/>
      <w:r>
        <w:rPr>
          <w:rFonts w:ascii="Arial" w:hAnsi="Arial" w:cs="Arial"/>
          <w:sz w:val="24"/>
          <w:szCs w:val="24"/>
        </w:rPr>
        <w:t>kao</w:t>
      </w:r>
      <w:proofErr w:type="spellEnd"/>
      <w:r>
        <w:rPr>
          <w:rFonts w:ascii="Arial" w:hAnsi="Arial" w:cs="Arial"/>
          <w:sz w:val="24"/>
          <w:szCs w:val="24"/>
        </w:rPr>
        <w:t xml:space="preserve"> u </w:t>
      </w:r>
      <w:proofErr w:type="spellStart"/>
      <w:r>
        <w:rPr>
          <w:rFonts w:ascii="Arial" w:hAnsi="Arial" w:cs="Arial"/>
          <w:sz w:val="24"/>
          <w:szCs w:val="24"/>
        </w:rPr>
        <w:t>izreci</w:t>
      </w:r>
      <w:proofErr w:type="spellEnd"/>
      <w:r>
        <w:rPr>
          <w:rFonts w:ascii="Arial" w:hAnsi="Arial" w:cs="Arial"/>
          <w:sz w:val="24"/>
          <w:szCs w:val="24"/>
        </w:rPr>
        <w:t>.</w:t>
      </w:r>
    </w:p>
    <w:p w:rsidR="006B62B2" w:rsidRDefault="006B62B2" w:rsidP="006B62B2">
      <w:pPr>
        <w:ind w:firstLine="720"/>
        <w:jc w:val="both"/>
        <w:rPr>
          <w:rFonts w:ascii="Arial" w:hAnsi="Arial" w:cs="Arial"/>
          <w:sz w:val="24"/>
          <w:szCs w:val="24"/>
        </w:rPr>
      </w:pPr>
    </w:p>
    <w:p w:rsidR="006B62B2" w:rsidRDefault="006B62B2" w:rsidP="006B62B2">
      <w:pPr>
        <w:jc w:val="center"/>
        <w:rPr>
          <w:rFonts w:ascii="Arial" w:hAnsi="Arial" w:cs="Arial"/>
          <w:sz w:val="24"/>
          <w:szCs w:val="24"/>
        </w:rPr>
      </w:pPr>
      <w:r>
        <w:rPr>
          <w:rFonts w:ascii="Arial" w:hAnsi="Arial" w:cs="Arial"/>
          <w:sz w:val="24"/>
          <w:szCs w:val="24"/>
        </w:rPr>
        <w:t xml:space="preserve">U </w:t>
      </w:r>
      <w:proofErr w:type="spellStart"/>
      <w:r>
        <w:rPr>
          <w:rFonts w:ascii="Arial" w:hAnsi="Arial" w:cs="Arial"/>
          <w:sz w:val="24"/>
          <w:szCs w:val="24"/>
        </w:rPr>
        <w:t>Daruvaru</w:t>
      </w:r>
      <w:proofErr w:type="spellEnd"/>
      <w:r>
        <w:rPr>
          <w:rFonts w:ascii="Arial" w:hAnsi="Arial" w:cs="Arial"/>
          <w:sz w:val="24"/>
          <w:szCs w:val="24"/>
        </w:rPr>
        <w:t xml:space="preserve">, 16. </w:t>
      </w:r>
      <w:proofErr w:type="spellStart"/>
      <w:r>
        <w:rPr>
          <w:rFonts w:ascii="Arial" w:hAnsi="Arial" w:cs="Arial"/>
          <w:sz w:val="24"/>
          <w:szCs w:val="24"/>
        </w:rPr>
        <w:t>svibnja</w:t>
      </w:r>
      <w:proofErr w:type="spellEnd"/>
      <w:r>
        <w:rPr>
          <w:rFonts w:ascii="Arial" w:hAnsi="Arial" w:cs="Arial"/>
          <w:sz w:val="24"/>
          <w:szCs w:val="24"/>
        </w:rPr>
        <w:t xml:space="preserve">  2007. </w:t>
      </w:r>
      <w:proofErr w:type="spellStart"/>
      <w:r>
        <w:rPr>
          <w:rFonts w:ascii="Arial" w:hAnsi="Arial" w:cs="Arial"/>
          <w:sz w:val="24"/>
          <w:szCs w:val="24"/>
        </w:rPr>
        <w:t>godine</w:t>
      </w:r>
      <w:proofErr w:type="spellEnd"/>
    </w:p>
    <w:p w:rsidR="006B62B2" w:rsidRDefault="006B62B2" w:rsidP="006B62B2">
      <w:pPr>
        <w:jc w:val="both"/>
        <w:rPr>
          <w:rFonts w:ascii="Arial" w:hAnsi="Arial" w:cs="Arial"/>
          <w:sz w:val="24"/>
          <w:szCs w:val="24"/>
        </w:rPr>
      </w:pPr>
    </w:p>
    <w:p w:rsidR="006B62B2" w:rsidRDefault="006B62B2" w:rsidP="006B62B2">
      <w:pPr>
        <w:rPr>
          <w:rFonts w:ascii="Arial" w:hAnsi="Arial" w:cs="Arial"/>
          <w:i/>
          <w:sz w:val="24"/>
          <w:szCs w:val="24"/>
        </w:rPr>
      </w:pPr>
      <w:r>
        <w:rPr>
          <w:rFonts w:ascii="Arial" w:hAnsi="Arial" w:cs="Arial"/>
          <w:b/>
          <w:i/>
          <w:sz w:val="24"/>
          <w:szCs w:val="24"/>
        </w:rPr>
        <w:t>(</w:t>
      </w:r>
      <w:r>
        <w:rPr>
          <w:rFonts w:ascii="Arial" w:hAnsi="Arial" w:cs="Arial"/>
          <w:i/>
          <w:sz w:val="24"/>
          <w:szCs w:val="24"/>
        </w:rPr>
        <w:t xml:space="preserve">OPĆINSKI SUD U DARUVARU   , </w:t>
      </w:r>
      <w:proofErr w:type="spellStart"/>
      <w:r>
        <w:rPr>
          <w:rFonts w:ascii="Arial" w:hAnsi="Arial" w:cs="Arial"/>
          <w:i/>
          <w:sz w:val="24"/>
          <w:szCs w:val="24"/>
        </w:rPr>
        <w:t>Republika</w:t>
      </w:r>
      <w:proofErr w:type="spellEnd"/>
      <w:r>
        <w:rPr>
          <w:rFonts w:ascii="Arial" w:hAnsi="Arial" w:cs="Arial"/>
          <w:i/>
          <w:sz w:val="24"/>
          <w:szCs w:val="24"/>
        </w:rPr>
        <w:t xml:space="preserve">  Hrvatska ,                                                                   R1-20/06-49)</w:t>
      </w:r>
    </w:p>
    <w:p w:rsidR="006B62B2" w:rsidRDefault="006B62B2" w:rsidP="006B62B2">
      <w:pPr>
        <w:jc w:val="both"/>
        <w:rPr>
          <w:rFonts w:ascii="Arial" w:hAnsi="Arial" w:cs="Arial"/>
        </w:rPr>
      </w:pPr>
    </w:p>
    <w:p w:rsidR="006B62B2" w:rsidRDefault="006B62B2" w:rsidP="006B62B2">
      <w:pPr>
        <w:jc w:val="both"/>
        <w:rPr>
          <w:rFonts w:ascii="Arial" w:hAnsi="Arial" w:cs="Arial"/>
        </w:rPr>
      </w:pPr>
      <w:r>
        <w:rPr>
          <w:rFonts w:ascii="Arial" w:hAnsi="Arial" w:cs="Arial"/>
          <w:b/>
        </w:rPr>
        <w:t xml:space="preserve">                                                                                                      </w:t>
      </w:r>
    </w:p>
    <w:p w:rsidR="006B62B2" w:rsidRDefault="006B62B2" w:rsidP="006B62B2">
      <w:pPr>
        <w:jc w:val="right"/>
        <w:rPr>
          <w:rFonts w:ascii="Arial" w:hAnsi="Arial" w:cs="Arial"/>
        </w:rPr>
      </w:pPr>
    </w:p>
    <w:p w:rsidR="006B62B2" w:rsidRDefault="006B62B2" w:rsidP="006B62B2">
      <w:pPr>
        <w:jc w:val="both"/>
        <w:rPr>
          <w:rFonts w:ascii="Arial" w:hAnsi="Arial" w:cs="Arial"/>
        </w:rPr>
      </w:pPr>
    </w:p>
    <w:p w:rsidR="006B62B2" w:rsidRDefault="006B62B2" w:rsidP="006B62B2">
      <w:pPr>
        <w:pStyle w:val="PlainText"/>
        <w:spacing w:before="120"/>
        <w:jc w:val="center"/>
        <w:rPr>
          <w:rFonts w:ascii="Arial" w:hAnsi="Arial" w:cs="Arial"/>
          <w:b/>
          <w:sz w:val="24"/>
          <w:lang w:val="sr-Latn-CS"/>
        </w:rPr>
      </w:pPr>
      <w:r>
        <w:rPr>
          <w:rFonts w:ascii="Arial" w:hAnsi="Arial" w:cs="Arial"/>
          <w:b/>
          <w:sz w:val="24"/>
          <w:lang w:val="sr-Latn-CS"/>
        </w:rPr>
        <w:t xml:space="preserve">      </w:t>
      </w:r>
    </w:p>
    <w:p w:rsidR="006B62B2" w:rsidRDefault="006B62B2" w:rsidP="006B62B2">
      <w:pPr>
        <w:pStyle w:val="PlainText"/>
        <w:jc w:val="both"/>
        <w:outlineLvl w:val="0"/>
        <w:rPr>
          <w:rFonts w:ascii="Arial" w:hAnsi="Arial" w:cs="Arial"/>
          <w:b/>
          <w:sz w:val="24"/>
        </w:rPr>
      </w:pPr>
    </w:p>
    <w:p w:rsidR="006B62B2" w:rsidRDefault="006B62B2" w:rsidP="006B62B2">
      <w:pPr>
        <w:rPr>
          <w:rFonts w:ascii="Arial" w:hAnsi="Arial" w:cs="Arial"/>
          <w:b/>
          <w:sz w:val="24"/>
          <w:szCs w:val="24"/>
          <w:lang w:val="sr-Latn-CS"/>
        </w:rPr>
      </w:pPr>
    </w:p>
    <w:p w:rsidR="006B62B2" w:rsidRPr="005761B5" w:rsidRDefault="006B62B2" w:rsidP="006B62B2">
      <w:pPr>
        <w:pStyle w:val="Heading2"/>
        <w:jc w:val="both"/>
        <w:rPr>
          <w:rFonts w:ascii="Arial" w:hAnsi="Arial" w:cs="Arial"/>
          <w:color w:val="000000"/>
          <w:sz w:val="24"/>
          <w:szCs w:val="24"/>
          <w:lang w:val="sr-Latn-CS"/>
        </w:rPr>
      </w:pPr>
      <w:r w:rsidRPr="005761B5">
        <w:rPr>
          <w:rFonts w:ascii="Arial" w:hAnsi="Arial" w:cs="Arial"/>
          <w:color w:val="000000"/>
          <w:sz w:val="24"/>
          <w:szCs w:val="24"/>
          <w:lang w:val="sr-Latn-CS"/>
        </w:rPr>
        <w:t>Kada fizička dioba nepokretnosti nije moguća u tom slučaju vanparnični sud donosi rješenje kojim određuje fizičku deobu zajedničke nepokretnosti stranaka javnom prodajom i to podjelom novca srazmjerno njihovim suvlasničkim ud</w:t>
      </w:r>
      <w:r>
        <w:rPr>
          <w:rFonts w:ascii="Arial" w:hAnsi="Arial" w:cs="Arial"/>
          <w:color w:val="000000"/>
          <w:sz w:val="24"/>
          <w:szCs w:val="24"/>
          <w:lang w:val="sr-Latn-CS"/>
        </w:rPr>
        <w:t>j</w:t>
      </w:r>
      <w:r w:rsidRPr="005761B5">
        <w:rPr>
          <w:rFonts w:ascii="Arial" w:hAnsi="Arial" w:cs="Arial"/>
          <w:color w:val="000000"/>
          <w:sz w:val="24"/>
          <w:szCs w:val="24"/>
          <w:lang w:val="sr-Latn-CS"/>
        </w:rPr>
        <w:t>elima</w:t>
      </w:r>
    </w:p>
    <w:p w:rsidR="006B62B2" w:rsidRPr="002E1229" w:rsidRDefault="006B62B2" w:rsidP="006B62B2">
      <w:pPr>
        <w:pStyle w:val="abstrakt"/>
        <w:shd w:val="clear" w:color="auto" w:fill="F5F5F5"/>
        <w:rPr>
          <w:color w:val="000000"/>
          <w:sz w:val="24"/>
          <w:szCs w:val="24"/>
          <w:lang w:val="sr-Latn-CS"/>
        </w:rPr>
      </w:pPr>
      <w:r w:rsidRPr="002E1229">
        <w:rPr>
          <w:color w:val="000000"/>
          <w:sz w:val="24"/>
          <w:szCs w:val="24"/>
          <w:lang w:val="sr-Latn-CS"/>
        </w:rPr>
        <w:t>Rješenjem prvo</w:t>
      </w:r>
      <w:r>
        <w:rPr>
          <w:color w:val="000000"/>
          <w:sz w:val="24"/>
          <w:szCs w:val="24"/>
          <w:lang w:val="sr-Latn-CS"/>
        </w:rPr>
        <w:t>stepenog suda određena je di</w:t>
      </w:r>
      <w:r w:rsidRPr="002E1229">
        <w:rPr>
          <w:color w:val="000000"/>
          <w:sz w:val="24"/>
          <w:szCs w:val="24"/>
          <w:lang w:val="sr-Latn-CS"/>
        </w:rPr>
        <w:t>oba nepokretnosti kuća, u ul. R., čiji su suvlasnici predlagač sa 1/3 idealnog dijela i protivnik predlagača sa 2/3 idealnog dijela i to javnom prodajom podjelom novca ostvarenog javnom prodajom učesnika u postupku srazmjerno njihovim suvlasničkim udjelima.S obzirom na stanje u spisima, a prema nalazu i mišljenju sudskog veštaka građevinske struke da se fizička dioba predmetne kuće ne može podjeliti u dvije stambene jedinice, cjeline, saglasno suvlasničkim udjelima učesnika u postupku to je pravilan zaključak prvostepenog suda, a u skladu sa odredbom člana 38. Zakona o stvranim pravima .</w:t>
      </w:r>
    </w:p>
    <w:p w:rsidR="006B62B2" w:rsidRPr="002E1229" w:rsidRDefault="006B62B2" w:rsidP="006B62B2">
      <w:pPr>
        <w:shd w:val="clear" w:color="auto" w:fill="FAFAFA"/>
        <w:spacing w:before="100" w:beforeAutospacing="1" w:after="100" w:afterAutospacing="1" w:line="270" w:lineRule="atLeast"/>
        <w:rPr>
          <w:rFonts w:ascii="Arial" w:hAnsi="Arial" w:cs="Arial"/>
          <w:b/>
          <w:bCs/>
          <w:color w:val="555555"/>
          <w:sz w:val="24"/>
          <w:szCs w:val="24"/>
        </w:rPr>
      </w:pPr>
    </w:p>
    <w:p w:rsidR="006B62B2" w:rsidRPr="005761B5" w:rsidRDefault="006B62B2" w:rsidP="006B62B2">
      <w:pPr>
        <w:shd w:val="clear" w:color="auto" w:fill="FAFAFA"/>
        <w:spacing w:before="100" w:beforeAutospacing="1" w:after="100" w:afterAutospacing="1" w:line="270" w:lineRule="atLeast"/>
        <w:jc w:val="both"/>
        <w:rPr>
          <w:rFonts w:ascii="Arial" w:hAnsi="Arial" w:cs="Arial"/>
          <w:color w:val="555555"/>
          <w:sz w:val="24"/>
          <w:szCs w:val="24"/>
        </w:rPr>
      </w:pPr>
      <w:proofErr w:type="spellStart"/>
      <w:r w:rsidRPr="005761B5">
        <w:rPr>
          <w:rFonts w:ascii="Arial" w:hAnsi="Arial" w:cs="Arial"/>
          <w:b/>
          <w:bCs/>
          <w:color w:val="555555"/>
          <w:sz w:val="24"/>
          <w:szCs w:val="24"/>
        </w:rPr>
        <w:t>Pravomoćno</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rješenje</w:t>
      </w:r>
      <w:proofErr w:type="spellEnd"/>
      <w:r w:rsidRPr="005761B5">
        <w:rPr>
          <w:rFonts w:ascii="Arial" w:hAnsi="Arial" w:cs="Arial"/>
          <w:b/>
          <w:bCs/>
          <w:color w:val="555555"/>
          <w:sz w:val="24"/>
          <w:szCs w:val="24"/>
        </w:rPr>
        <w:t xml:space="preserve"> o </w:t>
      </w:r>
      <w:proofErr w:type="spellStart"/>
      <w:r w:rsidRPr="005761B5">
        <w:rPr>
          <w:rFonts w:ascii="Arial" w:hAnsi="Arial" w:cs="Arial"/>
          <w:b/>
          <w:bCs/>
          <w:color w:val="555555"/>
          <w:sz w:val="24"/>
          <w:szCs w:val="24"/>
        </w:rPr>
        <w:t>diobi</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zajednice</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nekretnina</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donijeto</w:t>
      </w:r>
      <w:proofErr w:type="spellEnd"/>
      <w:r w:rsidRPr="005761B5">
        <w:rPr>
          <w:rFonts w:ascii="Arial" w:hAnsi="Arial" w:cs="Arial"/>
          <w:b/>
          <w:bCs/>
          <w:color w:val="555555"/>
          <w:sz w:val="24"/>
          <w:szCs w:val="24"/>
        </w:rPr>
        <w:t xml:space="preserve"> u </w:t>
      </w:r>
      <w:proofErr w:type="spellStart"/>
      <w:r w:rsidRPr="005761B5">
        <w:rPr>
          <w:rFonts w:ascii="Arial" w:hAnsi="Arial" w:cs="Arial"/>
          <w:b/>
          <w:bCs/>
          <w:color w:val="555555"/>
          <w:sz w:val="24"/>
          <w:szCs w:val="24"/>
        </w:rPr>
        <w:t>vanparničnom</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postupku</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ima</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snagu</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pravomoćne</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presude</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te</w:t>
      </w:r>
      <w:proofErr w:type="spellEnd"/>
      <w:r w:rsidRPr="005761B5">
        <w:rPr>
          <w:rFonts w:ascii="Arial" w:hAnsi="Arial" w:cs="Arial"/>
          <w:b/>
          <w:bCs/>
          <w:color w:val="555555"/>
          <w:sz w:val="24"/>
          <w:szCs w:val="24"/>
        </w:rPr>
        <w:t xml:space="preserve"> se ne </w:t>
      </w:r>
      <w:proofErr w:type="spellStart"/>
      <w:r w:rsidRPr="005761B5">
        <w:rPr>
          <w:rFonts w:ascii="Arial" w:hAnsi="Arial" w:cs="Arial"/>
          <w:b/>
          <w:bCs/>
          <w:color w:val="555555"/>
          <w:sz w:val="24"/>
          <w:szCs w:val="24"/>
        </w:rPr>
        <w:t>može</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voditi</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parnica</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radi</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ponovne</w:t>
      </w:r>
      <w:proofErr w:type="spellEnd"/>
      <w:r w:rsidRPr="005761B5">
        <w:rPr>
          <w:rFonts w:ascii="Arial" w:hAnsi="Arial" w:cs="Arial"/>
          <w:b/>
          <w:bCs/>
          <w:color w:val="555555"/>
          <w:sz w:val="24"/>
          <w:szCs w:val="24"/>
        </w:rPr>
        <w:t xml:space="preserve"> </w:t>
      </w:r>
      <w:proofErr w:type="spellStart"/>
      <w:r w:rsidRPr="005761B5">
        <w:rPr>
          <w:rFonts w:ascii="Arial" w:hAnsi="Arial" w:cs="Arial"/>
          <w:b/>
          <w:bCs/>
          <w:color w:val="555555"/>
          <w:sz w:val="24"/>
          <w:szCs w:val="24"/>
        </w:rPr>
        <w:t>diobe</w:t>
      </w:r>
      <w:proofErr w:type="spellEnd"/>
      <w:r w:rsidRPr="005761B5">
        <w:rPr>
          <w:rFonts w:ascii="Arial" w:hAnsi="Arial" w:cs="Arial"/>
          <w:b/>
          <w:bCs/>
          <w:color w:val="555555"/>
          <w:sz w:val="24"/>
          <w:szCs w:val="24"/>
        </w:rPr>
        <w:t>.</w:t>
      </w:r>
    </w:p>
    <w:p w:rsidR="006B62B2" w:rsidRPr="005761B5" w:rsidRDefault="006B62B2" w:rsidP="006B62B2">
      <w:pPr>
        <w:shd w:val="clear" w:color="auto" w:fill="FAFAFA"/>
        <w:spacing w:before="100" w:beforeAutospacing="1" w:after="100" w:afterAutospacing="1" w:line="270" w:lineRule="atLeast"/>
        <w:jc w:val="center"/>
        <w:rPr>
          <w:rFonts w:ascii="Arial" w:hAnsi="Arial" w:cs="Arial"/>
          <w:b/>
          <w:color w:val="555555"/>
          <w:sz w:val="24"/>
          <w:szCs w:val="24"/>
        </w:rPr>
      </w:pPr>
      <w:proofErr w:type="spellStart"/>
      <w:r w:rsidRPr="005761B5">
        <w:rPr>
          <w:rFonts w:ascii="Arial" w:hAnsi="Arial" w:cs="Arial"/>
          <w:b/>
          <w:iCs/>
          <w:color w:val="555555"/>
          <w:sz w:val="24"/>
          <w:szCs w:val="24"/>
        </w:rPr>
        <w:t>Iz</w:t>
      </w:r>
      <w:proofErr w:type="spellEnd"/>
      <w:r w:rsidRPr="005761B5">
        <w:rPr>
          <w:rFonts w:ascii="Arial" w:hAnsi="Arial" w:cs="Arial"/>
          <w:b/>
          <w:iCs/>
          <w:color w:val="555555"/>
          <w:sz w:val="24"/>
          <w:szCs w:val="24"/>
        </w:rPr>
        <w:t xml:space="preserve"> </w:t>
      </w:r>
      <w:proofErr w:type="spellStart"/>
      <w:r w:rsidRPr="005761B5">
        <w:rPr>
          <w:rFonts w:ascii="Arial" w:hAnsi="Arial" w:cs="Arial"/>
          <w:b/>
          <w:iCs/>
          <w:color w:val="555555"/>
          <w:sz w:val="24"/>
          <w:szCs w:val="24"/>
        </w:rPr>
        <w:t>obrazloženja</w:t>
      </w:r>
      <w:proofErr w:type="spellEnd"/>
      <w:r w:rsidRPr="005761B5">
        <w:rPr>
          <w:rFonts w:ascii="Arial" w:hAnsi="Arial" w:cs="Arial"/>
          <w:b/>
          <w:iCs/>
          <w:color w:val="555555"/>
          <w:sz w:val="24"/>
          <w:szCs w:val="24"/>
        </w:rPr>
        <w:t>:</w:t>
      </w:r>
    </w:p>
    <w:p w:rsidR="006B62B2" w:rsidRPr="002E1229" w:rsidRDefault="006B62B2" w:rsidP="006B62B2">
      <w:pPr>
        <w:shd w:val="clear" w:color="auto" w:fill="FAFAFA"/>
        <w:spacing w:before="100" w:beforeAutospacing="1" w:after="100" w:afterAutospacing="1" w:line="270" w:lineRule="atLeast"/>
        <w:jc w:val="both"/>
        <w:rPr>
          <w:rFonts w:ascii="Arial" w:hAnsi="Arial" w:cs="Arial"/>
          <w:b/>
          <w:color w:val="555555"/>
          <w:sz w:val="24"/>
          <w:szCs w:val="24"/>
        </w:rPr>
      </w:pPr>
      <w:r w:rsidRPr="002E1229">
        <w:rPr>
          <w:rFonts w:ascii="Arial" w:hAnsi="Arial" w:cs="Arial"/>
          <w:b/>
          <w:color w:val="555555"/>
          <w:sz w:val="24"/>
          <w:szCs w:val="24"/>
        </w:rPr>
        <w:t xml:space="preserve">Ne </w:t>
      </w:r>
      <w:proofErr w:type="spellStart"/>
      <w:r w:rsidRPr="002E1229">
        <w:rPr>
          <w:rFonts w:ascii="Arial" w:hAnsi="Arial" w:cs="Arial"/>
          <w:b/>
          <w:color w:val="555555"/>
          <w:sz w:val="24"/>
          <w:szCs w:val="24"/>
        </w:rPr>
        <w:t>stoje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žalbeni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navodi</w:t>
      </w:r>
      <w:proofErr w:type="spellEnd"/>
      <w:r w:rsidRPr="002E1229">
        <w:rPr>
          <w:rFonts w:ascii="Arial" w:hAnsi="Arial" w:cs="Arial"/>
          <w:b/>
          <w:color w:val="555555"/>
          <w:sz w:val="24"/>
          <w:szCs w:val="24"/>
        </w:rPr>
        <w:t xml:space="preserve"> da </w:t>
      </w:r>
      <w:proofErr w:type="spellStart"/>
      <w:r w:rsidRPr="002E1229">
        <w:rPr>
          <w:rFonts w:ascii="Arial" w:hAnsi="Arial" w:cs="Arial"/>
          <w:b/>
          <w:color w:val="555555"/>
          <w:sz w:val="24"/>
          <w:szCs w:val="24"/>
        </w:rPr>
        <w:t>navedeno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w:t>
      </w:r>
      <w:proofErr w:type="spellEnd"/>
      <w:r w:rsidRPr="002E1229">
        <w:rPr>
          <w:rFonts w:ascii="Arial" w:hAnsi="Arial" w:cs="Arial"/>
          <w:b/>
          <w:color w:val="555555"/>
          <w:sz w:val="24"/>
          <w:szCs w:val="24"/>
        </w:rPr>
        <w:t xml:space="preserve"> o </w:t>
      </w:r>
      <w:proofErr w:type="spellStart"/>
      <w:r w:rsidRPr="002E1229">
        <w:rPr>
          <w:rFonts w:ascii="Arial" w:hAnsi="Arial" w:cs="Arial"/>
          <w:b/>
          <w:color w:val="555555"/>
          <w:sz w:val="24"/>
          <w:szCs w:val="24"/>
        </w:rPr>
        <w:t>raskidu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imovinske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zajednice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nekretnina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između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stranaka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koje</w:t>
      </w:r>
      <w:proofErr w:type="spellEnd"/>
      <w:r w:rsidRPr="002E1229">
        <w:rPr>
          <w:rFonts w:ascii="Arial" w:hAnsi="Arial" w:cs="Arial"/>
          <w:b/>
          <w:color w:val="555555"/>
          <w:sz w:val="24"/>
          <w:szCs w:val="24"/>
        </w:rPr>
        <w:t xml:space="preserve"> je </w:t>
      </w:r>
      <w:proofErr w:type="spellStart"/>
      <w:r w:rsidRPr="002E1229">
        <w:rPr>
          <w:rFonts w:ascii="Arial" w:hAnsi="Arial" w:cs="Arial"/>
          <w:b/>
          <w:color w:val="555555"/>
          <w:sz w:val="24"/>
          <w:szCs w:val="24"/>
        </w:rPr>
        <w:t>postalo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pravomoćno</w:t>
      </w:r>
      <w:proofErr w:type="spellEnd"/>
      <w:r w:rsidRPr="002E1229">
        <w:rPr>
          <w:rFonts w:ascii="Arial" w:hAnsi="Arial" w:cs="Arial"/>
          <w:b/>
          <w:color w:val="555555"/>
          <w:sz w:val="24"/>
          <w:szCs w:val="24"/>
        </w:rPr>
        <w:t xml:space="preserve">, ne </w:t>
      </w:r>
      <w:proofErr w:type="spellStart"/>
      <w:r w:rsidRPr="002E1229">
        <w:rPr>
          <w:rFonts w:ascii="Arial" w:hAnsi="Arial" w:cs="Arial"/>
          <w:b/>
          <w:color w:val="555555"/>
          <w:sz w:val="24"/>
          <w:szCs w:val="24"/>
        </w:rPr>
        <w:t>predstavlja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smetnju</w:t>
      </w:r>
      <w:proofErr w:type="spellEnd"/>
      <w:r w:rsidRPr="002E1229">
        <w:rPr>
          <w:rFonts w:ascii="Arial" w:hAnsi="Arial" w:cs="Arial"/>
          <w:b/>
          <w:color w:val="555555"/>
          <w:sz w:val="24"/>
          <w:szCs w:val="24"/>
        </w:rPr>
        <w:t xml:space="preserve"> za </w:t>
      </w:r>
      <w:proofErr w:type="spellStart"/>
      <w:r w:rsidRPr="002E1229">
        <w:rPr>
          <w:rFonts w:ascii="Arial" w:hAnsi="Arial" w:cs="Arial"/>
          <w:b/>
          <w:color w:val="555555"/>
          <w:sz w:val="24"/>
          <w:szCs w:val="24"/>
        </w:rPr>
        <w:t>vođenje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parnice</w:t>
      </w:r>
      <w:proofErr w:type="spellEnd"/>
      <w:r w:rsidRPr="002E1229">
        <w:rPr>
          <w:rFonts w:ascii="Arial" w:hAnsi="Arial" w:cs="Arial"/>
          <w:b/>
          <w:color w:val="555555"/>
          <w:sz w:val="24"/>
          <w:szCs w:val="24"/>
        </w:rPr>
        <w:t xml:space="preserve"> o </w:t>
      </w:r>
      <w:proofErr w:type="spellStart"/>
      <w:r w:rsidRPr="002E1229">
        <w:rPr>
          <w:rFonts w:ascii="Arial" w:hAnsi="Arial" w:cs="Arial"/>
          <w:b/>
          <w:color w:val="555555"/>
          <w:sz w:val="24"/>
          <w:szCs w:val="24"/>
        </w:rPr>
        <w:t>istoj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stvari</w:t>
      </w:r>
      <w:proofErr w:type="spellEnd"/>
      <w:r w:rsidRPr="002E1229">
        <w:rPr>
          <w:rFonts w:ascii="Arial" w:hAnsi="Arial" w:cs="Arial"/>
          <w:b/>
          <w:color w:val="555555"/>
          <w:sz w:val="24"/>
          <w:szCs w:val="24"/>
        </w:rPr>
        <w:t xml:space="preserve"> a </w:t>
      </w:r>
      <w:proofErr w:type="spellStart"/>
      <w:r w:rsidRPr="002E1229">
        <w:rPr>
          <w:rFonts w:ascii="Arial" w:hAnsi="Arial" w:cs="Arial"/>
          <w:b/>
          <w:color w:val="555555"/>
          <w:sz w:val="24"/>
          <w:szCs w:val="24"/>
        </w:rPr>
        <w:t>posebno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nije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osnovan</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žalbeni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prigovor</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kome</w:t>
      </w:r>
      <w:proofErr w:type="spellEnd"/>
      <w:r w:rsidRPr="002E1229">
        <w:rPr>
          <w:rFonts w:ascii="Arial" w:hAnsi="Arial" w:cs="Arial"/>
          <w:b/>
          <w:color w:val="555555"/>
          <w:sz w:val="24"/>
          <w:szCs w:val="24"/>
        </w:rPr>
        <w:t xml:space="preserve"> se </w:t>
      </w:r>
      <w:proofErr w:type="spellStart"/>
      <w:r w:rsidRPr="002E1229">
        <w:rPr>
          <w:rFonts w:ascii="Arial" w:hAnsi="Arial" w:cs="Arial"/>
          <w:b/>
          <w:color w:val="555555"/>
          <w:sz w:val="24"/>
          <w:szCs w:val="24"/>
        </w:rPr>
        <w:t>insistira</w:t>
      </w:r>
      <w:proofErr w:type="spellEnd"/>
      <w:r w:rsidRPr="002E1229">
        <w:rPr>
          <w:rFonts w:ascii="Arial" w:hAnsi="Arial" w:cs="Arial"/>
          <w:b/>
          <w:color w:val="555555"/>
          <w:sz w:val="24"/>
          <w:szCs w:val="24"/>
        </w:rPr>
        <w:t xml:space="preserve"> a to je da se </w:t>
      </w:r>
      <w:proofErr w:type="spellStart"/>
      <w:r w:rsidRPr="002E1229">
        <w:rPr>
          <w:rFonts w:ascii="Arial" w:hAnsi="Arial" w:cs="Arial"/>
          <w:b/>
          <w:color w:val="555555"/>
          <w:sz w:val="24"/>
          <w:szCs w:val="24"/>
        </w:rPr>
        <w:t>pobijano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preinači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tužbeni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zahtjev</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usvoji</w:t>
      </w:r>
      <w:proofErr w:type="spellEnd"/>
      <w:r w:rsidRPr="002E1229">
        <w:rPr>
          <w:rFonts w:ascii="Arial" w:hAnsi="Arial" w:cs="Arial"/>
          <w:b/>
          <w:color w:val="555555"/>
          <w:sz w:val="24"/>
          <w:szCs w:val="24"/>
        </w:rPr>
        <w:t>.</w:t>
      </w:r>
    </w:p>
    <w:p w:rsidR="006B62B2" w:rsidRPr="002E1229" w:rsidRDefault="006B62B2" w:rsidP="006B62B2">
      <w:pPr>
        <w:shd w:val="clear" w:color="auto" w:fill="FAFAFA"/>
        <w:spacing w:before="100" w:beforeAutospacing="1" w:after="100" w:afterAutospacing="1" w:line="270" w:lineRule="atLeast"/>
        <w:jc w:val="both"/>
        <w:rPr>
          <w:rFonts w:ascii="Arial" w:hAnsi="Arial" w:cs="Arial"/>
          <w:b/>
          <w:color w:val="555555"/>
          <w:sz w:val="24"/>
          <w:szCs w:val="24"/>
        </w:rPr>
      </w:pPr>
      <w:proofErr w:type="spellStart"/>
      <w:r w:rsidRPr="002E1229">
        <w:rPr>
          <w:rFonts w:ascii="Arial" w:hAnsi="Arial" w:cs="Arial"/>
          <w:b/>
          <w:color w:val="555555"/>
          <w:sz w:val="24"/>
          <w:szCs w:val="24"/>
        </w:rPr>
        <w:t>Kako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iz</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stanja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spisa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proizilazi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pravosnažnom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presudom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prvostepenog</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suda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još</w:t>
      </w:r>
      <w:proofErr w:type="spellEnd"/>
      <w:r w:rsidRPr="002E1229">
        <w:rPr>
          <w:rFonts w:ascii="Arial" w:hAnsi="Arial" w:cs="Arial"/>
          <w:b/>
          <w:color w:val="555555"/>
          <w:sz w:val="24"/>
          <w:szCs w:val="24"/>
        </w:rPr>
        <w:t xml:space="preserve"> 1987 </w:t>
      </w:r>
      <w:proofErr w:type="spellStart"/>
      <w:r w:rsidRPr="002E1229">
        <w:rPr>
          <w:rFonts w:ascii="Arial" w:hAnsi="Arial" w:cs="Arial"/>
          <w:b/>
          <w:color w:val="555555"/>
          <w:sz w:val="24"/>
          <w:szCs w:val="24"/>
        </w:rPr>
        <w:t>godine</w:t>
      </w:r>
      <w:proofErr w:type="spellEnd"/>
      <w:r w:rsidRPr="002E1229">
        <w:rPr>
          <w:rFonts w:ascii="Arial" w:hAnsi="Arial" w:cs="Arial"/>
          <w:b/>
          <w:color w:val="555555"/>
          <w:sz w:val="24"/>
          <w:szCs w:val="24"/>
        </w:rPr>
        <w:t xml:space="preserve"> je </w:t>
      </w:r>
      <w:proofErr w:type="spellStart"/>
      <w:r w:rsidRPr="002E1229">
        <w:rPr>
          <w:rFonts w:ascii="Arial" w:hAnsi="Arial" w:cs="Arial"/>
          <w:b/>
          <w:color w:val="555555"/>
          <w:sz w:val="24"/>
          <w:szCs w:val="24"/>
        </w:rPr>
        <w:t>utvrđeno</w:t>
      </w:r>
      <w:proofErr w:type="spellEnd"/>
      <w:r w:rsidRPr="002E1229">
        <w:rPr>
          <w:rFonts w:ascii="Arial" w:hAnsi="Arial" w:cs="Arial"/>
          <w:b/>
          <w:color w:val="555555"/>
          <w:sz w:val="24"/>
          <w:szCs w:val="24"/>
        </w:rPr>
        <w:t xml:space="preserve"> da je </w:t>
      </w:r>
      <w:proofErr w:type="spellStart"/>
      <w:r w:rsidRPr="002E1229">
        <w:rPr>
          <w:rFonts w:ascii="Arial" w:hAnsi="Arial" w:cs="Arial"/>
          <w:b/>
          <w:color w:val="555555"/>
          <w:sz w:val="24"/>
          <w:szCs w:val="24"/>
        </w:rPr>
        <w:t>tužiteljica</w:t>
      </w:r>
      <w:proofErr w:type="spellEnd"/>
      <w:r w:rsidRPr="002E1229">
        <w:rPr>
          <w:rFonts w:ascii="Arial" w:hAnsi="Arial" w:cs="Arial"/>
          <w:b/>
          <w:color w:val="555555"/>
          <w:sz w:val="24"/>
          <w:szCs w:val="24"/>
        </w:rPr>
        <w:t xml:space="preserve"> po </w:t>
      </w:r>
      <w:proofErr w:type="spellStart"/>
      <w:r w:rsidRPr="002E1229">
        <w:rPr>
          <w:rFonts w:ascii="Arial" w:hAnsi="Arial" w:cs="Arial"/>
          <w:b/>
          <w:color w:val="555555"/>
          <w:sz w:val="24"/>
          <w:szCs w:val="24"/>
        </w:rPr>
        <w:t>osnovu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bračne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tečevine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suvlasnica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tuženikom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određenog</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idealnog</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dijela</w:t>
      </w:r>
      <w:proofErr w:type="spellEnd"/>
      <w:r w:rsidRPr="002E1229">
        <w:rPr>
          <w:rFonts w:ascii="Arial" w:hAnsi="Arial" w:cs="Arial"/>
          <w:b/>
          <w:color w:val="555555"/>
          <w:sz w:val="24"/>
          <w:szCs w:val="24"/>
        </w:rPr>
        <w:t xml:space="preserve"> od 40% </w:t>
      </w:r>
      <w:proofErr w:type="spellStart"/>
      <w:r w:rsidRPr="002E1229">
        <w:rPr>
          <w:rFonts w:ascii="Arial" w:hAnsi="Arial" w:cs="Arial"/>
          <w:b/>
          <w:color w:val="555555"/>
          <w:sz w:val="24"/>
          <w:szCs w:val="24"/>
        </w:rPr>
        <w:t>pokretnih</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nepokretnih</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stvari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pobliže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nabrojanih</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toj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presudi</w:t>
      </w:r>
      <w:proofErr w:type="spellEnd"/>
      <w:r w:rsidRPr="002E1229">
        <w:rPr>
          <w:rFonts w:ascii="Arial" w:hAnsi="Arial" w:cs="Arial"/>
          <w:b/>
          <w:color w:val="555555"/>
          <w:sz w:val="24"/>
          <w:szCs w:val="24"/>
        </w:rPr>
        <w:t>.</w:t>
      </w:r>
    </w:p>
    <w:p w:rsidR="006B62B2" w:rsidRPr="002E1229" w:rsidRDefault="006B62B2" w:rsidP="006B62B2">
      <w:pPr>
        <w:shd w:val="clear" w:color="auto" w:fill="FAFAFA"/>
        <w:spacing w:before="100" w:beforeAutospacing="1" w:after="100" w:afterAutospacing="1" w:line="270" w:lineRule="atLeast"/>
        <w:jc w:val="both"/>
        <w:rPr>
          <w:rFonts w:ascii="Arial" w:hAnsi="Arial" w:cs="Arial"/>
          <w:b/>
          <w:color w:val="555555"/>
          <w:sz w:val="24"/>
          <w:szCs w:val="24"/>
        </w:rPr>
      </w:pPr>
      <w:r w:rsidRPr="002E1229">
        <w:rPr>
          <w:rFonts w:ascii="Arial" w:hAnsi="Arial" w:cs="Arial"/>
          <w:b/>
          <w:color w:val="555555"/>
          <w:sz w:val="24"/>
          <w:szCs w:val="24"/>
        </w:rPr>
        <w:t xml:space="preserve">Ova </w:t>
      </w:r>
      <w:proofErr w:type="spellStart"/>
      <w:r w:rsidRPr="002E1229">
        <w:rPr>
          <w:rFonts w:ascii="Arial" w:hAnsi="Arial" w:cs="Arial"/>
          <w:b/>
          <w:color w:val="555555"/>
          <w:sz w:val="24"/>
          <w:szCs w:val="24"/>
        </w:rPr>
        <w:t>imovinska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zajednica</w:t>
      </w:r>
      <w:proofErr w:type="spellEnd"/>
      <w:r w:rsidRPr="002E1229">
        <w:rPr>
          <w:rFonts w:ascii="Arial" w:hAnsi="Arial" w:cs="Arial"/>
          <w:b/>
          <w:color w:val="555555"/>
          <w:sz w:val="24"/>
          <w:szCs w:val="24"/>
        </w:rPr>
        <w:t xml:space="preserve"> je </w:t>
      </w:r>
      <w:proofErr w:type="spellStart"/>
      <w:r w:rsidRPr="002E1229">
        <w:rPr>
          <w:rFonts w:ascii="Arial" w:hAnsi="Arial" w:cs="Arial"/>
          <w:b/>
          <w:color w:val="555555"/>
          <w:sz w:val="24"/>
          <w:szCs w:val="24"/>
        </w:rPr>
        <w:t>razvrgnuta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prvostepenog</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suda</w:t>
      </w:r>
      <w:proofErr w:type="spellEnd"/>
      <w:r w:rsidRPr="002E1229">
        <w:rPr>
          <w:rFonts w:ascii="Arial" w:hAnsi="Arial" w:cs="Arial"/>
          <w:b/>
          <w:color w:val="555555"/>
          <w:sz w:val="24"/>
          <w:szCs w:val="24"/>
        </w:rPr>
        <w:t xml:space="preserve"> od 03.03.1998 </w:t>
      </w:r>
      <w:proofErr w:type="spellStart"/>
      <w:r w:rsidRPr="002E1229">
        <w:rPr>
          <w:rFonts w:ascii="Arial" w:hAnsi="Arial" w:cs="Arial"/>
          <w:b/>
          <w:color w:val="555555"/>
          <w:sz w:val="24"/>
          <w:szCs w:val="24"/>
        </w:rPr>
        <w:t>godine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donijetim</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vanparničnom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postupku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Nakon</w:t>
      </w:r>
      <w:proofErr w:type="spellEnd"/>
      <w:r w:rsidRPr="002E1229">
        <w:rPr>
          <w:rFonts w:ascii="Arial" w:hAnsi="Arial" w:cs="Arial"/>
          <w:b/>
          <w:color w:val="555555"/>
          <w:sz w:val="24"/>
          <w:szCs w:val="24"/>
        </w:rPr>
        <w:t xml:space="preserve"> toga je </w:t>
      </w:r>
      <w:proofErr w:type="spellStart"/>
      <w:r w:rsidRPr="002E1229">
        <w:rPr>
          <w:rFonts w:ascii="Arial" w:hAnsi="Arial" w:cs="Arial"/>
          <w:b/>
          <w:color w:val="555555"/>
          <w:sz w:val="24"/>
          <w:szCs w:val="24"/>
        </w:rPr>
        <w:t>pokrenut</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postupak</w:t>
      </w:r>
      <w:proofErr w:type="spellEnd"/>
      <w:r w:rsidRPr="002E1229">
        <w:rPr>
          <w:rFonts w:ascii="Arial" w:hAnsi="Arial" w:cs="Arial"/>
          <w:b/>
          <w:color w:val="555555"/>
          <w:sz w:val="24"/>
          <w:szCs w:val="24"/>
        </w:rPr>
        <w:t xml:space="preserve"> da se </w:t>
      </w:r>
      <w:proofErr w:type="spellStart"/>
      <w:r w:rsidRPr="002E1229">
        <w:rPr>
          <w:rFonts w:ascii="Arial" w:hAnsi="Arial" w:cs="Arial"/>
          <w:b/>
          <w:color w:val="555555"/>
          <w:sz w:val="24"/>
          <w:szCs w:val="24"/>
        </w:rPr>
        <w:t>tužiteljica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liši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poslovne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sposobnosti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njoj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postavi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privremeni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staralac</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vanparničnom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postupku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tužilju</w:t>
      </w:r>
      <w:proofErr w:type="spellEnd"/>
      <w:r w:rsidRPr="002E1229">
        <w:rPr>
          <w:rFonts w:ascii="Arial" w:hAnsi="Arial" w:cs="Arial"/>
          <w:b/>
          <w:color w:val="555555"/>
          <w:sz w:val="24"/>
          <w:szCs w:val="24"/>
        </w:rPr>
        <w:t xml:space="preserve"> je </w:t>
      </w:r>
      <w:proofErr w:type="spellStart"/>
      <w:r w:rsidRPr="002E1229">
        <w:rPr>
          <w:rFonts w:ascii="Arial" w:hAnsi="Arial" w:cs="Arial"/>
          <w:b/>
          <w:color w:val="555555"/>
          <w:sz w:val="24"/>
          <w:szCs w:val="24"/>
        </w:rPr>
        <w:t>zastupao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njen</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privremeni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staralac</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kome</w:t>
      </w:r>
      <w:proofErr w:type="spellEnd"/>
      <w:r w:rsidRPr="002E1229">
        <w:rPr>
          <w:rFonts w:ascii="Arial" w:hAnsi="Arial" w:cs="Arial"/>
          <w:b/>
          <w:color w:val="555555"/>
          <w:sz w:val="24"/>
          <w:szCs w:val="24"/>
        </w:rPr>
        <w:t xml:space="preserve"> je </w:t>
      </w:r>
      <w:proofErr w:type="spellStart"/>
      <w:r w:rsidRPr="002E1229">
        <w:rPr>
          <w:rFonts w:ascii="Arial" w:hAnsi="Arial" w:cs="Arial"/>
          <w:b/>
          <w:color w:val="555555"/>
          <w:sz w:val="24"/>
          <w:szCs w:val="24"/>
        </w:rPr>
        <w:t>dostavljeno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prvostepeno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w:t>
      </w:r>
      <w:proofErr w:type="spellEnd"/>
      <w:r w:rsidRPr="002E1229">
        <w:rPr>
          <w:rFonts w:ascii="Arial" w:hAnsi="Arial" w:cs="Arial"/>
          <w:b/>
          <w:color w:val="555555"/>
          <w:sz w:val="24"/>
          <w:szCs w:val="24"/>
        </w:rPr>
        <w:t xml:space="preserve"> o </w:t>
      </w:r>
      <w:proofErr w:type="spellStart"/>
      <w:r w:rsidRPr="002E1229">
        <w:rPr>
          <w:rFonts w:ascii="Arial" w:hAnsi="Arial" w:cs="Arial"/>
          <w:b/>
          <w:color w:val="555555"/>
          <w:sz w:val="24"/>
          <w:szCs w:val="24"/>
        </w:rPr>
        <w:t>raskidu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imovinske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zajednice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nekretnina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Protiv</w:t>
      </w:r>
      <w:proofErr w:type="spellEnd"/>
      <w:r w:rsidRPr="002E1229">
        <w:rPr>
          <w:rFonts w:ascii="Arial" w:hAnsi="Arial" w:cs="Arial"/>
          <w:b/>
          <w:color w:val="555555"/>
          <w:sz w:val="24"/>
          <w:szCs w:val="24"/>
        </w:rPr>
        <w:t xml:space="preserve"> tog </w:t>
      </w:r>
      <w:proofErr w:type="spellStart"/>
      <w:r w:rsidRPr="002E1229">
        <w:rPr>
          <w:rFonts w:ascii="Arial" w:hAnsi="Arial" w:cs="Arial"/>
          <w:b/>
          <w:color w:val="555555"/>
          <w:sz w:val="24"/>
          <w:szCs w:val="24"/>
        </w:rPr>
        <w:t>rješenja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nije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bilo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žalbe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ono je </w:t>
      </w:r>
      <w:proofErr w:type="spellStart"/>
      <w:r w:rsidRPr="002E1229">
        <w:rPr>
          <w:rFonts w:ascii="Arial" w:hAnsi="Arial" w:cs="Arial"/>
          <w:b/>
          <w:color w:val="555555"/>
          <w:sz w:val="24"/>
          <w:szCs w:val="24"/>
        </w:rPr>
        <w:t>postalo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pravosnažno</w:t>
      </w:r>
      <w:proofErr w:type="spellEnd"/>
      <w:r w:rsidRPr="002E1229">
        <w:rPr>
          <w:rFonts w:ascii="Arial" w:hAnsi="Arial" w:cs="Arial"/>
          <w:b/>
          <w:color w:val="555555"/>
          <w:sz w:val="24"/>
          <w:szCs w:val="24"/>
        </w:rPr>
        <w:t>.</w:t>
      </w:r>
    </w:p>
    <w:p w:rsidR="006B62B2" w:rsidRPr="002E1229" w:rsidRDefault="006B62B2" w:rsidP="006B62B2">
      <w:pPr>
        <w:shd w:val="clear" w:color="auto" w:fill="FAFAFA"/>
        <w:spacing w:before="100" w:beforeAutospacing="1" w:after="100" w:afterAutospacing="1" w:line="270" w:lineRule="atLeast"/>
        <w:jc w:val="both"/>
        <w:rPr>
          <w:rFonts w:ascii="Arial" w:hAnsi="Arial" w:cs="Arial"/>
          <w:b/>
          <w:color w:val="555555"/>
          <w:sz w:val="24"/>
          <w:szCs w:val="24"/>
        </w:rPr>
      </w:pPr>
      <w:proofErr w:type="spellStart"/>
      <w:r w:rsidRPr="002E1229">
        <w:rPr>
          <w:rFonts w:ascii="Arial" w:hAnsi="Arial" w:cs="Arial"/>
          <w:b/>
          <w:color w:val="555555"/>
          <w:sz w:val="24"/>
          <w:szCs w:val="24"/>
        </w:rPr>
        <w:t>Kako</w:t>
      </w:r>
      <w:proofErr w:type="spellEnd"/>
      <w:r w:rsidRPr="002E1229">
        <w:rPr>
          <w:rFonts w:ascii="Arial" w:hAnsi="Arial" w:cs="Arial"/>
          <w:b/>
          <w:color w:val="555555"/>
          <w:sz w:val="24"/>
          <w:szCs w:val="24"/>
        </w:rPr>
        <w:t xml:space="preserve"> je u </w:t>
      </w:r>
      <w:proofErr w:type="spellStart"/>
      <w:r w:rsidRPr="002E1229">
        <w:rPr>
          <w:rFonts w:ascii="Arial" w:hAnsi="Arial" w:cs="Arial"/>
          <w:b/>
          <w:color w:val="555555"/>
          <w:sz w:val="24"/>
          <w:szCs w:val="24"/>
        </w:rPr>
        <w:t>prethodno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vođenoj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parnici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utvrđeno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konkretne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stvari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pokretne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nepokretne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čine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zajedničku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tužiteljice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njenog</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muža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utvrđeno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koji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idealni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dio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pripada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svakome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od</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njih</w:t>
      </w:r>
      <w:proofErr w:type="spellEnd"/>
      <w:r w:rsidRPr="002E1229">
        <w:rPr>
          <w:rFonts w:ascii="Arial" w:hAnsi="Arial" w:cs="Arial"/>
          <w:b/>
          <w:color w:val="555555"/>
          <w:sz w:val="24"/>
          <w:szCs w:val="24"/>
        </w:rPr>
        <w:t xml:space="preserve">, to </w:t>
      </w:r>
      <w:proofErr w:type="spellStart"/>
      <w:r w:rsidRPr="002E1229">
        <w:rPr>
          <w:rFonts w:ascii="Arial" w:hAnsi="Arial" w:cs="Arial"/>
          <w:b/>
          <w:color w:val="555555"/>
          <w:sz w:val="24"/>
          <w:szCs w:val="24"/>
        </w:rPr>
        <w:t>se</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novom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parničnom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postupku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pokrenutom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tužbom</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ovoj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parnici</w:t>
      </w:r>
      <w:proofErr w:type="spellEnd"/>
      <w:r w:rsidRPr="002E1229">
        <w:rPr>
          <w:rFonts w:ascii="Arial" w:hAnsi="Arial" w:cs="Arial"/>
          <w:b/>
          <w:color w:val="555555"/>
          <w:sz w:val="24"/>
          <w:szCs w:val="24"/>
        </w:rPr>
        <w:t xml:space="preserve"> za </w:t>
      </w:r>
      <w:proofErr w:type="spellStart"/>
      <w:r w:rsidRPr="002E1229">
        <w:rPr>
          <w:rFonts w:ascii="Arial" w:hAnsi="Arial" w:cs="Arial"/>
          <w:b/>
          <w:color w:val="555555"/>
          <w:sz w:val="24"/>
          <w:szCs w:val="24"/>
        </w:rPr>
        <w:t>utvrđenje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nevažnosti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diobe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izvršene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navedenim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prvostepenog</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suda</w:t>
      </w:r>
      <w:proofErr w:type="spellEnd"/>
      <w:r w:rsidRPr="002E1229">
        <w:rPr>
          <w:rFonts w:ascii="Arial" w:hAnsi="Arial" w:cs="Arial"/>
          <w:b/>
          <w:color w:val="555555"/>
          <w:sz w:val="24"/>
          <w:szCs w:val="24"/>
        </w:rPr>
        <w:t xml:space="preserve"> ne </w:t>
      </w:r>
      <w:proofErr w:type="spellStart"/>
      <w:r w:rsidRPr="002E1229">
        <w:rPr>
          <w:rFonts w:ascii="Arial" w:hAnsi="Arial" w:cs="Arial"/>
          <w:b/>
          <w:color w:val="555555"/>
          <w:sz w:val="24"/>
          <w:szCs w:val="24"/>
        </w:rPr>
        <w:t>može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rješavati</w:t>
      </w:r>
      <w:proofErr w:type="spellEnd"/>
      <w:r w:rsidRPr="002E1229">
        <w:rPr>
          <w:rFonts w:ascii="Arial" w:hAnsi="Arial" w:cs="Arial"/>
          <w:b/>
          <w:color w:val="555555"/>
          <w:sz w:val="24"/>
          <w:szCs w:val="24"/>
        </w:rPr>
        <w:t xml:space="preserve"> o </w:t>
      </w:r>
      <w:proofErr w:type="spellStart"/>
      <w:r w:rsidRPr="002E1229">
        <w:rPr>
          <w:rFonts w:ascii="Arial" w:hAnsi="Arial" w:cs="Arial"/>
          <w:b/>
          <w:color w:val="555555"/>
          <w:sz w:val="24"/>
          <w:szCs w:val="24"/>
        </w:rPr>
        <w:t>podjeli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jer</w:t>
      </w:r>
      <w:proofErr w:type="spellEnd"/>
      <w:r w:rsidRPr="002E1229">
        <w:rPr>
          <w:rFonts w:ascii="Arial" w:hAnsi="Arial" w:cs="Arial"/>
          <w:b/>
          <w:color w:val="555555"/>
          <w:sz w:val="24"/>
          <w:szCs w:val="24"/>
        </w:rPr>
        <w:t xml:space="preserve"> je </w:t>
      </w:r>
      <w:proofErr w:type="spellStart"/>
      <w:r w:rsidRPr="002E1229">
        <w:rPr>
          <w:rFonts w:ascii="Arial" w:hAnsi="Arial" w:cs="Arial"/>
          <w:b/>
          <w:color w:val="555555"/>
          <w:sz w:val="24"/>
          <w:szCs w:val="24"/>
        </w:rPr>
        <w:t>tim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pravosnažno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odlučeno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kome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kojem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fizičkom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obimu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pripada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koja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stvar</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iz</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zajedničke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uređena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druga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pitanja</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vezi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sa</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tim.</w:t>
      </w:r>
      <w:proofErr w:type="spellEnd"/>
    </w:p>
    <w:p w:rsidR="006B62B2" w:rsidRPr="002E1229" w:rsidRDefault="006B62B2" w:rsidP="006B62B2">
      <w:pPr>
        <w:shd w:val="clear" w:color="auto" w:fill="FAFAFA"/>
        <w:spacing w:before="100" w:beforeAutospacing="1" w:after="100" w:afterAutospacing="1" w:line="270" w:lineRule="atLeast"/>
        <w:jc w:val="both"/>
        <w:rPr>
          <w:rFonts w:ascii="Arial" w:hAnsi="Arial" w:cs="Arial"/>
          <w:color w:val="555555"/>
          <w:sz w:val="24"/>
          <w:szCs w:val="24"/>
        </w:rPr>
      </w:pPr>
      <w:r w:rsidRPr="002E1229">
        <w:rPr>
          <w:rFonts w:ascii="Arial" w:hAnsi="Arial" w:cs="Arial"/>
          <w:b/>
          <w:color w:val="555555"/>
          <w:sz w:val="24"/>
          <w:szCs w:val="24"/>
        </w:rPr>
        <w:t xml:space="preserve">To </w:t>
      </w:r>
      <w:proofErr w:type="spellStart"/>
      <w:r w:rsidRPr="002E1229">
        <w:rPr>
          <w:rFonts w:ascii="Arial" w:hAnsi="Arial" w:cs="Arial"/>
          <w:b/>
          <w:color w:val="555555"/>
          <w:sz w:val="24"/>
          <w:szCs w:val="24"/>
        </w:rPr>
        <w:t>znači</w:t>
      </w:r>
      <w:proofErr w:type="spellEnd"/>
      <w:r w:rsidRPr="002E1229">
        <w:rPr>
          <w:rFonts w:ascii="Arial" w:hAnsi="Arial" w:cs="Arial"/>
          <w:b/>
          <w:color w:val="555555"/>
          <w:sz w:val="24"/>
          <w:szCs w:val="24"/>
        </w:rPr>
        <w:t xml:space="preserve"> da </w:t>
      </w:r>
      <w:proofErr w:type="spellStart"/>
      <w:r w:rsidRPr="002E1229">
        <w:rPr>
          <w:rFonts w:ascii="Arial" w:hAnsi="Arial" w:cs="Arial"/>
          <w:b/>
          <w:color w:val="555555"/>
          <w:sz w:val="24"/>
          <w:szCs w:val="24"/>
        </w:rPr>
        <w:t>pravosnažno</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rješenje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donijeto</w:t>
      </w:r>
      <w:proofErr w:type="spellEnd"/>
      <w:r w:rsidRPr="002E1229">
        <w:rPr>
          <w:rFonts w:ascii="Arial" w:hAnsi="Arial" w:cs="Arial"/>
          <w:b/>
          <w:color w:val="555555"/>
          <w:sz w:val="24"/>
          <w:szCs w:val="24"/>
        </w:rPr>
        <w:t xml:space="preserve"> u </w:t>
      </w:r>
      <w:proofErr w:type="spellStart"/>
      <w:r w:rsidRPr="002E1229">
        <w:rPr>
          <w:rFonts w:ascii="Arial" w:hAnsi="Arial" w:cs="Arial"/>
          <w:b/>
          <w:color w:val="555555"/>
          <w:sz w:val="24"/>
          <w:szCs w:val="24"/>
        </w:rPr>
        <w:t>vanparničnom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postupku</w:t>
      </w:r>
      <w:proofErr w:type="spellEnd"/>
      <w:r w:rsidRPr="002E1229">
        <w:rPr>
          <w:rFonts w:ascii="Arial" w:hAnsi="Arial" w:cs="Arial"/>
          <w:b/>
          <w:color w:val="555555"/>
          <w:sz w:val="24"/>
          <w:szCs w:val="24"/>
        </w:rPr>
        <w:t xml:space="preserve"> o </w:t>
      </w:r>
      <w:proofErr w:type="spellStart"/>
      <w:r w:rsidRPr="002E1229">
        <w:rPr>
          <w:rFonts w:ascii="Arial" w:hAnsi="Arial" w:cs="Arial"/>
          <w:b/>
          <w:color w:val="555555"/>
          <w:sz w:val="24"/>
          <w:szCs w:val="24"/>
        </w:rPr>
        <w:t>raskidanju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imovinske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zajednice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diobom</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stvari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vezuje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sud</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učesnike</w:t>
      </w:r>
      <w:proofErr w:type="spellEnd"/>
      <w:r w:rsidRPr="002E1229">
        <w:rPr>
          <w:rFonts w:ascii="Arial" w:hAnsi="Arial" w:cs="Arial"/>
          <w:b/>
          <w:color w:val="555555"/>
          <w:sz w:val="24"/>
          <w:szCs w:val="24"/>
        </w:rPr>
        <w:t xml:space="preserve"> u tom </w:t>
      </w:r>
      <w:proofErr w:type="spellStart"/>
      <w:r w:rsidRPr="002E1229">
        <w:rPr>
          <w:rFonts w:ascii="Arial" w:hAnsi="Arial" w:cs="Arial"/>
          <w:b/>
          <w:color w:val="555555"/>
          <w:sz w:val="24"/>
          <w:szCs w:val="24"/>
        </w:rPr>
        <w:t>postupku</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tako</w:t>
      </w:r>
      <w:proofErr w:type="spellEnd"/>
      <w:r w:rsidRPr="002E1229">
        <w:rPr>
          <w:rFonts w:ascii="Arial" w:hAnsi="Arial" w:cs="Arial"/>
          <w:b/>
          <w:color w:val="555555"/>
          <w:sz w:val="24"/>
          <w:szCs w:val="24"/>
        </w:rPr>
        <w:t xml:space="preserve"> da se u </w:t>
      </w:r>
      <w:proofErr w:type="spellStart"/>
      <w:r w:rsidRPr="002E1229">
        <w:rPr>
          <w:rFonts w:ascii="Arial" w:hAnsi="Arial" w:cs="Arial"/>
          <w:b/>
          <w:color w:val="555555"/>
          <w:sz w:val="24"/>
          <w:szCs w:val="24"/>
        </w:rPr>
        <w:t>toj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riješenoj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pravnoj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stvari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odnosno</w:t>
      </w:r>
      <w:proofErr w:type="spellEnd"/>
      <w:r w:rsidRPr="002E1229">
        <w:rPr>
          <w:rFonts w:ascii="Arial" w:hAnsi="Arial" w:cs="Arial"/>
          <w:b/>
          <w:color w:val="555555"/>
          <w:sz w:val="24"/>
          <w:szCs w:val="24"/>
        </w:rPr>
        <w:t xml:space="preserve"> o </w:t>
      </w:r>
      <w:proofErr w:type="spellStart"/>
      <w:r w:rsidRPr="002E1229">
        <w:rPr>
          <w:rFonts w:ascii="Arial" w:hAnsi="Arial" w:cs="Arial"/>
          <w:b/>
          <w:color w:val="555555"/>
          <w:sz w:val="24"/>
          <w:szCs w:val="24"/>
        </w:rPr>
        <w:t>ponovnoj</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diobi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imovine</w:t>
      </w:r>
      <w:proofErr w:type="spellEnd"/>
      <w:r w:rsidRPr="002E1229">
        <w:rPr>
          <w:rFonts w:ascii="Arial" w:hAnsi="Arial" w:cs="Arial"/>
          <w:b/>
          <w:color w:val="555555"/>
          <w:sz w:val="24"/>
          <w:szCs w:val="24"/>
        </w:rPr>
        <w:t xml:space="preserve">, ne </w:t>
      </w:r>
      <w:proofErr w:type="spellStart"/>
      <w:r w:rsidRPr="002E1229">
        <w:rPr>
          <w:rFonts w:ascii="Arial" w:hAnsi="Arial" w:cs="Arial"/>
          <w:b/>
          <w:color w:val="555555"/>
          <w:sz w:val="24"/>
          <w:szCs w:val="24"/>
        </w:rPr>
        <w:t>može</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voditi</w:t>
      </w:r>
      <w:proofErr w:type="spellEnd"/>
      <w:r w:rsidRPr="002E1229">
        <w:rPr>
          <w:rFonts w:ascii="Arial" w:hAnsi="Arial" w:cs="Arial"/>
          <w:b/>
          <w:color w:val="555555"/>
          <w:sz w:val="24"/>
          <w:szCs w:val="24"/>
        </w:rPr>
        <w:t xml:space="preserve"> </w:t>
      </w:r>
      <w:proofErr w:type="spellStart"/>
      <w:r w:rsidRPr="002E1229">
        <w:rPr>
          <w:rFonts w:ascii="Arial" w:hAnsi="Arial" w:cs="Arial"/>
          <w:b/>
          <w:color w:val="555555"/>
          <w:sz w:val="24"/>
          <w:szCs w:val="24"/>
        </w:rPr>
        <w:t>parnica</w:t>
      </w:r>
      <w:proofErr w:type="spellEnd"/>
      <w:r w:rsidRPr="002E1229">
        <w:rPr>
          <w:rFonts w:ascii="Arial" w:hAnsi="Arial" w:cs="Arial"/>
          <w:color w:val="555555"/>
          <w:sz w:val="24"/>
          <w:szCs w:val="24"/>
        </w:rPr>
        <w:t>.</w:t>
      </w:r>
    </w:p>
    <w:p w:rsidR="006B62B2" w:rsidRPr="002E1229" w:rsidRDefault="006B62B2" w:rsidP="006B62B2">
      <w:pPr>
        <w:shd w:val="clear" w:color="auto" w:fill="FAFAFA"/>
        <w:spacing w:before="100" w:beforeAutospacing="1" w:after="100" w:afterAutospacing="1" w:line="270" w:lineRule="atLeast"/>
        <w:jc w:val="both"/>
        <w:rPr>
          <w:rFonts w:ascii="Arial" w:hAnsi="Arial" w:cs="Arial"/>
          <w:b/>
          <w:color w:val="555555"/>
          <w:sz w:val="24"/>
          <w:szCs w:val="24"/>
        </w:rPr>
      </w:pPr>
    </w:p>
    <w:p w:rsidR="006B62B2" w:rsidRPr="002E1229" w:rsidRDefault="006B62B2" w:rsidP="006B62B2">
      <w:pPr>
        <w:spacing w:before="225" w:after="225"/>
        <w:rPr>
          <w:rStyle w:val="Strong"/>
          <w:rFonts w:ascii="Arial" w:hAnsi="Arial" w:cs="Arial"/>
          <w:color w:val="000000"/>
          <w:sz w:val="24"/>
          <w:szCs w:val="24"/>
        </w:rPr>
      </w:pPr>
      <w:proofErr w:type="spellStart"/>
      <w:r w:rsidRPr="002E1229">
        <w:rPr>
          <w:rStyle w:val="Strong"/>
          <w:rFonts w:ascii="Arial" w:hAnsi="Arial" w:cs="Arial"/>
          <w:color w:val="000000"/>
          <w:sz w:val="24"/>
          <w:szCs w:val="24"/>
        </w:rPr>
        <w:t>Vanparnični</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sud</w:t>
      </w:r>
      <w:proofErr w:type="spellEnd"/>
      <w:r w:rsidRPr="002E1229">
        <w:rPr>
          <w:rStyle w:val="Strong"/>
          <w:rFonts w:ascii="Arial" w:hAnsi="Arial" w:cs="Arial"/>
          <w:color w:val="000000"/>
          <w:sz w:val="24"/>
          <w:szCs w:val="24"/>
        </w:rPr>
        <w:t xml:space="preserve"> ne </w:t>
      </w:r>
      <w:proofErr w:type="spellStart"/>
      <w:r w:rsidRPr="002E1229">
        <w:rPr>
          <w:rStyle w:val="Strong"/>
          <w:rFonts w:ascii="Arial" w:hAnsi="Arial" w:cs="Arial"/>
          <w:color w:val="000000"/>
          <w:sz w:val="24"/>
          <w:szCs w:val="24"/>
        </w:rPr>
        <w:t>može</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doneti</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meritornu</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odluku</w:t>
      </w:r>
      <w:proofErr w:type="spellEnd"/>
      <w:r w:rsidRPr="002E1229">
        <w:rPr>
          <w:rStyle w:val="Strong"/>
          <w:rFonts w:ascii="Arial" w:hAnsi="Arial" w:cs="Arial"/>
          <w:color w:val="000000"/>
          <w:sz w:val="24"/>
          <w:szCs w:val="24"/>
        </w:rPr>
        <w:t xml:space="preserve"> o </w:t>
      </w:r>
      <w:proofErr w:type="spellStart"/>
      <w:r w:rsidRPr="002E1229">
        <w:rPr>
          <w:rStyle w:val="Strong"/>
          <w:rFonts w:ascii="Arial" w:hAnsi="Arial" w:cs="Arial"/>
          <w:color w:val="000000"/>
          <w:sz w:val="24"/>
          <w:szCs w:val="24"/>
        </w:rPr>
        <w:t>prijedlogu</w:t>
      </w:r>
      <w:proofErr w:type="spellEnd"/>
      <w:r w:rsidRPr="002E1229">
        <w:rPr>
          <w:rStyle w:val="Strong"/>
          <w:rFonts w:ascii="Arial" w:hAnsi="Arial" w:cs="Arial"/>
          <w:color w:val="000000"/>
          <w:sz w:val="24"/>
          <w:szCs w:val="24"/>
        </w:rPr>
        <w:t xml:space="preserve"> za </w:t>
      </w:r>
      <w:proofErr w:type="spellStart"/>
      <w:r w:rsidRPr="002E1229">
        <w:rPr>
          <w:rStyle w:val="Strong"/>
          <w:rFonts w:ascii="Arial" w:hAnsi="Arial" w:cs="Arial"/>
          <w:color w:val="000000"/>
          <w:sz w:val="24"/>
          <w:szCs w:val="24"/>
        </w:rPr>
        <w:t>diobu</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zajedničke</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stvari</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ili</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imovine</w:t>
      </w:r>
      <w:proofErr w:type="spellEnd"/>
      <w:r w:rsidRPr="002E1229">
        <w:rPr>
          <w:rStyle w:val="Strong"/>
          <w:rFonts w:ascii="Arial" w:hAnsi="Arial" w:cs="Arial"/>
          <w:color w:val="000000"/>
          <w:sz w:val="24"/>
          <w:szCs w:val="24"/>
        </w:rPr>
        <w:t xml:space="preserve"> bez </w:t>
      </w:r>
      <w:proofErr w:type="spellStart"/>
      <w:r w:rsidRPr="002E1229">
        <w:rPr>
          <w:rStyle w:val="Strong"/>
          <w:rFonts w:ascii="Arial" w:hAnsi="Arial" w:cs="Arial"/>
          <w:color w:val="000000"/>
          <w:sz w:val="24"/>
          <w:szCs w:val="24"/>
        </w:rPr>
        <w:t>održanog</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ročišta</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osim</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ako</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su</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sporna</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samo</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pita</w:t>
      </w:r>
      <w:r w:rsidRPr="002E1229">
        <w:rPr>
          <w:rStyle w:val="Strong"/>
          <w:rFonts w:ascii="Arial" w:hAnsi="Arial" w:cs="Arial"/>
          <w:color w:val="000000"/>
          <w:sz w:val="24"/>
          <w:szCs w:val="24"/>
        </w:rPr>
        <w:softHyphen/>
        <w:t>nja</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primene</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materijalnog</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prava</w:t>
      </w:r>
      <w:proofErr w:type="spellEnd"/>
      <w:r w:rsidRPr="002E1229">
        <w:rPr>
          <w:rStyle w:val="Strong"/>
          <w:rFonts w:ascii="Arial" w:hAnsi="Arial" w:cs="Arial"/>
          <w:color w:val="000000"/>
          <w:sz w:val="24"/>
          <w:szCs w:val="24"/>
        </w:rPr>
        <w:t>.</w:t>
      </w:r>
    </w:p>
    <w:p w:rsidR="006B62B2" w:rsidRPr="002E1229" w:rsidRDefault="006B62B2" w:rsidP="006B62B2">
      <w:pPr>
        <w:spacing w:before="225" w:after="225"/>
        <w:rPr>
          <w:rFonts w:ascii="Arial" w:hAnsi="Arial" w:cs="Arial"/>
          <w:color w:val="000000"/>
          <w:sz w:val="24"/>
          <w:szCs w:val="24"/>
        </w:rPr>
      </w:pPr>
    </w:p>
    <w:p w:rsidR="006B62B2" w:rsidRPr="005761B5" w:rsidRDefault="006B62B2" w:rsidP="006B62B2">
      <w:pPr>
        <w:spacing w:before="225" w:after="225"/>
        <w:jc w:val="center"/>
        <w:rPr>
          <w:rStyle w:val="Strong"/>
          <w:rFonts w:ascii="Arial" w:hAnsi="Arial" w:cs="Arial"/>
          <w:i/>
          <w:sz w:val="24"/>
          <w:szCs w:val="24"/>
        </w:rPr>
      </w:pPr>
      <w:r w:rsidRPr="005761B5">
        <w:rPr>
          <w:rStyle w:val="Strong"/>
          <w:rFonts w:ascii="Arial" w:hAnsi="Arial" w:cs="Arial"/>
          <w:i/>
          <w:color w:val="000000"/>
          <w:sz w:val="24"/>
          <w:szCs w:val="24"/>
        </w:rPr>
        <w:t xml:space="preserve">I z    o b r a z l o ž e </w:t>
      </w:r>
      <w:proofErr w:type="spellStart"/>
      <w:r w:rsidRPr="005761B5">
        <w:rPr>
          <w:rStyle w:val="Strong"/>
          <w:rFonts w:ascii="Arial" w:hAnsi="Arial" w:cs="Arial"/>
          <w:i/>
          <w:color w:val="000000"/>
          <w:sz w:val="24"/>
          <w:szCs w:val="24"/>
        </w:rPr>
        <w:t>nj</w:t>
      </w:r>
      <w:proofErr w:type="spellEnd"/>
      <w:r w:rsidRPr="005761B5">
        <w:rPr>
          <w:rStyle w:val="Strong"/>
          <w:rFonts w:ascii="Arial" w:hAnsi="Arial" w:cs="Arial"/>
          <w:i/>
          <w:color w:val="000000"/>
          <w:sz w:val="24"/>
          <w:szCs w:val="24"/>
        </w:rPr>
        <w:t xml:space="preserve"> a:</w:t>
      </w:r>
    </w:p>
    <w:p w:rsidR="006B62B2" w:rsidRDefault="006B62B2" w:rsidP="006B62B2">
      <w:pPr>
        <w:spacing w:before="225" w:after="225"/>
        <w:jc w:val="both"/>
        <w:rPr>
          <w:rFonts w:ascii="Arial" w:hAnsi="Arial" w:cs="Arial"/>
          <w:sz w:val="24"/>
          <w:szCs w:val="24"/>
        </w:rPr>
      </w:pPr>
      <w:r w:rsidRPr="002E1229">
        <w:rPr>
          <w:rFonts w:ascii="Arial" w:hAnsi="Arial" w:cs="Arial"/>
          <w:color w:val="000000"/>
          <w:sz w:val="24"/>
          <w:szCs w:val="24"/>
        </w:rPr>
        <w:br/>
      </w:r>
      <w:proofErr w:type="spellStart"/>
      <w:r w:rsidRPr="002E1229">
        <w:rPr>
          <w:rFonts w:ascii="Arial" w:hAnsi="Arial" w:cs="Arial"/>
          <w:color w:val="000000"/>
          <w:sz w:val="24"/>
          <w:szCs w:val="24"/>
        </w:rPr>
        <w:t>Prvostepenim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reše</w:t>
      </w:r>
      <w:r w:rsidRPr="002E1229">
        <w:rPr>
          <w:rFonts w:ascii="Arial" w:hAnsi="Arial" w:cs="Arial"/>
          <w:color w:val="000000"/>
          <w:sz w:val="24"/>
          <w:szCs w:val="24"/>
        </w:rPr>
        <w:softHyphen/>
        <w:t>njem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odbijen</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neosnovan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predlagača</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izvrši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nepokretnosti</w:t>
      </w:r>
      <w:proofErr w:type="spellEnd"/>
      <w:r w:rsidRPr="002E1229">
        <w:rPr>
          <w:rFonts w:ascii="Arial" w:hAnsi="Arial" w:cs="Arial"/>
          <w:color w:val="000000"/>
          <w:sz w:val="24"/>
          <w:szCs w:val="24"/>
        </w:rPr>
        <w:t xml:space="preserve"> –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dimenzija</w:t>
      </w:r>
      <w:proofErr w:type="spellEnd"/>
      <w:r w:rsidRPr="002E1229">
        <w:rPr>
          <w:rFonts w:ascii="Arial" w:hAnsi="Arial" w:cs="Arial"/>
          <w:color w:val="000000"/>
          <w:sz w:val="24"/>
          <w:szCs w:val="24"/>
        </w:rPr>
        <w:t xml:space="preserve"> 10 h 5,5 m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kp</w:t>
      </w:r>
      <w:proofErr w:type="spellEnd"/>
      <w:r w:rsidRPr="002E1229">
        <w:rPr>
          <w:rFonts w:ascii="Arial" w:hAnsi="Arial" w:cs="Arial"/>
          <w:color w:val="000000"/>
          <w:sz w:val="24"/>
          <w:szCs w:val="24"/>
        </w:rPr>
        <w:t xml:space="preserve">. br. 462/33 </w:t>
      </w:r>
      <w:proofErr w:type="spellStart"/>
      <w:r w:rsidRPr="002E1229">
        <w:rPr>
          <w:rFonts w:ascii="Arial" w:hAnsi="Arial" w:cs="Arial"/>
          <w:color w:val="000000"/>
          <w:sz w:val="24"/>
          <w:szCs w:val="24"/>
        </w:rPr>
        <w:t>upisane</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zk</w:t>
      </w:r>
      <w:proofErr w:type="spellEnd"/>
      <w:r w:rsidRPr="002E1229">
        <w:rPr>
          <w:rFonts w:ascii="Arial" w:hAnsi="Arial" w:cs="Arial"/>
          <w:color w:val="000000"/>
          <w:sz w:val="24"/>
          <w:szCs w:val="24"/>
        </w:rPr>
        <w:t xml:space="preserve">. ul. 505 KO </w:t>
      </w:r>
      <w:proofErr w:type="spellStart"/>
      <w:r w:rsidRPr="002E1229">
        <w:rPr>
          <w:rFonts w:ascii="Arial" w:hAnsi="Arial" w:cs="Arial"/>
          <w:color w:val="000000"/>
          <w:sz w:val="24"/>
          <w:szCs w:val="24"/>
        </w:rPr>
        <w:t>Ba</w:t>
      </w:r>
      <w:r w:rsidRPr="002E1229">
        <w:rPr>
          <w:rFonts w:ascii="Arial" w:hAnsi="Arial" w:cs="Arial"/>
          <w:color w:val="000000"/>
          <w:sz w:val="24"/>
          <w:szCs w:val="24"/>
        </w:rPr>
        <w:softHyphen/>
        <w:t>njani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protivnik</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udelima</w:t>
      </w:r>
      <w:proofErr w:type="spellEnd"/>
      <w:r w:rsidRPr="002E1229">
        <w:rPr>
          <w:rFonts w:ascii="Arial" w:hAnsi="Arial" w:cs="Arial"/>
          <w:color w:val="000000"/>
          <w:sz w:val="24"/>
          <w:szCs w:val="24"/>
        </w:rPr>
        <w:t xml:space="preserve"> od po ½, po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zaključenog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Opštinskim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sudom</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Obrenovcu</w:t>
      </w:r>
      <w:proofErr w:type="spellEnd"/>
      <w:r w:rsidRPr="002E1229">
        <w:rPr>
          <w:rFonts w:ascii="Arial" w:hAnsi="Arial" w:cs="Arial"/>
          <w:color w:val="000000"/>
          <w:sz w:val="24"/>
          <w:szCs w:val="24"/>
        </w:rPr>
        <w:t xml:space="preserve"> 23.11.1999. </w:t>
      </w:r>
      <w:proofErr w:type="spellStart"/>
      <w:r w:rsidRPr="002E1229">
        <w:rPr>
          <w:rFonts w:ascii="Arial" w:hAnsi="Arial" w:cs="Arial"/>
          <w:color w:val="000000"/>
          <w:sz w:val="24"/>
          <w:szCs w:val="24"/>
        </w:rPr>
        <w:t>godine</w:t>
      </w:r>
      <w:proofErr w:type="spellEnd"/>
      <w:r w:rsidRPr="002E1229">
        <w:rPr>
          <w:rFonts w:ascii="Arial" w:hAnsi="Arial" w:cs="Arial"/>
          <w:color w:val="000000"/>
          <w:sz w:val="24"/>
          <w:szCs w:val="24"/>
        </w:rPr>
        <w:t xml:space="preserve"> pod 3R.br. 568/99 </w:t>
      </w:r>
      <w:proofErr w:type="spellStart"/>
      <w:r w:rsidRPr="002E1229">
        <w:rPr>
          <w:rFonts w:ascii="Arial" w:hAnsi="Arial" w:cs="Arial"/>
          <w:color w:val="000000"/>
          <w:sz w:val="24"/>
          <w:szCs w:val="24"/>
        </w:rPr>
        <w:t>javnom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prodajom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izvrši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pokretnih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 </w:t>
      </w:r>
      <w:proofErr w:type="spellStart"/>
      <w:r w:rsidRPr="002E1229">
        <w:rPr>
          <w:rFonts w:ascii="Arial" w:hAnsi="Arial" w:cs="Arial"/>
          <w:color w:val="000000"/>
          <w:sz w:val="24"/>
          <w:szCs w:val="24"/>
        </w:rPr>
        <w:t>sredstava</w:t>
      </w:r>
      <w:proofErr w:type="spellEnd"/>
      <w:r w:rsidRPr="002E1229">
        <w:rPr>
          <w:rFonts w:ascii="Arial" w:hAnsi="Arial" w:cs="Arial"/>
          <w:color w:val="000000"/>
          <w:sz w:val="24"/>
          <w:szCs w:val="24"/>
        </w:rPr>
        <w:t xml:space="preserve"> za rad za </w:t>
      </w:r>
      <w:proofErr w:type="spellStart"/>
      <w:r w:rsidRPr="002E1229">
        <w:rPr>
          <w:rFonts w:ascii="Arial" w:hAnsi="Arial" w:cs="Arial"/>
          <w:color w:val="000000"/>
          <w:sz w:val="24"/>
          <w:szCs w:val="24"/>
        </w:rPr>
        <w:t>obavlja</w:t>
      </w:r>
      <w:r w:rsidRPr="002E1229">
        <w:rPr>
          <w:rFonts w:ascii="Arial" w:hAnsi="Arial" w:cs="Arial"/>
          <w:color w:val="000000"/>
          <w:sz w:val="24"/>
          <w:szCs w:val="24"/>
        </w:rPr>
        <w:softHyphen/>
        <w:t>nje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pekarske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delatnosti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to </w:t>
      </w:r>
      <w:proofErr w:type="spellStart"/>
      <w:r w:rsidRPr="002E1229">
        <w:rPr>
          <w:rFonts w:ascii="Arial" w:hAnsi="Arial" w:cs="Arial"/>
          <w:color w:val="000000"/>
          <w:sz w:val="24"/>
          <w:szCs w:val="24"/>
        </w:rPr>
        <w:t>pe</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naftu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veknerice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kojima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po ½, po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istog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takođe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javnom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prodajom</w:t>
      </w:r>
      <w:proofErr w:type="spellEnd"/>
      <w:r w:rsidRPr="002E1229">
        <w:rPr>
          <w:rFonts w:ascii="Arial" w:hAnsi="Arial" w:cs="Arial"/>
          <w:color w:val="000000"/>
          <w:sz w:val="24"/>
          <w:szCs w:val="24"/>
        </w:rPr>
        <w:t>.</w:t>
      </w:r>
      <w:r w:rsidRPr="002E1229">
        <w:rPr>
          <w:rFonts w:ascii="Arial" w:hAnsi="Arial" w:cs="Arial"/>
          <w:color w:val="000000"/>
          <w:sz w:val="24"/>
          <w:szCs w:val="24"/>
        </w:rPr>
        <w:br/>
      </w:r>
      <w:proofErr w:type="spellStart"/>
      <w:r w:rsidRPr="002E1229">
        <w:rPr>
          <w:rFonts w:ascii="Arial" w:hAnsi="Arial" w:cs="Arial"/>
          <w:color w:val="000000"/>
          <w:sz w:val="24"/>
          <w:szCs w:val="24"/>
        </w:rPr>
        <w:t>Prema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sadržini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zaključenog</w:t>
      </w:r>
      <w:proofErr w:type="spellEnd"/>
      <w:r w:rsidRPr="002E1229">
        <w:rPr>
          <w:rFonts w:ascii="Arial" w:hAnsi="Arial" w:cs="Arial"/>
          <w:color w:val="000000"/>
          <w:sz w:val="24"/>
          <w:szCs w:val="24"/>
        </w:rPr>
        <w:t xml:space="preserve"> 23.11.1999. </w:t>
      </w:r>
      <w:proofErr w:type="spellStart"/>
      <w:r w:rsidRPr="002E1229">
        <w:rPr>
          <w:rFonts w:ascii="Arial" w:hAnsi="Arial" w:cs="Arial"/>
          <w:color w:val="000000"/>
          <w:sz w:val="24"/>
          <w:szCs w:val="24"/>
        </w:rPr>
        <w:t>godine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Opštinskim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sudom</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Obrenovcu</w:t>
      </w:r>
      <w:proofErr w:type="spellEnd"/>
      <w:r w:rsidRPr="002E1229">
        <w:rPr>
          <w:rFonts w:ascii="Arial" w:hAnsi="Arial" w:cs="Arial"/>
          <w:color w:val="000000"/>
          <w:sz w:val="24"/>
          <w:szCs w:val="24"/>
        </w:rPr>
        <w:t xml:space="preserve"> III-R.br. 568/99, </w:t>
      </w:r>
      <w:proofErr w:type="spellStart"/>
      <w:r w:rsidRPr="002E1229">
        <w:rPr>
          <w:rFonts w:ascii="Arial" w:hAnsi="Arial" w:cs="Arial"/>
          <w:color w:val="000000"/>
          <w:sz w:val="24"/>
          <w:szCs w:val="24"/>
        </w:rPr>
        <w:t>učesnici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udelima</w:t>
      </w:r>
      <w:proofErr w:type="spellEnd"/>
      <w:r w:rsidRPr="002E1229">
        <w:rPr>
          <w:rFonts w:ascii="Arial" w:hAnsi="Arial" w:cs="Arial"/>
          <w:color w:val="000000"/>
          <w:sz w:val="24"/>
          <w:szCs w:val="24"/>
        </w:rPr>
        <w:t xml:space="preserve"> od po ½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jednom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dimenzija</w:t>
      </w:r>
      <w:proofErr w:type="spellEnd"/>
      <w:r w:rsidRPr="002E1229">
        <w:rPr>
          <w:rFonts w:ascii="Arial" w:hAnsi="Arial" w:cs="Arial"/>
          <w:color w:val="000000"/>
          <w:sz w:val="24"/>
          <w:szCs w:val="24"/>
        </w:rPr>
        <w:t xml:space="preserve"> 10 h 5,5 m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uvedenom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trofaznom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strujom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vodom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odvodom</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septičku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jamu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čemu</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dovod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rešen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pomo</w:t>
      </w:r>
      <w:r w:rsidRPr="002E1229">
        <w:rPr>
          <w:rFonts w:ascii="Arial" w:hAnsi="Arial" w:cs="Arial"/>
          <w:color w:val="000000"/>
          <w:sz w:val="24"/>
          <w:szCs w:val="24"/>
        </w:rPr>
        <w:softHyphen/>
        <w:t>ću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ku</w:t>
      </w:r>
      <w:r w:rsidRPr="002E1229">
        <w:rPr>
          <w:rFonts w:ascii="Arial" w:hAnsi="Arial" w:cs="Arial"/>
          <w:color w:val="000000"/>
          <w:sz w:val="24"/>
          <w:szCs w:val="24"/>
        </w:rPr>
        <w:softHyphen/>
        <w:t>ćnog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bunara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koji</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placu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gde</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sredstvima</w:t>
      </w:r>
      <w:proofErr w:type="spellEnd"/>
      <w:r w:rsidRPr="002E1229">
        <w:rPr>
          <w:rFonts w:ascii="Arial" w:hAnsi="Arial" w:cs="Arial"/>
          <w:color w:val="000000"/>
          <w:sz w:val="24"/>
          <w:szCs w:val="24"/>
        </w:rPr>
        <w:t xml:space="preserve"> za rad za </w:t>
      </w:r>
      <w:proofErr w:type="spellStart"/>
      <w:r w:rsidRPr="002E1229">
        <w:rPr>
          <w:rFonts w:ascii="Arial" w:hAnsi="Arial" w:cs="Arial"/>
          <w:color w:val="000000"/>
          <w:sz w:val="24"/>
          <w:szCs w:val="24"/>
        </w:rPr>
        <w:t>obavlje</w:t>
      </w:r>
      <w:r w:rsidRPr="002E1229">
        <w:rPr>
          <w:rFonts w:ascii="Arial" w:hAnsi="Arial" w:cs="Arial"/>
          <w:color w:val="000000"/>
          <w:sz w:val="24"/>
          <w:szCs w:val="24"/>
        </w:rPr>
        <w:softHyphen/>
        <w:t>nje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pekarske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delatnosti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istim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udelom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to: </w:t>
      </w:r>
      <w:proofErr w:type="spellStart"/>
      <w:r w:rsidRPr="002E1229">
        <w:rPr>
          <w:rFonts w:ascii="Arial" w:hAnsi="Arial" w:cs="Arial"/>
          <w:color w:val="000000"/>
          <w:sz w:val="24"/>
          <w:szCs w:val="24"/>
        </w:rPr>
        <w:t>pe</w:t>
      </w:r>
      <w:r w:rsidRPr="002E1229">
        <w:rPr>
          <w:rFonts w:ascii="Arial" w:hAnsi="Arial" w:cs="Arial"/>
          <w:color w:val="000000"/>
          <w:sz w:val="24"/>
          <w:szCs w:val="24"/>
        </w:rPr>
        <w:softHyphen/>
        <w:t>ć</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naftu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veknerica</w:t>
      </w:r>
      <w:proofErr w:type="spellEnd"/>
      <w:r w:rsidRPr="002E1229">
        <w:rPr>
          <w:rFonts w:ascii="Arial" w:hAnsi="Arial" w:cs="Arial"/>
          <w:color w:val="000000"/>
          <w:sz w:val="24"/>
          <w:szCs w:val="24"/>
        </w:rPr>
        <w:t>.</w:t>
      </w:r>
      <w:r w:rsidRPr="002E1229">
        <w:rPr>
          <w:rFonts w:ascii="Arial" w:hAnsi="Arial" w:cs="Arial"/>
          <w:color w:val="000000"/>
          <w:sz w:val="24"/>
          <w:szCs w:val="24"/>
        </w:rPr>
        <w:br/>
      </w:r>
      <w:proofErr w:type="spellStart"/>
      <w:r w:rsidRPr="002E1229">
        <w:rPr>
          <w:rFonts w:ascii="Arial" w:hAnsi="Arial" w:cs="Arial"/>
          <w:color w:val="000000"/>
          <w:sz w:val="24"/>
          <w:szCs w:val="24"/>
        </w:rPr>
        <w:t>Istim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njem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protivnik</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vlasnik</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zemljišta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kome</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priznao</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dozvolio</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učesnici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mogu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w:t>
      </w:r>
      <w:r w:rsidRPr="002E1229">
        <w:rPr>
          <w:rFonts w:ascii="Arial" w:hAnsi="Arial" w:cs="Arial"/>
          <w:color w:val="000000"/>
          <w:sz w:val="24"/>
          <w:szCs w:val="24"/>
        </w:rPr>
        <w:softHyphen/>
        <w:t>njižiti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po ½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navedenom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objektu</w:t>
      </w:r>
      <w:proofErr w:type="spellEnd"/>
      <w:r w:rsidRPr="002E1229">
        <w:rPr>
          <w:rFonts w:ascii="Arial" w:hAnsi="Arial" w:cs="Arial"/>
          <w:color w:val="000000"/>
          <w:sz w:val="24"/>
          <w:szCs w:val="24"/>
        </w:rPr>
        <w:t>.</w:t>
      </w:r>
      <w:r w:rsidRPr="002E1229">
        <w:rPr>
          <w:rFonts w:ascii="Arial" w:hAnsi="Arial" w:cs="Arial"/>
          <w:color w:val="000000"/>
          <w:sz w:val="24"/>
          <w:szCs w:val="24"/>
        </w:rPr>
        <w:br/>
        <w:t xml:space="preserve">Na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ovog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podnela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predlog</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koji</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uređen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podneskom</w:t>
      </w:r>
      <w:proofErr w:type="spellEnd"/>
      <w:r w:rsidRPr="002E1229">
        <w:rPr>
          <w:rFonts w:ascii="Arial" w:hAnsi="Arial" w:cs="Arial"/>
          <w:color w:val="000000"/>
          <w:sz w:val="24"/>
          <w:szCs w:val="24"/>
        </w:rPr>
        <w:t xml:space="preserve"> od 29.05.2006. </w:t>
      </w:r>
      <w:proofErr w:type="spellStart"/>
      <w:r w:rsidRPr="002E1229">
        <w:rPr>
          <w:rFonts w:ascii="Arial" w:hAnsi="Arial" w:cs="Arial"/>
          <w:color w:val="000000"/>
          <w:sz w:val="24"/>
          <w:szCs w:val="24"/>
        </w:rPr>
        <w:t>godine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traži</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izvrši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javnom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prodajom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kako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nepokretnosti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predmetnog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spornog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tako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kp</w:t>
      </w:r>
      <w:proofErr w:type="spellEnd"/>
      <w:r w:rsidRPr="002E1229">
        <w:rPr>
          <w:rFonts w:ascii="Arial" w:hAnsi="Arial" w:cs="Arial"/>
          <w:color w:val="000000"/>
          <w:sz w:val="24"/>
          <w:szCs w:val="24"/>
        </w:rPr>
        <w:t xml:space="preserve">. br. 462/33 </w:t>
      </w:r>
      <w:proofErr w:type="spellStart"/>
      <w:r w:rsidRPr="002E1229">
        <w:rPr>
          <w:rFonts w:ascii="Arial" w:hAnsi="Arial" w:cs="Arial"/>
          <w:color w:val="000000"/>
          <w:sz w:val="24"/>
          <w:szCs w:val="24"/>
        </w:rPr>
        <w:t>upisane</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zk.ul</w:t>
      </w:r>
      <w:proofErr w:type="spellEnd"/>
      <w:r w:rsidRPr="002E1229">
        <w:rPr>
          <w:rFonts w:ascii="Arial" w:hAnsi="Arial" w:cs="Arial"/>
          <w:color w:val="000000"/>
          <w:sz w:val="24"/>
          <w:szCs w:val="24"/>
        </w:rPr>
        <w:t xml:space="preserve">. 505 KO </w:t>
      </w:r>
      <w:proofErr w:type="spellStart"/>
      <w:r w:rsidRPr="002E1229">
        <w:rPr>
          <w:rFonts w:ascii="Arial" w:hAnsi="Arial" w:cs="Arial"/>
          <w:color w:val="000000"/>
          <w:sz w:val="24"/>
          <w:szCs w:val="24"/>
        </w:rPr>
        <w:t>Ba</w:t>
      </w:r>
      <w:r w:rsidRPr="002E1229">
        <w:rPr>
          <w:rFonts w:ascii="Arial" w:hAnsi="Arial" w:cs="Arial"/>
          <w:color w:val="000000"/>
          <w:sz w:val="24"/>
          <w:szCs w:val="24"/>
        </w:rPr>
        <w:softHyphen/>
        <w:t>njani</w:t>
      </w:r>
      <w:proofErr w:type="spellEnd"/>
      <w:r w:rsidRPr="002E1229">
        <w:rPr>
          <w:rFonts w:ascii="Arial" w:hAnsi="Arial" w:cs="Arial"/>
          <w:color w:val="000000"/>
          <w:sz w:val="24"/>
          <w:szCs w:val="24"/>
        </w:rPr>
        <w:t xml:space="preserve"> (ne </w:t>
      </w:r>
      <w:proofErr w:type="spellStart"/>
      <w:r w:rsidRPr="002E1229">
        <w:rPr>
          <w:rFonts w:ascii="Arial" w:hAnsi="Arial" w:cs="Arial"/>
          <w:color w:val="000000"/>
          <w:sz w:val="24"/>
          <w:szCs w:val="24"/>
        </w:rPr>
        <w:t>navode</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površinu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parcele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pokretnih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sredstava</w:t>
      </w:r>
      <w:proofErr w:type="spellEnd"/>
      <w:r w:rsidRPr="002E1229">
        <w:rPr>
          <w:rFonts w:ascii="Arial" w:hAnsi="Arial" w:cs="Arial"/>
          <w:color w:val="000000"/>
          <w:sz w:val="24"/>
          <w:szCs w:val="24"/>
        </w:rPr>
        <w:t xml:space="preserve"> za rad za </w:t>
      </w:r>
      <w:proofErr w:type="spellStart"/>
      <w:r w:rsidRPr="002E1229">
        <w:rPr>
          <w:rFonts w:ascii="Arial" w:hAnsi="Arial" w:cs="Arial"/>
          <w:color w:val="000000"/>
          <w:sz w:val="24"/>
          <w:szCs w:val="24"/>
        </w:rPr>
        <w:t>obavlja</w:t>
      </w:r>
      <w:r w:rsidRPr="002E1229">
        <w:rPr>
          <w:rFonts w:ascii="Arial" w:hAnsi="Arial" w:cs="Arial"/>
          <w:color w:val="000000"/>
          <w:sz w:val="24"/>
          <w:szCs w:val="24"/>
        </w:rPr>
        <w:softHyphen/>
        <w:t>nje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pekarske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delatnosti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pe</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naftu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veknerice</w:t>
      </w:r>
      <w:proofErr w:type="spellEnd"/>
      <w:r w:rsidRPr="002E1229">
        <w:rPr>
          <w:rFonts w:ascii="Arial" w:hAnsi="Arial" w:cs="Arial"/>
          <w:color w:val="000000"/>
          <w:sz w:val="24"/>
          <w:szCs w:val="24"/>
        </w:rPr>
        <w:t>.</w:t>
      </w:r>
      <w:r w:rsidRPr="002E1229">
        <w:rPr>
          <w:rFonts w:ascii="Arial" w:hAnsi="Arial" w:cs="Arial"/>
          <w:color w:val="000000"/>
          <w:sz w:val="24"/>
          <w:szCs w:val="24"/>
        </w:rPr>
        <w:br/>
      </w:r>
      <w:proofErr w:type="spellStart"/>
      <w:r w:rsidRPr="002E1229">
        <w:rPr>
          <w:rFonts w:ascii="Arial" w:hAnsi="Arial" w:cs="Arial"/>
          <w:color w:val="000000"/>
          <w:sz w:val="24"/>
          <w:szCs w:val="24"/>
        </w:rPr>
        <w:t>Pobijanim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reše</w:t>
      </w:r>
      <w:r w:rsidRPr="002E1229">
        <w:rPr>
          <w:rFonts w:ascii="Arial" w:hAnsi="Arial" w:cs="Arial"/>
          <w:color w:val="000000"/>
          <w:sz w:val="24"/>
          <w:szCs w:val="24"/>
        </w:rPr>
        <w:softHyphen/>
        <w:t>njem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prvostepeni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je bez </w:t>
      </w:r>
      <w:proofErr w:type="spellStart"/>
      <w:r w:rsidRPr="002E1229">
        <w:rPr>
          <w:rFonts w:ascii="Arial" w:hAnsi="Arial" w:cs="Arial"/>
          <w:color w:val="000000"/>
          <w:sz w:val="24"/>
          <w:szCs w:val="24"/>
        </w:rPr>
        <w:t>održava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ročišta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odbio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predlog</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nalaze</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da </w:t>
      </w:r>
      <w:proofErr w:type="spellStart"/>
      <w:r w:rsidRPr="002E1229">
        <w:rPr>
          <w:rFonts w:ascii="Arial" w:hAnsi="Arial" w:cs="Arial"/>
          <w:color w:val="000000"/>
          <w:sz w:val="24"/>
          <w:szCs w:val="24"/>
        </w:rPr>
        <w:t>kada</w:t>
      </w:r>
      <w:proofErr w:type="spellEnd"/>
      <w:r w:rsidRPr="002E1229">
        <w:rPr>
          <w:rFonts w:ascii="Arial" w:hAnsi="Arial" w:cs="Arial"/>
          <w:color w:val="000000"/>
          <w:sz w:val="24"/>
          <w:szCs w:val="24"/>
        </w:rPr>
        <w:t xml:space="preserve"> je u </w:t>
      </w:r>
      <w:proofErr w:type="spellStart"/>
      <w:r w:rsidRPr="002E1229">
        <w:rPr>
          <w:rFonts w:ascii="Arial" w:hAnsi="Arial" w:cs="Arial"/>
          <w:color w:val="000000"/>
          <w:sz w:val="24"/>
          <w:szCs w:val="24"/>
        </w:rPr>
        <w:t>pita</w:t>
      </w:r>
      <w:r w:rsidRPr="002E1229">
        <w:rPr>
          <w:rFonts w:ascii="Arial" w:hAnsi="Arial" w:cs="Arial"/>
          <w:color w:val="000000"/>
          <w:sz w:val="24"/>
          <w:szCs w:val="24"/>
        </w:rPr>
        <w:softHyphen/>
        <w:t>nju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građevinskih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objekata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isti</w:t>
      </w:r>
      <w:proofErr w:type="spellEnd"/>
      <w:r w:rsidRPr="002E1229">
        <w:rPr>
          <w:rFonts w:ascii="Arial" w:hAnsi="Arial" w:cs="Arial"/>
          <w:color w:val="000000"/>
          <w:sz w:val="24"/>
          <w:szCs w:val="24"/>
        </w:rPr>
        <w:t xml:space="preserve"> ne </w:t>
      </w:r>
      <w:proofErr w:type="spellStart"/>
      <w:r w:rsidRPr="002E1229">
        <w:rPr>
          <w:rFonts w:ascii="Arial" w:hAnsi="Arial" w:cs="Arial"/>
          <w:color w:val="000000"/>
          <w:sz w:val="24"/>
          <w:szCs w:val="24"/>
        </w:rPr>
        <w:t>mogu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biti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predmet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bez </w:t>
      </w:r>
      <w:proofErr w:type="spellStart"/>
      <w:r w:rsidRPr="002E1229">
        <w:rPr>
          <w:rFonts w:ascii="Arial" w:hAnsi="Arial" w:cs="Arial"/>
          <w:color w:val="000000"/>
          <w:sz w:val="24"/>
          <w:szCs w:val="24"/>
        </w:rPr>
        <w:t>zemljišta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kome</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nalaze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koje</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neophodno</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redovnu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upotrebu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Kako</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predlagač</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zahtevao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parcele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kojoj</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sporni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građevinski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 </w:t>
      </w:r>
      <w:proofErr w:type="spellStart"/>
      <w:r w:rsidRPr="002E1229">
        <w:rPr>
          <w:rFonts w:ascii="Arial" w:hAnsi="Arial" w:cs="Arial"/>
          <w:color w:val="000000"/>
          <w:sz w:val="24"/>
          <w:szCs w:val="24"/>
        </w:rPr>
        <w:t>pekara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ali</w:t>
      </w:r>
      <w:proofErr w:type="spellEnd"/>
      <w:r w:rsidRPr="002E1229">
        <w:rPr>
          <w:rFonts w:ascii="Arial" w:hAnsi="Arial" w:cs="Arial"/>
          <w:color w:val="000000"/>
          <w:sz w:val="24"/>
          <w:szCs w:val="24"/>
        </w:rPr>
        <w:t xml:space="preserve"> da se ta </w:t>
      </w:r>
      <w:proofErr w:type="spellStart"/>
      <w:r w:rsidRPr="002E1229">
        <w:rPr>
          <w:rFonts w:ascii="Arial" w:hAnsi="Arial" w:cs="Arial"/>
          <w:color w:val="000000"/>
          <w:sz w:val="24"/>
          <w:szCs w:val="24"/>
        </w:rPr>
        <w:t>parcela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kp</w:t>
      </w:r>
      <w:proofErr w:type="spellEnd"/>
      <w:r w:rsidRPr="002E1229">
        <w:rPr>
          <w:rFonts w:ascii="Arial" w:hAnsi="Arial" w:cs="Arial"/>
          <w:color w:val="000000"/>
          <w:sz w:val="24"/>
          <w:szCs w:val="24"/>
        </w:rPr>
        <w:t xml:space="preserve">. br. 462/33 u </w:t>
      </w:r>
      <w:proofErr w:type="spellStart"/>
      <w:r w:rsidRPr="002E1229">
        <w:rPr>
          <w:rFonts w:ascii="Arial" w:hAnsi="Arial" w:cs="Arial"/>
          <w:color w:val="000000"/>
          <w:sz w:val="24"/>
          <w:szCs w:val="24"/>
        </w:rPr>
        <w:t>pov</w:t>
      </w:r>
      <w:proofErr w:type="spellEnd"/>
      <w:r w:rsidRPr="002E1229">
        <w:rPr>
          <w:rFonts w:ascii="Arial" w:hAnsi="Arial" w:cs="Arial"/>
          <w:color w:val="000000"/>
          <w:sz w:val="24"/>
          <w:szCs w:val="24"/>
        </w:rPr>
        <w:t xml:space="preserve">. od 0.05,81 ha, </w:t>
      </w:r>
      <w:proofErr w:type="spellStart"/>
      <w:r w:rsidRPr="002E1229">
        <w:rPr>
          <w:rFonts w:ascii="Arial" w:hAnsi="Arial" w:cs="Arial"/>
          <w:color w:val="000000"/>
          <w:sz w:val="24"/>
          <w:szCs w:val="24"/>
        </w:rPr>
        <w:t>zk</w:t>
      </w:r>
      <w:proofErr w:type="spellEnd"/>
      <w:r w:rsidRPr="002E1229">
        <w:rPr>
          <w:rFonts w:ascii="Arial" w:hAnsi="Arial" w:cs="Arial"/>
          <w:color w:val="000000"/>
          <w:sz w:val="24"/>
          <w:szCs w:val="24"/>
        </w:rPr>
        <w:t xml:space="preserve">. ul. 505 KO </w:t>
      </w:r>
      <w:proofErr w:type="spellStart"/>
      <w:r w:rsidRPr="002E1229">
        <w:rPr>
          <w:rFonts w:ascii="Arial" w:hAnsi="Arial" w:cs="Arial"/>
          <w:color w:val="000000"/>
          <w:sz w:val="24"/>
          <w:szCs w:val="24"/>
        </w:rPr>
        <w:t>Ba</w:t>
      </w:r>
      <w:r w:rsidRPr="002E1229">
        <w:rPr>
          <w:rFonts w:ascii="Arial" w:hAnsi="Arial" w:cs="Arial"/>
          <w:color w:val="000000"/>
          <w:sz w:val="24"/>
          <w:szCs w:val="24"/>
        </w:rPr>
        <w:softHyphen/>
        <w:t>njani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vodi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isključivo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vlasništvo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protivnika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predlagača</w:t>
      </w:r>
      <w:proofErr w:type="spellEnd"/>
      <w:r w:rsidRPr="002E1229">
        <w:rPr>
          <w:rFonts w:ascii="Arial" w:hAnsi="Arial" w:cs="Arial"/>
          <w:color w:val="000000"/>
          <w:sz w:val="24"/>
          <w:szCs w:val="24"/>
        </w:rPr>
        <w:t xml:space="preserve"> a </w:t>
      </w:r>
      <w:proofErr w:type="spellStart"/>
      <w:r w:rsidRPr="002E1229">
        <w:rPr>
          <w:rFonts w:ascii="Arial" w:hAnsi="Arial" w:cs="Arial"/>
          <w:color w:val="000000"/>
          <w:sz w:val="24"/>
          <w:szCs w:val="24"/>
        </w:rPr>
        <w:t>sudskim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njem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kojim</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utvrđeno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suvlasnički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učesnika</w:t>
      </w:r>
      <w:proofErr w:type="spellEnd"/>
      <w:r w:rsidRPr="002E1229">
        <w:rPr>
          <w:rFonts w:ascii="Arial" w:hAnsi="Arial" w:cs="Arial"/>
          <w:color w:val="000000"/>
          <w:sz w:val="24"/>
          <w:szCs w:val="24"/>
        </w:rPr>
        <w:t xml:space="preserve"> od po ½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pekari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pekarskoj</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opremi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nije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utvrđen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suvlasnički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parceli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kojoj</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kako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važi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pravilo</w:t>
      </w:r>
      <w:proofErr w:type="spellEnd"/>
      <w:r w:rsidRPr="002E1229">
        <w:rPr>
          <w:rFonts w:ascii="Arial" w:hAnsi="Arial" w:cs="Arial"/>
          <w:color w:val="000000"/>
          <w:sz w:val="24"/>
          <w:szCs w:val="24"/>
        </w:rPr>
        <w:t xml:space="preserve"> da </w:t>
      </w:r>
      <w:proofErr w:type="spellStart"/>
      <w:r w:rsidRPr="002E1229">
        <w:rPr>
          <w:rFonts w:ascii="Arial" w:hAnsi="Arial" w:cs="Arial"/>
          <w:color w:val="000000"/>
          <w:sz w:val="24"/>
          <w:szCs w:val="24"/>
        </w:rPr>
        <w:t>građevinski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zajedno</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zemljištem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kome</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zemljištem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koje</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neophodno</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redovnu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upotrebu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predstavlja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jedinstvenu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predlog</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neosnovan</w:t>
      </w:r>
      <w:proofErr w:type="spellEnd"/>
      <w:r w:rsidRPr="002E1229">
        <w:rPr>
          <w:rFonts w:ascii="Arial" w:hAnsi="Arial" w:cs="Arial"/>
          <w:color w:val="000000"/>
          <w:sz w:val="24"/>
          <w:szCs w:val="24"/>
        </w:rPr>
        <w:t xml:space="preserve">. Ne </w:t>
      </w:r>
      <w:proofErr w:type="spellStart"/>
      <w:r w:rsidRPr="002E1229">
        <w:rPr>
          <w:rFonts w:ascii="Arial" w:hAnsi="Arial" w:cs="Arial"/>
          <w:color w:val="000000"/>
          <w:sz w:val="24"/>
          <w:szCs w:val="24"/>
        </w:rPr>
        <w:t>može</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tražiti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zemljišta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kome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nema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svoj</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suvlasnički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dok</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sredstva</w:t>
      </w:r>
      <w:proofErr w:type="spellEnd"/>
      <w:r w:rsidRPr="002E1229">
        <w:rPr>
          <w:rFonts w:ascii="Arial" w:hAnsi="Arial" w:cs="Arial"/>
          <w:color w:val="000000"/>
          <w:sz w:val="24"/>
          <w:szCs w:val="24"/>
        </w:rPr>
        <w:t xml:space="preserve"> za rad </w:t>
      </w:r>
      <w:proofErr w:type="spellStart"/>
      <w:r w:rsidRPr="002E1229">
        <w:rPr>
          <w:rFonts w:ascii="Arial" w:hAnsi="Arial" w:cs="Arial"/>
          <w:color w:val="000000"/>
          <w:sz w:val="24"/>
          <w:szCs w:val="24"/>
        </w:rPr>
        <w:t>pekare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predstavljaju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sporednu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odnosu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 </w:t>
      </w:r>
      <w:proofErr w:type="spellStart"/>
      <w:r w:rsidRPr="002E1229">
        <w:rPr>
          <w:rFonts w:ascii="Arial" w:hAnsi="Arial" w:cs="Arial"/>
          <w:color w:val="000000"/>
          <w:sz w:val="24"/>
          <w:szCs w:val="24"/>
        </w:rPr>
        <w:t>pekaru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dele </w:t>
      </w:r>
      <w:proofErr w:type="spellStart"/>
      <w:r w:rsidRPr="002E1229">
        <w:rPr>
          <w:rFonts w:ascii="Arial" w:hAnsi="Arial" w:cs="Arial"/>
          <w:color w:val="000000"/>
          <w:sz w:val="24"/>
          <w:szCs w:val="24"/>
        </w:rPr>
        <w:t>pravnu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sudbinu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glavne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to je </w:t>
      </w:r>
      <w:proofErr w:type="spellStart"/>
      <w:r w:rsidRPr="002E1229">
        <w:rPr>
          <w:rFonts w:ascii="Arial" w:hAnsi="Arial" w:cs="Arial"/>
          <w:color w:val="000000"/>
          <w:sz w:val="24"/>
          <w:szCs w:val="24"/>
        </w:rPr>
        <w:t>prvostepeni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predlog</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odbio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neosnovan</w:t>
      </w:r>
      <w:proofErr w:type="spellEnd"/>
      <w:r w:rsidRPr="002E1229">
        <w:rPr>
          <w:rFonts w:ascii="Arial" w:hAnsi="Arial" w:cs="Arial"/>
          <w:color w:val="000000"/>
          <w:sz w:val="24"/>
          <w:szCs w:val="24"/>
        </w:rPr>
        <w:t>.</w:t>
      </w:r>
      <w:r w:rsidRPr="002E1229">
        <w:rPr>
          <w:rFonts w:ascii="Arial" w:hAnsi="Arial" w:cs="Arial"/>
          <w:color w:val="000000"/>
          <w:sz w:val="24"/>
          <w:szCs w:val="24"/>
        </w:rPr>
        <w:br/>
      </w:r>
      <w:proofErr w:type="spellStart"/>
      <w:r w:rsidRPr="002E1229">
        <w:rPr>
          <w:rFonts w:ascii="Arial" w:hAnsi="Arial" w:cs="Arial"/>
          <w:color w:val="000000"/>
          <w:sz w:val="24"/>
          <w:szCs w:val="24"/>
        </w:rPr>
        <w:t>Postupaju</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opisan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način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odnosno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donose</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meritornu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odluku</w:t>
      </w:r>
      <w:proofErr w:type="spellEnd"/>
      <w:r w:rsidRPr="002E1229">
        <w:rPr>
          <w:rFonts w:ascii="Arial" w:hAnsi="Arial" w:cs="Arial"/>
          <w:color w:val="000000"/>
          <w:sz w:val="24"/>
          <w:szCs w:val="24"/>
        </w:rPr>
        <w:t xml:space="preserve"> o </w:t>
      </w:r>
      <w:proofErr w:type="spellStart"/>
      <w:r w:rsidRPr="002E1229">
        <w:rPr>
          <w:rFonts w:ascii="Arial" w:hAnsi="Arial" w:cs="Arial"/>
          <w:color w:val="000000"/>
          <w:sz w:val="24"/>
          <w:szCs w:val="24"/>
        </w:rPr>
        <w:t>predlogu</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bez </w:t>
      </w:r>
      <w:proofErr w:type="spellStart"/>
      <w:r w:rsidRPr="002E1229">
        <w:rPr>
          <w:rFonts w:ascii="Arial" w:hAnsi="Arial" w:cs="Arial"/>
          <w:color w:val="000000"/>
          <w:sz w:val="24"/>
          <w:szCs w:val="24"/>
        </w:rPr>
        <w:t>održanog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ročišta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prvostepeni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učinio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bitnu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povredu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odredaba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parničnog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postupka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iz</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xml:space="preserve">. 361. </w:t>
      </w:r>
      <w:proofErr w:type="spellStart"/>
      <w:r w:rsidRPr="002E1229">
        <w:rPr>
          <w:rFonts w:ascii="Arial" w:hAnsi="Arial" w:cs="Arial"/>
          <w:color w:val="000000"/>
          <w:sz w:val="24"/>
          <w:szCs w:val="24"/>
        </w:rPr>
        <w:t>st.</w:t>
      </w:r>
      <w:proofErr w:type="spellEnd"/>
      <w:r w:rsidRPr="002E1229">
        <w:rPr>
          <w:rFonts w:ascii="Arial" w:hAnsi="Arial" w:cs="Arial"/>
          <w:color w:val="000000"/>
          <w:sz w:val="24"/>
          <w:szCs w:val="24"/>
        </w:rPr>
        <w:t xml:space="preserve"> 2. </w:t>
      </w:r>
      <w:proofErr w:type="spellStart"/>
      <w:r w:rsidRPr="002E1229">
        <w:rPr>
          <w:rFonts w:ascii="Arial" w:hAnsi="Arial" w:cs="Arial"/>
          <w:color w:val="000000"/>
          <w:sz w:val="24"/>
          <w:szCs w:val="24"/>
        </w:rPr>
        <w:t>tač</w:t>
      </w:r>
      <w:proofErr w:type="spellEnd"/>
      <w:r w:rsidRPr="002E1229">
        <w:rPr>
          <w:rFonts w:ascii="Arial" w:hAnsi="Arial" w:cs="Arial"/>
          <w:color w:val="000000"/>
          <w:sz w:val="24"/>
          <w:szCs w:val="24"/>
        </w:rPr>
        <w:t xml:space="preserve">. 7. ZPP-a,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drugostepeni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pazi</w:t>
      </w:r>
      <w:proofErr w:type="spellEnd"/>
      <w:r w:rsidRPr="002E1229">
        <w:rPr>
          <w:rFonts w:ascii="Arial" w:hAnsi="Arial" w:cs="Arial"/>
          <w:color w:val="000000"/>
          <w:sz w:val="24"/>
          <w:szCs w:val="24"/>
        </w:rPr>
        <w:t xml:space="preserve"> po </w:t>
      </w:r>
      <w:proofErr w:type="spellStart"/>
      <w:r w:rsidRPr="002E1229">
        <w:rPr>
          <w:rFonts w:ascii="Arial" w:hAnsi="Arial" w:cs="Arial"/>
          <w:color w:val="000000"/>
          <w:sz w:val="24"/>
          <w:szCs w:val="24"/>
        </w:rPr>
        <w:t>službenoj</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dužnosti</w:t>
      </w:r>
      <w:proofErr w:type="spellEnd"/>
      <w:r w:rsidRPr="002E1229">
        <w:rPr>
          <w:rFonts w:ascii="Arial" w:hAnsi="Arial" w:cs="Arial"/>
          <w:color w:val="000000"/>
          <w:sz w:val="24"/>
          <w:szCs w:val="24"/>
        </w:rPr>
        <w:t xml:space="preserve">, a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koju</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inače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ukazano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žalbom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predlagača</w:t>
      </w:r>
      <w:proofErr w:type="spellEnd"/>
      <w:r w:rsidRPr="002E1229">
        <w:rPr>
          <w:rFonts w:ascii="Arial" w:hAnsi="Arial" w:cs="Arial"/>
          <w:color w:val="000000"/>
          <w:sz w:val="24"/>
          <w:szCs w:val="24"/>
        </w:rPr>
        <w:t>.</w:t>
      </w:r>
      <w:r w:rsidRPr="002E1229">
        <w:rPr>
          <w:rFonts w:ascii="Arial" w:hAnsi="Arial" w:cs="Arial"/>
          <w:color w:val="000000"/>
          <w:sz w:val="24"/>
          <w:szCs w:val="24"/>
        </w:rPr>
        <w:br/>
      </w:r>
      <w:proofErr w:type="spellStart"/>
      <w:r w:rsidRPr="002E1229">
        <w:rPr>
          <w:rFonts w:ascii="Arial" w:hAnsi="Arial" w:cs="Arial"/>
          <w:color w:val="000000"/>
          <w:sz w:val="24"/>
          <w:szCs w:val="24"/>
        </w:rPr>
        <w:t>Naime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raspravno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načelo</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jedno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osnovnih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načela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pravičnog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suđe</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sadržanih</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xml:space="preserve">. 4. </w:t>
      </w:r>
      <w:proofErr w:type="spellStart"/>
      <w:r w:rsidRPr="002E1229">
        <w:rPr>
          <w:rFonts w:ascii="Arial" w:hAnsi="Arial" w:cs="Arial"/>
          <w:color w:val="000000"/>
          <w:sz w:val="24"/>
          <w:szCs w:val="24"/>
        </w:rPr>
        <w:t>st.</w:t>
      </w:r>
      <w:proofErr w:type="spellEnd"/>
      <w:r w:rsidRPr="002E1229">
        <w:rPr>
          <w:rFonts w:ascii="Arial" w:hAnsi="Arial" w:cs="Arial"/>
          <w:color w:val="000000"/>
          <w:sz w:val="24"/>
          <w:szCs w:val="24"/>
        </w:rPr>
        <w:t xml:space="preserve"> 1,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xml:space="preserve">. 5. </w:t>
      </w:r>
      <w:proofErr w:type="spellStart"/>
      <w:r w:rsidRPr="002E1229">
        <w:rPr>
          <w:rFonts w:ascii="Arial" w:hAnsi="Arial" w:cs="Arial"/>
          <w:color w:val="000000"/>
          <w:sz w:val="24"/>
          <w:szCs w:val="24"/>
        </w:rPr>
        <w:t>st.</w:t>
      </w:r>
      <w:proofErr w:type="spellEnd"/>
      <w:r w:rsidRPr="002E1229">
        <w:rPr>
          <w:rFonts w:ascii="Arial" w:hAnsi="Arial" w:cs="Arial"/>
          <w:color w:val="000000"/>
          <w:sz w:val="24"/>
          <w:szCs w:val="24"/>
        </w:rPr>
        <w:t xml:space="preserve"> 1. </w:t>
      </w:r>
      <w:proofErr w:type="spellStart"/>
      <w:r w:rsidRPr="002E1229">
        <w:rPr>
          <w:rFonts w:ascii="Arial" w:hAnsi="Arial" w:cs="Arial"/>
          <w:color w:val="000000"/>
          <w:sz w:val="24"/>
          <w:szCs w:val="24"/>
        </w:rPr>
        <w:t>Zakona</w:t>
      </w:r>
      <w:proofErr w:type="spellEnd"/>
      <w:r w:rsidRPr="002E1229">
        <w:rPr>
          <w:rFonts w:ascii="Arial" w:hAnsi="Arial" w:cs="Arial"/>
          <w:color w:val="000000"/>
          <w:sz w:val="24"/>
          <w:szCs w:val="24"/>
        </w:rPr>
        <w:t xml:space="preserve"> o </w:t>
      </w:r>
      <w:proofErr w:type="spellStart"/>
      <w:r w:rsidRPr="002E1229">
        <w:rPr>
          <w:rFonts w:ascii="Arial" w:hAnsi="Arial" w:cs="Arial"/>
          <w:color w:val="000000"/>
          <w:sz w:val="24"/>
          <w:szCs w:val="24"/>
        </w:rPr>
        <w:t>parničnom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postupku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xml:space="preserve">. 6. </w:t>
      </w:r>
      <w:proofErr w:type="spellStart"/>
      <w:r w:rsidRPr="002E1229">
        <w:rPr>
          <w:rFonts w:ascii="Arial" w:hAnsi="Arial" w:cs="Arial"/>
          <w:color w:val="000000"/>
          <w:sz w:val="24"/>
          <w:szCs w:val="24"/>
        </w:rPr>
        <w:t>st.</w:t>
      </w:r>
      <w:proofErr w:type="spellEnd"/>
      <w:r w:rsidRPr="002E1229">
        <w:rPr>
          <w:rFonts w:ascii="Arial" w:hAnsi="Arial" w:cs="Arial"/>
          <w:color w:val="000000"/>
          <w:sz w:val="24"/>
          <w:szCs w:val="24"/>
        </w:rPr>
        <w:t xml:space="preserve"> 1. </w:t>
      </w:r>
      <w:proofErr w:type="spellStart"/>
      <w:r w:rsidRPr="002E1229">
        <w:rPr>
          <w:rFonts w:ascii="Arial" w:hAnsi="Arial" w:cs="Arial"/>
          <w:color w:val="000000"/>
          <w:sz w:val="24"/>
          <w:szCs w:val="24"/>
        </w:rPr>
        <w:t>Evropske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konvencije</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zaštitu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ljudskih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osnovnih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sloboda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Ovo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načelo</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potvrđuje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odredbom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xml:space="preserve">. 151. </w:t>
      </w:r>
      <w:proofErr w:type="spellStart"/>
      <w:r w:rsidRPr="002E1229">
        <w:rPr>
          <w:rFonts w:ascii="Arial" w:hAnsi="Arial" w:cs="Arial"/>
          <w:color w:val="000000"/>
          <w:sz w:val="24"/>
          <w:szCs w:val="24"/>
        </w:rPr>
        <w:t>st.</w:t>
      </w:r>
      <w:proofErr w:type="spellEnd"/>
      <w:r w:rsidRPr="002E1229">
        <w:rPr>
          <w:rFonts w:ascii="Arial" w:hAnsi="Arial" w:cs="Arial"/>
          <w:color w:val="000000"/>
          <w:sz w:val="24"/>
          <w:szCs w:val="24"/>
        </w:rPr>
        <w:t xml:space="preserve"> 1. ZVP-a, </w:t>
      </w:r>
      <w:proofErr w:type="spellStart"/>
      <w:r w:rsidRPr="002E1229">
        <w:rPr>
          <w:rFonts w:ascii="Arial" w:hAnsi="Arial" w:cs="Arial"/>
          <w:color w:val="000000"/>
          <w:sz w:val="24"/>
          <w:szCs w:val="24"/>
        </w:rPr>
        <w:t>koja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propisuje</w:t>
      </w:r>
      <w:proofErr w:type="spellEnd"/>
      <w:r w:rsidRPr="002E1229">
        <w:rPr>
          <w:rFonts w:ascii="Arial" w:hAnsi="Arial" w:cs="Arial"/>
          <w:color w:val="000000"/>
          <w:sz w:val="24"/>
          <w:szCs w:val="24"/>
        </w:rPr>
        <w:t xml:space="preserve"> da </w:t>
      </w:r>
      <w:proofErr w:type="spellStart"/>
      <w:r w:rsidRPr="002E1229">
        <w:rPr>
          <w:rFonts w:ascii="Arial" w:hAnsi="Arial" w:cs="Arial"/>
          <w:color w:val="000000"/>
          <w:sz w:val="24"/>
          <w:szCs w:val="24"/>
        </w:rPr>
        <w:t>će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po </w:t>
      </w:r>
      <w:proofErr w:type="spellStart"/>
      <w:r w:rsidRPr="002E1229">
        <w:rPr>
          <w:rFonts w:ascii="Arial" w:hAnsi="Arial" w:cs="Arial"/>
          <w:color w:val="000000"/>
          <w:sz w:val="24"/>
          <w:szCs w:val="24"/>
        </w:rPr>
        <w:t>prijemu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predloga</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zakazati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ročište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će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pozvati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sve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zajedničare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lica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predmetu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imaju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neko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dok</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će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prema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odredbi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xml:space="preserve">. 153. </w:t>
      </w:r>
      <w:proofErr w:type="spellStart"/>
      <w:r w:rsidRPr="002E1229">
        <w:rPr>
          <w:rFonts w:ascii="Arial" w:hAnsi="Arial" w:cs="Arial"/>
          <w:color w:val="000000"/>
          <w:sz w:val="24"/>
          <w:szCs w:val="24"/>
        </w:rPr>
        <w:t>st.</w:t>
      </w:r>
      <w:proofErr w:type="spellEnd"/>
      <w:r w:rsidRPr="002E1229">
        <w:rPr>
          <w:rFonts w:ascii="Arial" w:hAnsi="Arial" w:cs="Arial"/>
          <w:color w:val="000000"/>
          <w:sz w:val="24"/>
          <w:szCs w:val="24"/>
        </w:rPr>
        <w:t xml:space="preserve"> 1. </w:t>
      </w:r>
      <w:proofErr w:type="spellStart"/>
      <w:r w:rsidRPr="002E1229">
        <w:rPr>
          <w:rFonts w:ascii="Arial" w:hAnsi="Arial" w:cs="Arial"/>
          <w:color w:val="000000"/>
          <w:sz w:val="24"/>
          <w:szCs w:val="24"/>
        </w:rPr>
        <w:t>istog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zakona</w:t>
      </w:r>
      <w:proofErr w:type="spellEnd"/>
      <w:r w:rsidRPr="002E1229">
        <w:rPr>
          <w:rFonts w:ascii="Arial" w:hAnsi="Arial" w:cs="Arial"/>
          <w:color w:val="000000"/>
          <w:sz w:val="24"/>
          <w:szCs w:val="24"/>
        </w:rPr>
        <w:t xml:space="preserve"> – </w:t>
      </w:r>
      <w:proofErr w:type="spellStart"/>
      <w:r w:rsidRPr="002E1229">
        <w:rPr>
          <w:rFonts w:ascii="Arial" w:hAnsi="Arial" w:cs="Arial"/>
          <w:color w:val="000000"/>
          <w:sz w:val="24"/>
          <w:szCs w:val="24"/>
        </w:rPr>
        <w:t>ako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učesnici</w:t>
      </w:r>
      <w:proofErr w:type="spellEnd"/>
      <w:r w:rsidRPr="002E1229">
        <w:rPr>
          <w:rFonts w:ascii="Arial" w:hAnsi="Arial" w:cs="Arial"/>
          <w:color w:val="000000"/>
          <w:sz w:val="24"/>
          <w:szCs w:val="24"/>
        </w:rPr>
        <w:t xml:space="preserve"> ne </w:t>
      </w:r>
      <w:proofErr w:type="spellStart"/>
      <w:r w:rsidRPr="002E1229">
        <w:rPr>
          <w:rFonts w:ascii="Arial" w:hAnsi="Arial" w:cs="Arial"/>
          <w:color w:val="000000"/>
          <w:sz w:val="24"/>
          <w:szCs w:val="24"/>
        </w:rPr>
        <w:t>postignu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sporazum</w:t>
      </w:r>
      <w:proofErr w:type="spellEnd"/>
      <w:r w:rsidRPr="002E1229">
        <w:rPr>
          <w:rFonts w:ascii="Arial" w:hAnsi="Arial" w:cs="Arial"/>
          <w:color w:val="000000"/>
          <w:sz w:val="24"/>
          <w:szCs w:val="24"/>
        </w:rPr>
        <w:t xml:space="preserve"> o </w:t>
      </w:r>
      <w:proofErr w:type="spellStart"/>
      <w:r w:rsidRPr="002E1229">
        <w:rPr>
          <w:rFonts w:ascii="Arial" w:hAnsi="Arial" w:cs="Arial"/>
          <w:color w:val="000000"/>
          <w:sz w:val="24"/>
          <w:szCs w:val="24"/>
        </w:rPr>
        <w:t>načinu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saslušati</w:t>
      </w:r>
      <w:proofErr w:type="spellEnd"/>
      <w:r w:rsidRPr="002E1229">
        <w:rPr>
          <w:rFonts w:ascii="Arial" w:hAnsi="Arial" w:cs="Arial"/>
          <w:color w:val="000000"/>
          <w:sz w:val="24"/>
          <w:szCs w:val="24"/>
        </w:rPr>
        <w:t xml:space="preserve">, pa </w:t>
      </w:r>
      <w:proofErr w:type="spellStart"/>
      <w:r w:rsidRPr="002E1229">
        <w:rPr>
          <w:rFonts w:ascii="Arial" w:hAnsi="Arial" w:cs="Arial"/>
          <w:color w:val="000000"/>
          <w:sz w:val="24"/>
          <w:szCs w:val="24"/>
        </w:rPr>
        <w:t>će</w:t>
      </w:r>
      <w:proofErr w:type="spellEnd"/>
      <w:r w:rsidRPr="002E1229">
        <w:rPr>
          <w:rFonts w:ascii="Arial" w:hAnsi="Arial" w:cs="Arial"/>
          <w:color w:val="000000"/>
          <w:sz w:val="24"/>
          <w:szCs w:val="24"/>
        </w:rPr>
        <w:t xml:space="preserve"> po </w:t>
      </w:r>
      <w:proofErr w:type="spellStart"/>
      <w:r w:rsidRPr="002E1229">
        <w:rPr>
          <w:rFonts w:ascii="Arial" w:hAnsi="Arial" w:cs="Arial"/>
          <w:color w:val="000000"/>
          <w:sz w:val="24"/>
          <w:szCs w:val="24"/>
        </w:rPr>
        <w:t>izvođe</w:t>
      </w:r>
      <w:r w:rsidRPr="002E1229">
        <w:rPr>
          <w:rFonts w:ascii="Arial" w:hAnsi="Arial" w:cs="Arial"/>
          <w:color w:val="000000"/>
          <w:sz w:val="24"/>
          <w:szCs w:val="24"/>
        </w:rPr>
        <w:softHyphen/>
        <w:t>nju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potrebnih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dokaza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rezultata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celokupnog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postupka</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skladu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odgovaraju</w:t>
      </w:r>
      <w:r w:rsidRPr="002E1229">
        <w:rPr>
          <w:rFonts w:ascii="Arial" w:hAnsi="Arial" w:cs="Arial"/>
          <w:color w:val="000000"/>
          <w:sz w:val="24"/>
          <w:szCs w:val="24"/>
        </w:rPr>
        <w:softHyphen/>
        <w:t>ćim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propisima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materijalnog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doneti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reše</w:t>
      </w:r>
      <w:r w:rsidRPr="002E1229">
        <w:rPr>
          <w:rFonts w:ascii="Arial" w:hAnsi="Arial" w:cs="Arial"/>
          <w:color w:val="000000"/>
          <w:sz w:val="24"/>
          <w:szCs w:val="24"/>
        </w:rPr>
        <w:softHyphen/>
        <w:t>nje</w:t>
      </w:r>
      <w:proofErr w:type="spellEnd"/>
      <w:r w:rsidRPr="002E1229">
        <w:rPr>
          <w:rFonts w:ascii="Arial" w:hAnsi="Arial" w:cs="Arial"/>
          <w:color w:val="000000"/>
          <w:sz w:val="24"/>
          <w:szCs w:val="24"/>
        </w:rPr>
        <w:t xml:space="preserve"> o </w:t>
      </w:r>
      <w:proofErr w:type="spellStart"/>
      <w:r w:rsidRPr="002E1229">
        <w:rPr>
          <w:rFonts w:ascii="Arial" w:hAnsi="Arial" w:cs="Arial"/>
          <w:color w:val="000000"/>
          <w:sz w:val="24"/>
          <w:szCs w:val="24"/>
        </w:rPr>
        <w:t>deobi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načinu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zajedničke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ili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imovine</w:t>
      </w:r>
      <w:proofErr w:type="spellEnd"/>
      <w:r w:rsidRPr="002E1229">
        <w:rPr>
          <w:rFonts w:ascii="Arial" w:hAnsi="Arial" w:cs="Arial"/>
          <w:color w:val="000000"/>
          <w:sz w:val="24"/>
          <w:szCs w:val="24"/>
        </w:rPr>
        <w:t>.</w:t>
      </w:r>
      <w:r w:rsidRPr="002E1229">
        <w:rPr>
          <w:rFonts w:ascii="Arial" w:hAnsi="Arial" w:cs="Arial"/>
          <w:color w:val="000000"/>
          <w:sz w:val="24"/>
          <w:szCs w:val="24"/>
        </w:rPr>
        <w:br/>
      </w:r>
      <w:proofErr w:type="spellStart"/>
      <w:r w:rsidRPr="002E1229">
        <w:rPr>
          <w:rFonts w:ascii="Arial" w:hAnsi="Arial" w:cs="Arial"/>
          <w:color w:val="000000"/>
          <w:sz w:val="24"/>
          <w:szCs w:val="24"/>
        </w:rPr>
        <w:t>Usmeno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ročište</w:t>
      </w:r>
      <w:proofErr w:type="spellEnd"/>
      <w:r w:rsidRPr="002E1229">
        <w:rPr>
          <w:rFonts w:ascii="Arial" w:hAnsi="Arial" w:cs="Arial"/>
          <w:color w:val="000000"/>
          <w:sz w:val="24"/>
          <w:szCs w:val="24"/>
        </w:rPr>
        <w:t xml:space="preserve"> ne bi </w:t>
      </w:r>
      <w:proofErr w:type="spellStart"/>
      <w:r w:rsidRPr="002E1229">
        <w:rPr>
          <w:rFonts w:ascii="Arial" w:hAnsi="Arial" w:cs="Arial"/>
          <w:color w:val="000000"/>
          <w:sz w:val="24"/>
          <w:szCs w:val="24"/>
        </w:rPr>
        <w:t>bilo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neophodno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ako</w:t>
      </w:r>
      <w:proofErr w:type="spellEnd"/>
      <w:r w:rsidRPr="002E1229">
        <w:rPr>
          <w:rFonts w:ascii="Arial" w:hAnsi="Arial" w:cs="Arial"/>
          <w:color w:val="000000"/>
          <w:sz w:val="24"/>
          <w:szCs w:val="24"/>
        </w:rPr>
        <w:t xml:space="preserve"> bi </w:t>
      </w:r>
      <w:proofErr w:type="spellStart"/>
      <w:r w:rsidRPr="002E1229">
        <w:rPr>
          <w:rFonts w:ascii="Arial" w:hAnsi="Arial" w:cs="Arial"/>
          <w:color w:val="000000"/>
          <w:sz w:val="24"/>
          <w:szCs w:val="24"/>
        </w:rPr>
        <w:t>bila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sporna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samo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pita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primene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materijalnog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što</w:t>
      </w:r>
      <w:proofErr w:type="spellEnd"/>
      <w:r w:rsidRPr="002E1229">
        <w:rPr>
          <w:rFonts w:ascii="Arial" w:hAnsi="Arial" w:cs="Arial"/>
          <w:color w:val="000000"/>
          <w:sz w:val="24"/>
          <w:szCs w:val="24"/>
        </w:rPr>
        <w:t xml:space="preserve"> bi bio </w:t>
      </w:r>
      <w:proofErr w:type="spellStart"/>
      <w:r w:rsidRPr="002E1229">
        <w:rPr>
          <w:rFonts w:ascii="Arial" w:hAnsi="Arial" w:cs="Arial"/>
          <w:color w:val="000000"/>
          <w:sz w:val="24"/>
          <w:szCs w:val="24"/>
        </w:rPr>
        <w:t>izuzetak</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pravila</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meritorna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odluka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donosi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usmenog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neposrednog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raspravlja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ali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ovde</w:t>
      </w:r>
      <w:proofErr w:type="spellEnd"/>
      <w:r w:rsidRPr="002E1229">
        <w:rPr>
          <w:rFonts w:ascii="Arial" w:hAnsi="Arial" w:cs="Arial"/>
          <w:color w:val="000000"/>
          <w:sz w:val="24"/>
          <w:szCs w:val="24"/>
        </w:rPr>
        <w:t xml:space="preserve"> to </w:t>
      </w:r>
      <w:proofErr w:type="spellStart"/>
      <w:r w:rsidRPr="002E1229">
        <w:rPr>
          <w:rFonts w:ascii="Arial" w:hAnsi="Arial" w:cs="Arial"/>
          <w:color w:val="000000"/>
          <w:sz w:val="24"/>
          <w:szCs w:val="24"/>
        </w:rPr>
        <w:t>nije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slučaj</w:t>
      </w:r>
      <w:proofErr w:type="spellEnd"/>
      <w:r w:rsidRPr="002E1229">
        <w:rPr>
          <w:rFonts w:ascii="Arial" w:hAnsi="Arial" w:cs="Arial"/>
          <w:color w:val="000000"/>
          <w:sz w:val="24"/>
          <w:szCs w:val="24"/>
        </w:rPr>
        <w:t>.</w:t>
      </w:r>
      <w:r w:rsidRPr="002E1229">
        <w:rPr>
          <w:rFonts w:ascii="Arial" w:hAnsi="Arial" w:cs="Arial"/>
          <w:color w:val="000000"/>
          <w:sz w:val="24"/>
          <w:szCs w:val="24"/>
        </w:rPr>
        <w:br/>
        <w:t xml:space="preserve">U </w:t>
      </w:r>
      <w:proofErr w:type="spellStart"/>
      <w:r w:rsidRPr="002E1229">
        <w:rPr>
          <w:rFonts w:ascii="Arial" w:hAnsi="Arial" w:cs="Arial"/>
          <w:color w:val="000000"/>
          <w:sz w:val="24"/>
          <w:szCs w:val="24"/>
        </w:rPr>
        <w:t>konkretnoj</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nije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jasno</w:t>
      </w:r>
      <w:proofErr w:type="spellEnd"/>
      <w:r w:rsidRPr="002E1229">
        <w:rPr>
          <w:rFonts w:ascii="Arial" w:hAnsi="Arial" w:cs="Arial"/>
          <w:color w:val="000000"/>
          <w:sz w:val="24"/>
          <w:szCs w:val="24"/>
        </w:rPr>
        <w:t xml:space="preserve"> da li je </w:t>
      </w:r>
      <w:proofErr w:type="spellStart"/>
      <w:r w:rsidRPr="002E1229">
        <w:rPr>
          <w:rFonts w:ascii="Arial" w:hAnsi="Arial" w:cs="Arial"/>
          <w:color w:val="000000"/>
          <w:sz w:val="24"/>
          <w:szCs w:val="24"/>
        </w:rPr>
        <w:t>predlagač</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osnovu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sudskog</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s </w:t>
      </w:r>
      <w:proofErr w:type="spellStart"/>
      <w:r w:rsidRPr="002E1229">
        <w:rPr>
          <w:rFonts w:ascii="Arial" w:hAnsi="Arial" w:cs="Arial"/>
          <w:color w:val="000000"/>
          <w:sz w:val="24"/>
          <w:szCs w:val="24"/>
        </w:rPr>
        <w:t>obzirom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sadržinu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poravna</w:t>
      </w:r>
      <w:r w:rsidRPr="002E1229">
        <w:rPr>
          <w:rFonts w:ascii="Arial" w:hAnsi="Arial" w:cs="Arial"/>
          <w:color w:val="000000"/>
          <w:sz w:val="24"/>
          <w:szCs w:val="24"/>
        </w:rPr>
        <w:softHyphen/>
        <w:t>nja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stekao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svojinu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udelom</w:t>
      </w:r>
      <w:proofErr w:type="spellEnd"/>
      <w:r w:rsidRPr="002E1229">
        <w:rPr>
          <w:rFonts w:ascii="Arial" w:hAnsi="Arial" w:cs="Arial"/>
          <w:color w:val="000000"/>
          <w:sz w:val="24"/>
          <w:szCs w:val="24"/>
        </w:rPr>
        <w:t xml:space="preserve"> od ½ ne </w:t>
      </w:r>
      <w:proofErr w:type="spellStart"/>
      <w:r w:rsidRPr="002E1229">
        <w:rPr>
          <w:rFonts w:ascii="Arial" w:hAnsi="Arial" w:cs="Arial"/>
          <w:color w:val="000000"/>
          <w:sz w:val="24"/>
          <w:szCs w:val="24"/>
        </w:rPr>
        <w:t>samo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spornom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ve</w:t>
      </w:r>
      <w:r w:rsidRPr="002E1229">
        <w:rPr>
          <w:rFonts w:ascii="Arial" w:hAnsi="Arial" w:cs="Arial"/>
          <w:color w:val="000000"/>
          <w:sz w:val="24"/>
          <w:szCs w:val="24"/>
        </w:rPr>
        <w:softHyphen/>
        <w:t>ć</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celoj</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kp</w:t>
      </w:r>
      <w:proofErr w:type="spellEnd"/>
      <w:r w:rsidRPr="002E1229">
        <w:rPr>
          <w:rFonts w:ascii="Arial" w:hAnsi="Arial" w:cs="Arial"/>
          <w:color w:val="000000"/>
          <w:sz w:val="24"/>
          <w:szCs w:val="24"/>
        </w:rPr>
        <w:t xml:space="preserve">. br. 462/33 u </w:t>
      </w:r>
      <w:proofErr w:type="spellStart"/>
      <w:r w:rsidRPr="002E1229">
        <w:rPr>
          <w:rFonts w:ascii="Arial" w:hAnsi="Arial" w:cs="Arial"/>
          <w:color w:val="000000"/>
          <w:sz w:val="24"/>
          <w:szCs w:val="24"/>
        </w:rPr>
        <w:t>pov</w:t>
      </w:r>
      <w:proofErr w:type="spellEnd"/>
      <w:r w:rsidRPr="002E1229">
        <w:rPr>
          <w:rFonts w:ascii="Arial" w:hAnsi="Arial" w:cs="Arial"/>
          <w:color w:val="000000"/>
          <w:sz w:val="24"/>
          <w:szCs w:val="24"/>
        </w:rPr>
        <w:t xml:space="preserve">. od 0.05,81 ha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kojoj</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ili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samo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delu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parcele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koji</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neophodan</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redovnu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upotrebu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o </w:t>
      </w:r>
      <w:proofErr w:type="spellStart"/>
      <w:r w:rsidRPr="002E1229">
        <w:rPr>
          <w:rFonts w:ascii="Arial" w:hAnsi="Arial" w:cs="Arial"/>
          <w:color w:val="000000"/>
          <w:sz w:val="24"/>
          <w:szCs w:val="24"/>
        </w:rPr>
        <w:t>čemu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učesnici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treba</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izjasne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Stoga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će</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ponovnom</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postupku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prvostepeni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zakazati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ročište</w:t>
      </w:r>
      <w:proofErr w:type="spellEnd"/>
      <w:r w:rsidRPr="002E1229">
        <w:rPr>
          <w:rFonts w:ascii="Arial" w:hAnsi="Arial" w:cs="Arial"/>
          <w:color w:val="000000"/>
          <w:sz w:val="24"/>
          <w:szCs w:val="24"/>
        </w:rPr>
        <w:t xml:space="preserve"> po </w:t>
      </w:r>
      <w:proofErr w:type="spellStart"/>
      <w:r w:rsidRPr="002E1229">
        <w:rPr>
          <w:rFonts w:ascii="Arial" w:hAnsi="Arial" w:cs="Arial"/>
          <w:color w:val="000000"/>
          <w:sz w:val="24"/>
          <w:szCs w:val="24"/>
        </w:rPr>
        <w:t>predlogu</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deobu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zatražiti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učesnika</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deobi</w:t>
      </w:r>
      <w:proofErr w:type="spellEnd"/>
      <w:r w:rsidRPr="002E1229">
        <w:rPr>
          <w:rFonts w:ascii="Arial" w:hAnsi="Arial" w:cs="Arial"/>
          <w:color w:val="000000"/>
          <w:sz w:val="24"/>
          <w:szCs w:val="24"/>
        </w:rPr>
        <w:t xml:space="preserve"> da se </w:t>
      </w:r>
      <w:proofErr w:type="spellStart"/>
      <w:r w:rsidRPr="002E1229">
        <w:rPr>
          <w:rFonts w:ascii="Arial" w:hAnsi="Arial" w:cs="Arial"/>
          <w:color w:val="000000"/>
          <w:sz w:val="24"/>
          <w:szCs w:val="24"/>
        </w:rPr>
        <w:t>izjasne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tačno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predstavlja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predmet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posebno</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pogledu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zemljišta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kome</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objekat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koje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služi</w:t>
      </w:r>
      <w:proofErr w:type="spellEnd"/>
      <w:r w:rsidRPr="002E1229">
        <w:rPr>
          <w:rFonts w:ascii="Arial" w:hAnsi="Arial" w:cs="Arial"/>
          <w:color w:val="000000"/>
          <w:sz w:val="24"/>
          <w:szCs w:val="24"/>
        </w:rPr>
        <w:t xml:space="preserve"> za </w:t>
      </w:r>
      <w:proofErr w:type="spellStart"/>
      <w:r w:rsidRPr="002E1229">
        <w:rPr>
          <w:rFonts w:ascii="Arial" w:hAnsi="Arial" w:cs="Arial"/>
          <w:color w:val="000000"/>
          <w:sz w:val="24"/>
          <w:szCs w:val="24"/>
        </w:rPr>
        <w:t>redovnu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upotrebu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a </w:t>
      </w:r>
      <w:proofErr w:type="spellStart"/>
      <w:r w:rsidRPr="002E1229">
        <w:rPr>
          <w:rFonts w:ascii="Arial" w:hAnsi="Arial" w:cs="Arial"/>
          <w:color w:val="000000"/>
          <w:sz w:val="24"/>
          <w:szCs w:val="24"/>
        </w:rPr>
        <w:t>ako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predmet</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bude</w:t>
      </w:r>
      <w:proofErr w:type="spellEnd"/>
      <w:r w:rsidRPr="002E1229">
        <w:rPr>
          <w:rFonts w:ascii="Arial" w:hAnsi="Arial" w:cs="Arial"/>
          <w:color w:val="000000"/>
          <w:sz w:val="24"/>
          <w:szCs w:val="24"/>
        </w:rPr>
        <w:t xml:space="preserve"> bio </w:t>
      </w:r>
      <w:proofErr w:type="spellStart"/>
      <w:r w:rsidRPr="002E1229">
        <w:rPr>
          <w:rFonts w:ascii="Arial" w:hAnsi="Arial" w:cs="Arial"/>
          <w:color w:val="000000"/>
          <w:sz w:val="24"/>
          <w:szCs w:val="24"/>
        </w:rPr>
        <w:t>sporan</w:t>
      </w:r>
      <w:proofErr w:type="spellEnd"/>
      <w:r w:rsidRPr="002E1229">
        <w:rPr>
          <w:rFonts w:ascii="Arial" w:hAnsi="Arial" w:cs="Arial"/>
          <w:color w:val="000000"/>
          <w:sz w:val="24"/>
          <w:szCs w:val="24"/>
        </w:rPr>
        <w:t xml:space="preserve">, da </w:t>
      </w:r>
      <w:proofErr w:type="spellStart"/>
      <w:r w:rsidRPr="002E1229">
        <w:rPr>
          <w:rFonts w:ascii="Arial" w:hAnsi="Arial" w:cs="Arial"/>
          <w:color w:val="000000"/>
          <w:sz w:val="24"/>
          <w:szCs w:val="24"/>
        </w:rPr>
        <w:t>postupi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način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predviđen</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čl</w:t>
      </w:r>
      <w:proofErr w:type="spellEnd"/>
      <w:r w:rsidRPr="002E1229">
        <w:rPr>
          <w:rFonts w:ascii="Arial" w:hAnsi="Arial" w:cs="Arial"/>
          <w:color w:val="000000"/>
          <w:sz w:val="24"/>
          <w:szCs w:val="24"/>
        </w:rPr>
        <w:t>. 150. ZVP-a.</w:t>
      </w:r>
      <w:r w:rsidRPr="002E1229">
        <w:rPr>
          <w:rFonts w:ascii="Arial" w:hAnsi="Arial" w:cs="Arial"/>
          <w:color w:val="000000"/>
          <w:sz w:val="24"/>
          <w:szCs w:val="24"/>
        </w:rPr>
        <w:br/>
      </w:r>
      <w:proofErr w:type="spellStart"/>
      <w:r w:rsidRPr="002E1229">
        <w:rPr>
          <w:rFonts w:ascii="Arial" w:hAnsi="Arial" w:cs="Arial"/>
          <w:color w:val="000000"/>
          <w:sz w:val="24"/>
          <w:szCs w:val="24"/>
        </w:rPr>
        <w:t>Kada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su</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pita</w:t>
      </w:r>
      <w:r w:rsidRPr="002E1229">
        <w:rPr>
          <w:rFonts w:ascii="Arial" w:hAnsi="Arial" w:cs="Arial"/>
          <w:color w:val="000000"/>
          <w:sz w:val="24"/>
          <w:szCs w:val="24"/>
        </w:rPr>
        <w:softHyphen/>
        <w:t>nju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pokretne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potrebno</w:t>
      </w:r>
      <w:proofErr w:type="spellEnd"/>
      <w:r w:rsidRPr="002E1229">
        <w:rPr>
          <w:rFonts w:ascii="Arial" w:hAnsi="Arial" w:cs="Arial"/>
          <w:color w:val="000000"/>
          <w:sz w:val="24"/>
          <w:szCs w:val="24"/>
        </w:rPr>
        <w:t xml:space="preserve"> je </w:t>
      </w:r>
      <w:proofErr w:type="spellStart"/>
      <w:r w:rsidRPr="002E1229">
        <w:rPr>
          <w:rFonts w:ascii="Arial" w:hAnsi="Arial" w:cs="Arial"/>
          <w:color w:val="000000"/>
          <w:sz w:val="24"/>
          <w:szCs w:val="24"/>
        </w:rPr>
        <w:t>raspraviti</w:t>
      </w:r>
      <w:proofErr w:type="spellEnd"/>
      <w:r w:rsidRPr="002E1229">
        <w:rPr>
          <w:rFonts w:ascii="Arial" w:hAnsi="Arial" w:cs="Arial"/>
          <w:color w:val="000000"/>
          <w:sz w:val="24"/>
          <w:szCs w:val="24"/>
        </w:rPr>
        <w:t xml:space="preserve"> da li se po </w:t>
      </w:r>
      <w:proofErr w:type="spellStart"/>
      <w:r w:rsidRPr="002E1229">
        <w:rPr>
          <w:rFonts w:ascii="Arial" w:hAnsi="Arial" w:cs="Arial"/>
          <w:color w:val="000000"/>
          <w:sz w:val="24"/>
          <w:szCs w:val="24"/>
        </w:rPr>
        <w:t>prirodi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navedenih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pokretnih</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 </w:t>
      </w:r>
      <w:proofErr w:type="spellStart"/>
      <w:r w:rsidRPr="002E1229">
        <w:rPr>
          <w:rFonts w:ascii="Arial" w:hAnsi="Arial" w:cs="Arial"/>
          <w:color w:val="000000"/>
          <w:sz w:val="24"/>
          <w:szCs w:val="24"/>
        </w:rPr>
        <w:t>pe</w:t>
      </w:r>
      <w:r w:rsidRPr="002E1229">
        <w:rPr>
          <w:rFonts w:ascii="Arial" w:hAnsi="Arial" w:cs="Arial"/>
          <w:color w:val="000000"/>
          <w:sz w:val="24"/>
          <w:szCs w:val="24"/>
        </w:rPr>
        <w:softHyphen/>
        <w:t>ći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naftu</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veknerice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može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izvršiti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samostalna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deoba</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nezavisno</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od</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deobe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objekta</w:t>
      </w:r>
      <w:proofErr w:type="spellEnd"/>
      <w:r w:rsidRPr="002E1229">
        <w:rPr>
          <w:rFonts w:ascii="Arial" w:hAnsi="Arial" w:cs="Arial"/>
          <w:color w:val="000000"/>
          <w:sz w:val="24"/>
          <w:szCs w:val="24"/>
        </w:rPr>
        <w:t xml:space="preserve"> u </w:t>
      </w:r>
      <w:proofErr w:type="spellStart"/>
      <w:r w:rsidRPr="002E1229">
        <w:rPr>
          <w:rFonts w:ascii="Arial" w:hAnsi="Arial" w:cs="Arial"/>
          <w:color w:val="000000"/>
          <w:sz w:val="24"/>
          <w:szCs w:val="24"/>
        </w:rPr>
        <w:t>kojem</w:t>
      </w:r>
      <w:proofErr w:type="spellEnd"/>
      <w:r w:rsidRPr="002E1229">
        <w:rPr>
          <w:rFonts w:ascii="Arial" w:hAnsi="Arial" w:cs="Arial"/>
          <w:color w:val="000000"/>
          <w:sz w:val="24"/>
          <w:szCs w:val="24"/>
        </w:rPr>
        <w:t xml:space="preserve"> se </w:t>
      </w:r>
      <w:proofErr w:type="spellStart"/>
      <w:r w:rsidRPr="002E1229">
        <w:rPr>
          <w:rFonts w:ascii="Arial" w:hAnsi="Arial" w:cs="Arial"/>
          <w:color w:val="000000"/>
          <w:sz w:val="24"/>
          <w:szCs w:val="24"/>
        </w:rPr>
        <w:t>te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pokretne</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stvari</w:t>
      </w:r>
      <w:proofErr w:type="spellEnd"/>
      <w:r w:rsidRPr="002E1229">
        <w:rPr>
          <w:rFonts w:ascii="Arial" w:hAnsi="Arial" w:cs="Arial"/>
          <w:color w:val="000000"/>
          <w:sz w:val="24"/>
          <w:szCs w:val="24"/>
        </w:rPr>
        <w:t xml:space="preserve"> </w:t>
      </w:r>
      <w:proofErr w:type="spellStart"/>
      <w:r w:rsidRPr="002E1229">
        <w:rPr>
          <w:rFonts w:ascii="Arial" w:hAnsi="Arial" w:cs="Arial"/>
          <w:color w:val="000000"/>
          <w:sz w:val="24"/>
          <w:szCs w:val="24"/>
        </w:rPr>
        <w:t>nalaze</w:t>
      </w:r>
      <w:proofErr w:type="spellEnd"/>
      <w:r w:rsidRPr="002E1229">
        <w:rPr>
          <w:rFonts w:ascii="Arial" w:hAnsi="Arial" w:cs="Arial"/>
          <w:color w:val="000000"/>
          <w:sz w:val="24"/>
          <w:szCs w:val="24"/>
        </w:rPr>
        <w:t xml:space="preserve">. </w:t>
      </w:r>
    </w:p>
    <w:p w:rsidR="006B62B2" w:rsidRPr="002E1229" w:rsidRDefault="006B62B2" w:rsidP="006B62B2">
      <w:pPr>
        <w:spacing w:before="225" w:after="225"/>
        <w:jc w:val="both"/>
        <w:rPr>
          <w:rFonts w:ascii="Arial" w:hAnsi="Arial" w:cs="Arial"/>
          <w:color w:val="000000"/>
          <w:sz w:val="24"/>
          <w:szCs w:val="24"/>
        </w:rPr>
      </w:pPr>
      <w:r w:rsidRPr="002E1229">
        <w:rPr>
          <w:rStyle w:val="Strong"/>
          <w:rFonts w:ascii="Arial" w:hAnsi="Arial" w:cs="Arial"/>
          <w:color w:val="000000"/>
          <w:sz w:val="24"/>
          <w:szCs w:val="24"/>
        </w:rPr>
        <w:t>(</w:t>
      </w:r>
      <w:proofErr w:type="spellStart"/>
      <w:r w:rsidRPr="002E1229">
        <w:rPr>
          <w:rStyle w:val="Strong"/>
          <w:rFonts w:ascii="Arial" w:hAnsi="Arial" w:cs="Arial"/>
          <w:color w:val="000000"/>
          <w:sz w:val="24"/>
          <w:szCs w:val="24"/>
        </w:rPr>
        <w:t>Reše</w:t>
      </w:r>
      <w:r w:rsidRPr="002E1229">
        <w:rPr>
          <w:rStyle w:val="Strong"/>
          <w:rFonts w:ascii="Arial" w:hAnsi="Arial" w:cs="Arial"/>
          <w:color w:val="000000"/>
          <w:sz w:val="24"/>
          <w:szCs w:val="24"/>
        </w:rPr>
        <w:softHyphen/>
        <w:t>nje</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Okružnog</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suda</w:t>
      </w:r>
      <w:proofErr w:type="spellEnd"/>
      <w:r w:rsidRPr="002E1229">
        <w:rPr>
          <w:rStyle w:val="Strong"/>
          <w:rFonts w:ascii="Arial" w:hAnsi="Arial" w:cs="Arial"/>
          <w:color w:val="000000"/>
          <w:sz w:val="24"/>
          <w:szCs w:val="24"/>
        </w:rPr>
        <w:t xml:space="preserve"> u </w:t>
      </w:r>
      <w:proofErr w:type="spellStart"/>
      <w:r w:rsidRPr="002E1229">
        <w:rPr>
          <w:rStyle w:val="Strong"/>
          <w:rFonts w:ascii="Arial" w:hAnsi="Arial" w:cs="Arial"/>
          <w:color w:val="000000"/>
          <w:sz w:val="24"/>
          <w:szCs w:val="24"/>
        </w:rPr>
        <w:t>Valjevu</w:t>
      </w:r>
      <w:proofErr w:type="spellEnd"/>
      <w:r w:rsidRPr="002E1229">
        <w:rPr>
          <w:rStyle w:val="Strong"/>
          <w:rFonts w:ascii="Arial" w:hAnsi="Arial" w:cs="Arial"/>
          <w:color w:val="000000"/>
          <w:sz w:val="24"/>
          <w:szCs w:val="24"/>
        </w:rPr>
        <w:t xml:space="preserve"> </w:t>
      </w:r>
      <w:proofErr w:type="spellStart"/>
      <w:r w:rsidRPr="002E1229">
        <w:rPr>
          <w:rStyle w:val="Strong"/>
          <w:rFonts w:ascii="Arial" w:hAnsi="Arial" w:cs="Arial"/>
          <w:color w:val="000000"/>
          <w:sz w:val="24"/>
          <w:szCs w:val="24"/>
        </w:rPr>
        <w:t>Gž</w:t>
      </w:r>
      <w:proofErr w:type="spellEnd"/>
      <w:r w:rsidRPr="002E1229">
        <w:rPr>
          <w:rStyle w:val="Strong"/>
          <w:rFonts w:ascii="Arial" w:hAnsi="Arial" w:cs="Arial"/>
          <w:color w:val="000000"/>
          <w:sz w:val="24"/>
          <w:szCs w:val="24"/>
        </w:rPr>
        <w:t xml:space="preserve">. 1866/0, od 30. </w:t>
      </w:r>
      <w:proofErr w:type="spellStart"/>
      <w:r w:rsidRPr="002E1229">
        <w:rPr>
          <w:rStyle w:val="Strong"/>
          <w:rFonts w:ascii="Arial" w:hAnsi="Arial" w:cs="Arial"/>
          <w:color w:val="000000"/>
          <w:sz w:val="24"/>
          <w:szCs w:val="24"/>
        </w:rPr>
        <w:t>novembra</w:t>
      </w:r>
      <w:proofErr w:type="spellEnd"/>
      <w:r w:rsidRPr="002E1229">
        <w:rPr>
          <w:rStyle w:val="Strong"/>
          <w:rFonts w:ascii="Arial" w:hAnsi="Arial" w:cs="Arial"/>
          <w:color w:val="000000"/>
          <w:sz w:val="24"/>
          <w:szCs w:val="24"/>
        </w:rPr>
        <w:t xml:space="preserve"> 2006. </w:t>
      </w:r>
      <w:proofErr w:type="spellStart"/>
      <w:r w:rsidRPr="002E1229">
        <w:rPr>
          <w:rStyle w:val="Strong"/>
          <w:rFonts w:ascii="Arial" w:hAnsi="Arial" w:cs="Arial"/>
          <w:color w:val="000000"/>
          <w:sz w:val="24"/>
          <w:szCs w:val="24"/>
        </w:rPr>
        <w:t>godine</w:t>
      </w:r>
      <w:proofErr w:type="spellEnd"/>
      <w:r w:rsidRPr="002E1229">
        <w:rPr>
          <w:rStyle w:val="Strong"/>
          <w:rFonts w:ascii="Arial" w:hAnsi="Arial" w:cs="Arial"/>
          <w:color w:val="000000"/>
          <w:sz w:val="24"/>
          <w:szCs w:val="24"/>
        </w:rPr>
        <w:t>)</w:t>
      </w:r>
      <w:bookmarkStart w:id="0" w:name="_GoBack"/>
      <w:bookmarkEnd w:id="0"/>
    </w:p>
    <w:p w:rsidR="006B62B2" w:rsidRDefault="006B62B2" w:rsidP="006B62B2">
      <w:pPr>
        <w:spacing w:after="120"/>
        <w:ind w:firstLine="720"/>
        <w:jc w:val="both"/>
        <w:rPr>
          <w:rFonts w:ascii="Arial" w:hAnsi="Arial" w:cs="Arial"/>
          <w:i/>
          <w:sz w:val="24"/>
        </w:rPr>
      </w:pPr>
    </w:p>
    <w:p w:rsidR="006B62B2" w:rsidRPr="002E1229" w:rsidRDefault="006B62B2" w:rsidP="006B62B2">
      <w:pPr>
        <w:rPr>
          <w:rFonts w:ascii="Arial" w:hAnsi="Arial" w:cs="Arial"/>
          <w:sz w:val="24"/>
          <w:szCs w:val="24"/>
        </w:rPr>
      </w:pPr>
      <w:r>
        <w:rPr>
          <w:rFonts w:ascii="Arial" w:hAnsi="Arial" w:cs="Arial"/>
          <w:b/>
          <w:sz w:val="24"/>
        </w:rPr>
        <w:t xml:space="preserve"> </w:t>
      </w:r>
    </w:p>
    <w:p w:rsidR="006B62B2" w:rsidRPr="002E1229" w:rsidRDefault="006B62B2" w:rsidP="006B62B2">
      <w:pPr>
        <w:spacing w:before="100" w:beforeAutospacing="1"/>
        <w:ind w:firstLine="851"/>
        <w:jc w:val="center"/>
        <w:rPr>
          <w:rFonts w:ascii="Arial" w:hAnsi="Arial" w:cs="Arial"/>
          <w:b/>
          <w:sz w:val="24"/>
          <w:szCs w:val="24"/>
          <w:lang w:val="sr-Latn-CS"/>
        </w:rPr>
      </w:pPr>
    </w:p>
    <w:p w:rsidR="006B62B2" w:rsidRDefault="006B62B2" w:rsidP="006B62B2"/>
    <w:p w:rsidR="006B62B2" w:rsidRDefault="006B62B2" w:rsidP="006B62B2">
      <w:pPr>
        <w:pStyle w:val="PlainText"/>
        <w:spacing w:before="120"/>
        <w:ind w:firstLine="851"/>
        <w:jc w:val="both"/>
        <w:rPr>
          <w:rFonts w:ascii="Times New Roman" w:hAnsi="Times New Roman"/>
          <w:sz w:val="24"/>
          <w:szCs w:val="24"/>
        </w:rPr>
      </w:pPr>
    </w:p>
    <w:p w:rsidR="006B62B2" w:rsidRPr="00B509F0" w:rsidRDefault="006B62B2" w:rsidP="006B62B2">
      <w:pPr>
        <w:pStyle w:val="PlainText"/>
        <w:ind w:firstLine="851"/>
        <w:jc w:val="center"/>
        <w:rPr>
          <w:rFonts w:ascii="Arial" w:hAnsi="Arial" w:cs="Arial"/>
          <w:b/>
          <w:sz w:val="24"/>
          <w:szCs w:val="24"/>
        </w:rPr>
      </w:pPr>
      <w:r w:rsidRPr="00B509F0">
        <w:rPr>
          <w:rFonts w:ascii="Arial" w:hAnsi="Arial" w:cs="Arial"/>
          <w:b/>
          <w:sz w:val="24"/>
          <w:szCs w:val="24"/>
        </w:rPr>
        <w:t>II UPRAVLJANJE I KORIŠĆENJE  ZAJEDNIČKIM STVARIMA</w:t>
      </w:r>
    </w:p>
    <w:p w:rsidR="006B62B2" w:rsidRPr="00B509F0" w:rsidRDefault="006B62B2" w:rsidP="006B62B2">
      <w:pPr>
        <w:pStyle w:val="PlainText"/>
        <w:ind w:firstLine="851"/>
        <w:jc w:val="both"/>
        <w:rPr>
          <w:rFonts w:ascii="Arial" w:hAnsi="Arial" w:cs="Arial"/>
          <w:b/>
          <w:sz w:val="24"/>
          <w:szCs w:val="24"/>
        </w:rPr>
      </w:pPr>
    </w:p>
    <w:p w:rsidR="006B62B2" w:rsidRPr="00B509F0" w:rsidRDefault="006B62B2" w:rsidP="006B62B2">
      <w:pPr>
        <w:pStyle w:val="PlainText"/>
        <w:ind w:firstLine="851"/>
        <w:jc w:val="both"/>
        <w:rPr>
          <w:rFonts w:ascii="Arial" w:hAnsi="Arial" w:cs="Arial"/>
          <w:sz w:val="24"/>
          <w:szCs w:val="24"/>
        </w:rPr>
      </w:pPr>
    </w:p>
    <w:p w:rsidR="006B62B2" w:rsidRPr="00B509F0" w:rsidRDefault="006B62B2" w:rsidP="006B62B2">
      <w:pPr>
        <w:pStyle w:val="PlainText"/>
        <w:ind w:firstLine="851"/>
        <w:jc w:val="both"/>
        <w:rPr>
          <w:rFonts w:ascii="Arial" w:hAnsi="Arial" w:cs="Arial"/>
          <w:sz w:val="24"/>
          <w:szCs w:val="24"/>
        </w:rPr>
      </w:pPr>
      <w:r w:rsidRPr="00B509F0">
        <w:rPr>
          <w:rFonts w:ascii="Arial" w:hAnsi="Arial" w:cs="Arial"/>
          <w:sz w:val="24"/>
          <w:szCs w:val="24"/>
        </w:rPr>
        <w:t xml:space="preserve">U </w:t>
      </w:r>
      <w:proofErr w:type="spellStart"/>
      <w:r w:rsidRPr="00B509F0">
        <w:rPr>
          <w:rFonts w:ascii="Arial" w:hAnsi="Arial" w:cs="Arial"/>
          <w:sz w:val="24"/>
          <w:szCs w:val="24"/>
        </w:rPr>
        <w:t>postupku</w:t>
      </w:r>
      <w:proofErr w:type="spellEnd"/>
      <w:r w:rsidRPr="00B509F0">
        <w:rPr>
          <w:rFonts w:ascii="Arial" w:hAnsi="Arial" w:cs="Arial"/>
          <w:sz w:val="24"/>
          <w:szCs w:val="24"/>
        </w:rPr>
        <w:t xml:space="preserve"> za </w:t>
      </w:r>
      <w:proofErr w:type="spellStart"/>
      <w:r w:rsidRPr="00B509F0">
        <w:rPr>
          <w:rFonts w:ascii="Arial" w:hAnsi="Arial" w:cs="Arial"/>
          <w:sz w:val="24"/>
          <w:szCs w:val="24"/>
        </w:rPr>
        <w:t>upravljanje</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korišćenje</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stvarima</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uređuje</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stvarima</w:t>
      </w:r>
      <w:proofErr w:type="spellEnd"/>
      <w:r w:rsidRPr="00B509F0">
        <w:rPr>
          <w:rFonts w:ascii="Arial" w:hAnsi="Arial" w:cs="Arial"/>
          <w:sz w:val="24"/>
          <w:szCs w:val="24"/>
        </w:rPr>
        <w:t xml:space="preserve"> </w:t>
      </w:r>
      <w:proofErr w:type="spellStart"/>
      <w:r w:rsidRPr="00B509F0">
        <w:rPr>
          <w:rFonts w:ascii="Arial" w:hAnsi="Arial" w:cs="Arial"/>
          <w:sz w:val="24"/>
          <w:szCs w:val="24"/>
        </w:rPr>
        <w:t>suvlasnika</w:t>
      </w:r>
      <w:proofErr w:type="spellEnd"/>
      <w:r w:rsidRPr="00B509F0">
        <w:rPr>
          <w:rFonts w:ascii="Arial" w:hAnsi="Arial" w:cs="Arial"/>
          <w:sz w:val="24"/>
          <w:szCs w:val="24"/>
        </w:rPr>
        <w:t xml:space="preserve">, </w:t>
      </w:r>
      <w:proofErr w:type="spellStart"/>
      <w:r w:rsidRPr="00B509F0">
        <w:rPr>
          <w:rFonts w:ascii="Arial" w:hAnsi="Arial" w:cs="Arial"/>
          <w:sz w:val="24"/>
          <w:szCs w:val="24"/>
        </w:rPr>
        <w:t>sukorisnika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drugih</w:t>
      </w:r>
      <w:proofErr w:type="spellEnd"/>
      <w:r w:rsidRPr="00B509F0">
        <w:rPr>
          <w:rFonts w:ascii="Arial" w:hAnsi="Arial" w:cs="Arial"/>
          <w:sz w:val="24"/>
          <w:szCs w:val="24"/>
        </w:rPr>
        <w:t xml:space="preserve"> </w:t>
      </w:r>
      <w:proofErr w:type="spellStart"/>
      <w:r w:rsidRPr="00B509F0">
        <w:rPr>
          <w:rFonts w:ascii="Arial" w:hAnsi="Arial" w:cs="Arial"/>
          <w:sz w:val="24"/>
          <w:szCs w:val="24"/>
        </w:rPr>
        <w:t>suposjednika</w:t>
      </w:r>
      <w:proofErr w:type="spellEnd"/>
      <w:r w:rsidRPr="00B509F0">
        <w:rPr>
          <w:rFonts w:ascii="Arial" w:hAnsi="Arial" w:cs="Arial"/>
          <w:sz w:val="24"/>
          <w:szCs w:val="24"/>
        </w:rPr>
        <w:t xml:space="preserve"> </w:t>
      </w:r>
      <w:proofErr w:type="spellStart"/>
      <w:r w:rsidRPr="00B509F0">
        <w:rPr>
          <w:rFonts w:ascii="Arial" w:hAnsi="Arial" w:cs="Arial"/>
          <w:sz w:val="24"/>
          <w:szCs w:val="24"/>
        </w:rPr>
        <w:t>iste</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čl</w:t>
      </w:r>
      <w:proofErr w:type="spellEnd"/>
      <w:r w:rsidRPr="00B509F0">
        <w:rPr>
          <w:rFonts w:ascii="Arial" w:hAnsi="Arial" w:cs="Arial"/>
          <w:sz w:val="24"/>
          <w:szCs w:val="24"/>
        </w:rPr>
        <w:t xml:space="preserve">. 165-171 ZVPRS). Sud </w:t>
      </w:r>
      <w:proofErr w:type="spellStart"/>
      <w:r w:rsidRPr="00B509F0">
        <w:rPr>
          <w:rFonts w:ascii="Arial" w:hAnsi="Arial" w:cs="Arial"/>
          <w:sz w:val="24"/>
          <w:szCs w:val="24"/>
        </w:rPr>
        <w:t>odlučuje</w:t>
      </w:r>
      <w:proofErr w:type="spellEnd"/>
      <w:r w:rsidRPr="00B509F0">
        <w:rPr>
          <w:rFonts w:ascii="Arial" w:hAnsi="Arial" w:cs="Arial"/>
          <w:sz w:val="24"/>
          <w:szCs w:val="24"/>
        </w:rPr>
        <w:t xml:space="preserve"> u </w:t>
      </w:r>
      <w:proofErr w:type="spellStart"/>
      <w:r w:rsidRPr="00B509F0">
        <w:rPr>
          <w:rFonts w:ascii="Arial" w:hAnsi="Arial" w:cs="Arial"/>
          <w:sz w:val="24"/>
          <w:szCs w:val="24"/>
        </w:rPr>
        <w:t>vanparničnom</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postupku</w:t>
      </w:r>
      <w:proofErr w:type="spellEnd"/>
      <w:r w:rsidRPr="00B509F0">
        <w:rPr>
          <w:rFonts w:ascii="Arial" w:hAnsi="Arial" w:cs="Arial"/>
          <w:sz w:val="24"/>
          <w:szCs w:val="24"/>
        </w:rPr>
        <w:t xml:space="preserve"> </w:t>
      </w:r>
      <w:proofErr w:type="spellStart"/>
      <w:r w:rsidRPr="00B509F0">
        <w:rPr>
          <w:rFonts w:ascii="Arial" w:hAnsi="Arial" w:cs="Arial"/>
          <w:sz w:val="24"/>
          <w:szCs w:val="24"/>
        </w:rPr>
        <w:t>samo</w:t>
      </w:r>
      <w:proofErr w:type="spellEnd"/>
      <w:r w:rsidRPr="00B509F0">
        <w:rPr>
          <w:rFonts w:ascii="Arial" w:hAnsi="Arial" w:cs="Arial"/>
          <w:sz w:val="24"/>
          <w:szCs w:val="24"/>
        </w:rPr>
        <w:t xml:space="preserve"> </w:t>
      </w:r>
      <w:proofErr w:type="spellStart"/>
      <w:r w:rsidRPr="00B509F0">
        <w:rPr>
          <w:rFonts w:ascii="Arial" w:hAnsi="Arial" w:cs="Arial"/>
          <w:sz w:val="24"/>
          <w:szCs w:val="24"/>
        </w:rPr>
        <w:t>ako</w:t>
      </w:r>
      <w:proofErr w:type="spellEnd"/>
      <w:r w:rsidRPr="00B509F0">
        <w:rPr>
          <w:rFonts w:ascii="Arial" w:hAnsi="Arial" w:cs="Arial"/>
          <w:sz w:val="24"/>
          <w:szCs w:val="24"/>
        </w:rPr>
        <w:t xml:space="preserve"> za </w:t>
      </w:r>
      <w:proofErr w:type="spellStart"/>
      <w:r w:rsidRPr="00B509F0">
        <w:rPr>
          <w:rFonts w:ascii="Arial" w:hAnsi="Arial" w:cs="Arial"/>
          <w:sz w:val="24"/>
          <w:szCs w:val="24"/>
        </w:rPr>
        <w:t>upravljanje</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korišćenje</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zajedničke</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nema</w:t>
      </w:r>
      <w:proofErr w:type="spellEnd"/>
      <w:r w:rsidRPr="00B509F0">
        <w:rPr>
          <w:rFonts w:ascii="Arial" w:hAnsi="Arial" w:cs="Arial"/>
          <w:sz w:val="24"/>
          <w:szCs w:val="24"/>
        </w:rPr>
        <w:t xml:space="preserve"> </w:t>
      </w:r>
      <w:proofErr w:type="spellStart"/>
      <w:r w:rsidRPr="00B509F0">
        <w:rPr>
          <w:rFonts w:ascii="Arial" w:hAnsi="Arial" w:cs="Arial"/>
          <w:sz w:val="24"/>
          <w:szCs w:val="24"/>
        </w:rPr>
        <w:t>saglasnosti</w:t>
      </w:r>
      <w:proofErr w:type="spellEnd"/>
      <w:r w:rsidRPr="00B509F0">
        <w:rPr>
          <w:rFonts w:ascii="Arial" w:hAnsi="Arial" w:cs="Arial"/>
          <w:sz w:val="24"/>
          <w:szCs w:val="24"/>
        </w:rPr>
        <w:t xml:space="preserve"> </w:t>
      </w:r>
      <w:proofErr w:type="spellStart"/>
      <w:r w:rsidRPr="00B509F0">
        <w:rPr>
          <w:rFonts w:ascii="Arial" w:hAnsi="Arial" w:cs="Arial"/>
          <w:sz w:val="24"/>
          <w:szCs w:val="24"/>
        </w:rPr>
        <w:t>svih</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većine</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zajedničara</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r w:rsidRPr="00B509F0">
        <w:rPr>
          <w:rFonts w:ascii="Arial" w:hAnsi="Arial" w:cs="Arial"/>
          <w:sz w:val="24"/>
          <w:szCs w:val="24"/>
        </w:rPr>
        <w:t xml:space="preserve"> </w:t>
      </w:r>
      <w:proofErr w:type="spellStart"/>
      <w:r w:rsidRPr="00B509F0">
        <w:rPr>
          <w:rFonts w:ascii="Arial" w:hAnsi="Arial" w:cs="Arial"/>
          <w:sz w:val="24"/>
          <w:szCs w:val="24"/>
        </w:rPr>
        <w:t>Postupak</w:t>
      </w:r>
      <w:proofErr w:type="spellEnd"/>
      <w:r w:rsidRPr="00B509F0">
        <w:rPr>
          <w:rFonts w:ascii="Arial" w:hAnsi="Arial" w:cs="Arial"/>
          <w:sz w:val="24"/>
          <w:szCs w:val="24"/>
        </w:rPr>
        <w:t xml:space="preserve"> se </w:t>
      </w:r>
      <w:proofErr w:type="spellStart"/>
      <w:r w:rsidRPr="00B509F0">
        <w:rPr>
          <w:rFonts w:ascii="Arial" w:hAnsi="Arial" w:cs="Arial"/>
          <w:sz w:val="24"/>
          <w:szCs w:val="24"/>
        </w:rPr>
        <w:t>pokreće</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prijedlog</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koje</w:t>
      </w:r>
      <w:proofErr w:type="spellEnd"/>
      <w:r w:rsidRPr="00B509F0">
        <w:rPr>
          <w:rFonts w:ascii="Arial" w:hAnsi="Arial" w:cs="Arial"/>
          <w:sz w:val="24"/>
          <w:szCs w:val="24"/>
        </w:rPr>
        <w:t xml:space="preserve"> </w:t>
      </w:r>
      <w:proofErr w:type="spellStart"/>
      <w:r w:rsidRPr="00B509F0">
        <w:rPr>
          <w:rFonts w:ascii="Arial" w:hAnsi="Arial" w:cs="Arial"/>
          <w:sz w:val="24"/>
          <w:szCs w:val="24"/>
        </w:rPr>
        <w:t>smatra</w:t>
      </w:r>
      <w:proofErr w:type="spellEnd"/>
      <w:r w:rsidRPr="00B509F0">
        <w:rPr>
          <w:rFonts w:ascii="Arial" w:hAnsi="Arial" w:cs="Arial"/>
          <w:sz w:val="24"/>
          <w:szCs w:val="24"/>
        </w:rPr>
        <w:t xml:space="preserve"> da je </w:t>
      </w:r>
      <w:proofErr w:type="spellStart"/>
      <w:r w:rsidRPr="00B509F0">
        <w:rPr>
          <w:rFonts w:ascii="Arial" w:hAnsi="Arial" w:cs="Arial"/>
          <w:sz w:val="24"/>
          <w:szCs w:val="24"/>
        </w:rPr>
        <w:t>povrijeđeno</w:t>
      </w:r>
      <w:proofErr w:type="spellEnd"/>
      <w:r w:rsidRPr="00B509F0">
        <w:rPr>
          <w:rFonts w:ascii="Arial" w:hAnsi="Arial" w:cs="Arial"/>
          <w:sz w:val="24"/>
          <w:szCs w:val="24"/>
        </w:rPr>
        <w:t xml:space="preserve"> u </w:t>
      </w:r>
      <w:proofErr w:type="spellStart"/>
      <w:r w:rsidRPr="00B509F0">
        <w:rPr>
          <w:rFonts w:ascii="Arial" w:hAnsi="Arial" w:cs="Arial"/>
          <w:sz w:val="24"/>
          <w:szCs w:val="24"/>
        </w:rPr>
        <w:t>pravu</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zajedničke</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Prijedlog</w:t>
      </w:r>
      <w:proofErr w:type="spellEnd"/>
      <w:r w:rsidRPr="00B509F0">
        <w:rPr>
          <w:rFonts w:ascii="Arial" w:hAnsi="Arial" w:cs="Arial"/>
          <w:sz w:val="24"/>
          <w:szCs w:val="24"/>
        </w:rPr>
        <w:t xml:space="preserve"> </w:t>
      </w:r>
      <w:proofErr w:type="spellStart"/>
      <w:r w:rsidRPr="00B509F0">
        <w:rPr>
          <w:rFonts w:ascii="Arial" w:hAnsi="Arial" w:cs="Arial"/>
          <w:sz w:val="24"/>
          <w:szCs w:val="24"/>
        </w:rPr>
        <w:t>sadrži</w:t>
      </w:r>
      <w:proofErr w:type="spellEnd"/>
      <w:r w:rsidRPr="00B509F0">
        <w:rPr>
          <w:rFonts w:ascii="Arial" w:hAnsi="Arial" w:cs="Arial"/>
          <w:sz w:val="24"/>
          <w:szCs w:val="24"/>
        </w:rPr>
        <w:t xml:space="preserve"> </w:t>
      </w:r>
      <w:proofErr w:type="spellStart"/>
      <w:r w:rsidRPr="00B509F0">
        <w:rPr>
          <w:rFonts w:ascii="Arial" w:hAnsi="Arial" w:cs="Arial"/>
          <w:sz w:val="24"/>
          <w:szCs w:val="24"/>
        </w:rPr>
        <w:t>podatke</w:t>
      </w:r>
      <w:proofErr w:type="spellEnd"/>
      <w:r w:rsidRPr="00B509F0">
        <w:rPr>
          <w:rFonts w:ascii="Arial" w:hAnsi="Arial" w:cs="Arial"/>
          <w:sz w:val="24"/>
          <w:szCs w:val="24"/>
        </w:rPr>
        <w:t xml:space="preserve"> o </w:t>
      </w:r>
      <w:proofErr w:type="spellStart"/>
      <w:r w:rsidRPr="00B509F0">
        <w:rPr>
          <w:rFonts w:ascii="Arial" w:hAnsi="Arial" w:cs="Arial"/>
          <w:sz w:val="24"/>
          <w:szCs w:val="24"/>
        </w:rPr>
        <w:t>zainteresovanim</w:t>
      </w:r>
      <w:proofErr w:type="spellEnd"/>
      <w:r w:rsidRPr="00B509F0">
        <w:rPr>
          <w:rFonts w:ascii="Arial" w:hAnsi="Arial" w:cs="Arial"/>
          <w:sz w:val="24"/>
          <w:szCs w:val="24"/>
        </w:rPr>
        <w:t xml:space="preserve"> </w:t>
      </w:r>
      <w:proofErr w:type="spellStart"/>
      <w:r w:rsidRPr="00B509F0">
        <w:rPr>
          <w:rFonts w:ascii="Arial" w:hAnsi="Arial" w:cs="Arial"/>
          <w:sz w:val="24"/>
          <w:szCs w:val="24"/>
        </w:rPr>
        <w:t>licima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o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koja</w:t>
      </w:r>
      <w:proofErr w:type="spellEnd"/>
      <w:r w:rsidRPr="00B509F0">
        <w:rPr>
          <w:rFonts w:ascii="Arial" w:hAnsi="Arial" w:cs="Arial"/>
          <w:sz w:val="24"/>
          <w:szCs w:val="24"/>
        </w:rPr>
        <w:t xml:space="preserve"> je </w:t>
      </w:r>
      <w:proofErr w:type="spellStart"/>
      <w:r w:rsidRPr="00B509F0">
        <w:rPr>
          <w:rFonts w:ascii="Arial" w:hAnsi="Arial" w:cs="Arial"/>
          <w:sz w:val="24"/>
          <w:szCs w:val="24"/>
        </w:rPr>
        <w:t>predmet</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postupka</w:t>
      </w:r>
      <w:proofErr w:type="spellEnd"/>
      <w:r w:rsidRPr="00B509F0">
        <w:rPr>
          <w:rFonts w:ascii="Arial" w:hAnsi="Arial" w:cs="Arial"/>
          <w:sz w:val="24"/>
          <w:szCs w:val="24"/>
        </w:rPr>
        <w:t xml:space="preserve">, </w:t>
      </w:r>
      <w:proofErr w:type="spellStart"/>
      <w:r w:rsidRPr="00B509F0">
        <w:rPr>
          <w:rFonts w:ascii="Arial" w:hAnsi="Arial" w:cs="Arial"/>
          <w:sz w:val="24"/>
          <w:szCs w:val="24"/>
        </w:rPr>
        <w:t>kao</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razloge</w:t>
      </w:r>
      <w:proofErr w:type="spellEnd"/>
      <w:r w:rsidRPr="00B509F0">
        <w:rPr>
          <w:rFonts w:ascii="Arial" w:hAnsi="Arial" w:cs="Arial"/>
          <w:sz w:val="24"/>
          <w:szCs w:val="24"/>
        </w:rPr>
        <w:t xml:space="preserve"> </w:t>
      </w:r>
      <w:proofErr w:type="spellStart"/>
      <w:r w:rsidRPr="00B509F0">
        <w:rPr>
          <w:rFonts w:ascii="Arial" w:hAnsi="Arial" w:cs="Arial"/>
          <w:sz w:val="24"/>
          <w:szCs w:val="24"/>
        </w:rPr>
        <w:t>zbog</w:t>
      </w:r>
      <w:proofErr w:type="spellEnd"/>
      <w:r w:rsidRPr="00B509F0">
        <w:rPr>
          <w:rFonts w:ascii="Arial" w:hAnsi="Arial" w:cs="Arial"/>
          <w:sz w:val="24"/>
          <w:szCs w:val="24"/>
        </w:rPr>
        <w:t xml:space="preserve"> </w:t>
      </w:r>
      <w:proofErr w:type="spellStart"/>
      <w:r w:rsidRPr="00B509F0">
        <w:rPr>
          <w:rFonts w:ascii="Arial" w:hAnsi="Arial" w:cs="Arial"/>
          <w:sz w:val="24"/>
          <w:szCs w:val="24"/>
        </w:rPr>
        <w:t>kojih</w:t>
      </w:r>
      <w:proofErr w:type="spellEnd"/>
      <w:r w:rsidRPr="00B509F0">
        <w:rPr>
          <w:rFonts w:ascii="Arial" w:hAnsi="Arial" w:cs="Arial"/>
          <w:sz w:val="24"/>
          <w:szCs w:val="24"/>
        </w:rPr>
        <w:t xml:space="preserve"> se </w:t>
      </w:r>
      <w:proofErr w:type="spellStart"/>
      <w:r w:rsidRPr="00B509F0">
        <w:rPr>
          <w:rFonts w:ascii="Arial" w:hAnsi="Arial" w:cs="Arial"/>
          <w:sz w:val="24"/>
          <w:szCs w:val="24"/>
        </w:rPr>
        <w:t>postupak</w:t>
      </w:r>
      <w:proofErr w:type="spellEnd"/>
      <w:r w:rsidRPr="00B509F0">
        <w:rPr>
          <w:rFonts w:ascii="Arial" w:hAnsi="Arial" w:cs="Arial"/>
          <w:sz w:val="24"/>
          <w:szCs w:val="24"/>
        </w:rPr>
        <w:t xml:space="preserve"> </w:t>
      </w:r>
      <w:proofErr w:type="spellStart"/>
      <w:r w:rsidRPr="00B509F0">
        <w:rPr>
          <w:rFonts w:ascii="Arial" w:hAnsi="Arial" w:cs="Arial"/>
          <w:sz w:val="24"/>
          <w:szCs w:val="24"/>
        </w:rPr>
        <w:t>pokreće</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roofErr w:type="spellStart"/>
      <w:r w:rsidRPr="00B509F0">
        <w:rPr>
          <w:rFonts w:ascii="Arial" w:hAnsi="Arial" w:cs="Arial"/>
          <w:sz w:val="24"/>
          <w:szCs w:val="24"/>
        </w:rPr>
        <w:t>Prijedlog</w:t>
      </w:r>
      <w:proofErr w:type="spellEnd"/>
      <w:r w:rsidRPr="00B509F0">
        <w:rPr>
          <w:rFonts w:ascii="Arial" w:hAnsi="Arial" w:cs="Arial"/>
          <w:sz w:val="24"/>
          <w:szCs w:val="24"/>
        </w:rPr>
        <w:t xml:space="preserve"> se </w:t>
      </w:r>
      <w:proofErr w:type="spellStart"/>
      <w:r w:rsidRPr="00B509F0">
        <w:rPr>
          <w:rFonts w:ascii="Arial" w:hAnsi="Arial" w:cs="Arial"/>
          <w:sz w:val="24"/>
          <w:szCs w:val="24"/>
        </w:rPr>
        <w:t>podnosi</w:t>
      </w:r>
      <w:proofErr w:type="spellEnd"/>
      <w:r w:rsidRPr="00B509F0">
        <w:rPr>
          <w:rFonts w:ascii="Arial" w:hAnsi="Arial" w:cs="Arial"/>
          <w:sz w:val="24"/>
          <w:szCs w:val="24"/>
        </w:rPr>
        <w:t xml:space="preserve"> </w:t>
      </w:r>
      <w:proofErr w:type="spellStart"/>
      <w:r w:rsidRPr="00B509F0">
        <w:rPr>
          <w:rFonts w:ascii="Arial" w:hAnsi="Arial" w:cs="Arial"/>
          <w:sz w:val="24"/>
          <w:szCs w:val="24"/>
        </w:rPr>
        <w:t>sudu</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čijem</w:t>
      </w:r>
      <w:proofErr w:type="spellEnd"/>
      <w:r w:rsidRPr="00B509F0">
        <w:rPr>
          <w:rFonts w:ascii="Arial" w:hAnsi="Arial" w:cs="Arial"/>
          <w:sz w:val="24"/>
          <w:szCs w:val="24"/>
        </w:rPr>
        <w:t xml:space="preserve"> </w:t>
      </w:r>
      <w:proofErr w:type="spellStart"/>
      <w:r w:rsidRPr="00B509F0">
        <w:rPr>
          <w:rFonts w:ascii="Arial" w:hAnsi="Arial" w:cs="Arial"/>
          <w:sz w:val="24"/>
          <w:szCs w:val="24"/>
        </w:rPr>
        <w:t>području</w:t>
      </w:r>
      <w:proofErr w:type="spellEnd"/>
      <w:r w:rsidRPr="00B509F0">
        <w:rPr>
          <w:rFonts w:ascii="Arial" w:hAnsi="Arial" w:cs="Arial"/>
          <w:sz w:val="24"/>
          <w:szCs w:val="24"/>
        </w:rPr>
        <w:t xml:space="preserve"> se </w:t>
      </w:r>
      <w:proofErr w:type="spellStart"/>
      <w:r w:rsidRPr="00B509F0">
        <w:rPr>
          <w:rFonts w:ascii="Arial" w:hAnsi="Arial" w:cs="Arial"/>
          <w:sz w:val="24"/>
          <w:szCs w:val="24"/>
        </w:rPr>
        <w:t>stvar</w:t>
      </w:r>
      <w:proofErr w:type="spellEnd"/>
      <w:r w:rsidRPr="00B509F0">
        <w:rPr>
          <w:rFonts w:ascii="Arial" w:hAnsi="Arial" w:cs="Arial"/>
          <w:sz w:val="24"/>
          <w:szCs w:val="24"/>
        </w:rPr>
        <w:t xml:space="preserve"> </w:t>
      </w:r>
      <w:proofErr w:type="spellStart"/>
      <w:r w:rsidRPr="00B509F0">
        <w:rPr>
          <w:rFonts w:ascii="Arial" w:hAnsi="Arial" w:cs="Arial"/>
          <w:sz w:val="24"/>
          <w:szCs w:val="24"/>
        </w:rPr>
        <w:t>nalazi</w:t>
      </w:r>
      <w:proofErr w:type="spellEnd"/>
      <w:r w:rsidRPr="00B509F0">
        <w:rPr>
          <w:rFonts w:ascii="Arial" w:hAnsi="Arial" w:cs="Arial"/>
          <w:sz w:val="24"/>
          <w:szCs w:val="24"/>
        </w:rPr>
        <w:t xml:space="preserve">, a </w:t>
      </w:r>
      <w:proofErr w:type="spellStart"/>
      <w:r w:rsidRPr="00B509F0">
        <w:rPr>
          <w:rFonts w:ascii="Arial" w:hAnsi="Arial" w:cs="Arial"/>
          <w:sz w:val="24"/>
          <w:szCs w:val="24"/>
        </w:rPr>
        <w:t>ako</w:t>
      </w:r>
      <w:proofErr w:type="spellEnd"/>
      <w:r w:rsidRPr="00B509F0">
        <w:rPr>
          <w:rFonts w:ascii="Arial" w:hAnsi="Arial" w:cs="Arial"/>
          <w:sz w:val="24"/>
          <w:szCs w:val="24"/>
        </w:rPr>
        <w:t xml:space="preserve"> se </w:t>
      </w:r>
      <w:proofErr w:type="spellStart"/>
      <w:r w:rsidRPr="00B509F0">
        <w:rPr>
          <w:rFonts w:ascii="Arial" w:hAnsi="Arial" w:cs="Arial"/>
          <w:sz w:val="24"/>
          <w:szCs w:val="24"/>
        </w:rPr>
        <w:t>stvar</w:t>
      </w:r>
      <w:proofErr w:type="spellEnd"/>
      <w:r w:rsidRPr="00B509F0">
        <w:rPr>
          <w:rFonts w:ascii="Arial" w:hAnsi="Arial" w:cs="Arial"/>
          <w:sz w:val="24"/>
          <w:szCs w:val="24"/>
        </w:rPr>
        <w:t xml:space="preserve"> </w:t>
      </w:r>
      <w:proofErr w:type="spellStart"/>
      <w:r w:rsidRPr="00B509F0">
        <w:rPr>
          <w:rFonts w:ascii="Arial" w:hAnsi="Arial" w:cs="Arial"/>
          <w:sz w:val="24"/>
          <w:szCs w:val="24"/>
        </w:rPr>
        <w:t>nalazi</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području</w:t>
      </w:r>
      <w:proofErr w:type="spellEnd"/>
      <w:r w:rsidRPr="00B509F0">
        <w:rPr>
          <w:rFonts w:ascii="Arial" w:hAnsi="Arial" w:cs="Arial"/>
          <w:sz w:val="24"/>
          <w:szCs w:val="24"/>
        </w:rPr>
        <w:t xml:space="preserve"> </w:t>
      </w:r>
      <w:proofErr w:type="spellStart"/>
      <w:r w:rsidRPr="00B509F0">
        <w:rPr>
          <w:rFonts w:ascii="Arial" w:hAnsi="Arial" w:cs="Arial"/>
          <w:sz w:val="24"/>
          <w:szCs w:val="24"/>
        </w:rPr>
        <w:t>više</w:t>
      </w:r>
      <w:proofErr w:type="spellEnd"/>
      <w:r w:rsidRPr="00B509F0">
        <w:rPr>
          <w:rFonts w:ascii="Arial" w:hAnsi="Arial" w:cs="Arial"/>
          <w:sz w:val="24"/>
          <w:szCs w:val="24"/>
        </w:rPr>
        <w:t xml:space="preserve"> </w:t>
      </w:r>
      <w:proofErr w:type="spellStart"/>
      <w:r w:rsidRPr="00B509F0">
        <w:rPr>
          <w:rFonts w:ascii="Arial" w:hAnsi="Arial" w:cs="Arial"/>
          <w:sz w:val="24"/>
          <w:szCs w:val="24"/>
        </w:rPr>
        <w:t>sudova</w:t>
      </w:r>
      <w:proofErr w:type="spellEnd"/>
      <w:r w:rsidRPr="00B509F0">
        <w:rPr>
          <w:rFonts w:ascii="Arial" w:hAnsi="Arial" w:cs="Arial"/>
          <w:sz w:val="24"/>
          <w:szCs w:val="24"/>
        </w:rPr>
        <w:t xml:space="preserve">, </w:t>
      </w:r>
      <w:proofErr w:type="spellStart"/>
      <w:r w:rsidRPr="00B509F0">
        <w:rPr>
          <w:rFonts w:ascii="Arial" w:hAnsi="Arial" w:cs="Arial"/>
          <w:sz w:val="24"/>
          <w:szCs w:val="24"/>
        </w:rPr>
        <w:t>prijedlog</w:t>
      </w:r>
      <w:proofErr w:type="spellEnd"/>
      <w:r w:rsidRPr="00B509F0">
        <w:rPr>
          <w:rFonts w:ascii="Arial" w:hAnsi="Arial" w:cs="Arial"/>
          <w:sz w:val="24"/>
          <w:szCs w:val="24"/>
        </w:rPr>
        <w:t xml:space="preserve"> se </w:t>
      </w:r>
      <w:proofErr w:type="spellStart"/>
      <w:r w:rsidRPr="00B509F0">
        <w:rPr>
          <w:rFonts w:ascii="Arial" w:hAnsi="Arial" w:cs="Arial"/>
          <w:sz w:val="24"/>
          <w:szCs w:val="24"/>
        </w:rPr>
        <w:t>može</w:t>
      </w:r>
      <w:proofErr w:type="spellEnd"/>
      <w:r w:rsidRPr="00B509F0">
        <w:rPr>
          <w:rFonts w:ascii="Arial" w:hAnsi="Arial" w:cs="Arial"/>
          <w:sz w:val="24"/>
          <w:szCs w:val="24"/>
        </w:rPr>
        <w:t xml:space="preserve"> </w:t>
      </w:r>
      <w:proofErr w:type="spellStart"/>
      <w:r w:rsidRPr="00B509F0">
        <w:rPr>
          <w:rFonts w:ascii="Arial" w:hAnsi="Arial" w:cs="Arial"/>
          <w:sz w:val="24"/>
          <w:szCs w:val="24"/>
        </w:rPr>
        <w:t>podnijeti</w:t>
      </w:r>
      <w:proofErr w:type="spellEnd"/>
      <w:r w:rsidRPr="00B509F0">
        <w:rPr>
          <w:rFonts w:ascii="Arial" w:hAnsi="Arial" w:cs="Arial"/>
          <w:sz w:val="24"/>
          <w:szCs w:val="24"/>
        </w:rPr>
        <w:t xml:space="preserve"> </w:t>
      </w:r>
      <w:proofErr w:type="spellStart"/>
      <w:r w:rsidRPr="00B509F0">
        <w:rPr>
          <w:rFonts w:ascii="Arial" w:hAnsi="Arial" w:cs="Arial"/>
          <w:sz w:val="24"/>
          <w:szCs w:val="24"/>
        </w:rPr>
        <w:t>svakom</w:t>
      </w:r>
      <w:proofErr w:type="spellEnd"/>
      <w:r w:rsidRPr="00B509F0">
        <w:rPr>
          <w:rFonts w:ascii="Arial" w:hAnsi="Arial" w:cs="Arial"/>
          <w:sz w:val="24"/>
          <w:szCs w:val="24"/>
        </w:rPr>
        <w:t xml:space="preserve"> </w:t>
      </w:r>
      <w:proofErr w:type="spellStart"/>
      <w:r w:rsidRPr="00B509F0">
        <w:rPr>
          <w:rFonts w:ascii="Arial" w:hAnsi="Arial" w:cs="Arial"/>
          <w:sz w:val="24"/>
          <w:szCs w:val="24"/>
        </w:rPr>
        <w:t>od</w:t>
      </w:r>
      <w:proofErr w:type="spellEnd"/>
      <w:r w:rsidRPr="00B509F0">
        <w:rPr>
          <w:rFonts w:ascii="Arial" w:hAnsi="Arial" w:cs="Arial"/>
          <w:sz w:val="24"/>
          <w:szCs w:val="24"/>
        </w:rPr>
        <w:t xml:space="preserve"> </w:t>
      </w:r>
      <w:proofErr w:type="spellStart"/>
      <w:r w:rsidRPr="00B509F0">
        <w:rPr>
          <w:rFonts w:ascii="Arial" w:hAnsi="Arial" w:cs="Arial"/>
          <w:sz w:val="24"/>
          <w:szCs w:val="24"/>
        </w:rPr>
        <w:t>tih</w:t>
      </w:r>
      <w:proofErr w:type="spellEnd"/>
      <w:r w:rsidRPr="00B509F0">
        <w:rPr>
          <w:rFonts w:ascii="Arial" w:hAnsi="Arial" w:cs="Arial"/>
          <w:sz w:val="24"/>
          <w:szCs w:val="24"/>
        </w:rPr>
        <w:t xml:space="preserve"> </w:t>
      </w:r>
      <w:proofErr w:type="spellStart"/>
      <w:r w:rsidRPr="00B509F0">
        <w:rPr>
          <w:rFonts w:ascii="Arial" w:hAnsi="Arial" w:cs="Arial"/>
          <w:sz w:val="24"/>
          <w:szCs w:val="24"/>
        </w:rPr>
        <w:t>sudova</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
    <w:p w:rsidR="006B62B2" w:rsidRPr="00B509F0" w:rsidRDefault="006B62B2" w:rsidP="006B62B2">
      <w:pPr>
        <w:pStyle w:val="PlainText"/>
        <w:spacing w:before="120"/>
        <w:ind w:firstLine="851"/>
        <w:jc w:val="center"/>
        <w:rPr>
          <w:rFonts w:ascii="Arial" w:hAnsi="Arial" w:cs="Arial"/>
          <w:b/>
          <w:sz w:val="24"/>
          <w:szCs w:val="24"/>
        </w:rPr>
      </w:pPr>
      <w:proofErr w:type="spellStart"/>
      <w:r w:rsidRPr="00B509F0">
        <w:rPr>
          <w:rFonts w:ascii="Arial" w:hAnsi="Arial" w:cs="Arial"/>
          <w:b/>
          <w:sz w:val="24"/>
          <w:szCs w:val="24"/>
        </w:rPr>
        <w:t>Ročište</w:t>
      </w:r>
      <w:proofErr w:type="spellEnd"/>
      <w:r w:rsidRPr="00B509F0">
        <w:rPr>
          <w:rFonts w:ascii="Arial" w:hAnsi="Arial" w:cs="Arial"/>
          <w:b/>
          <w:sz w:val="24"/>
          <w:szCs w:val="24"/>
        </w:rPr>
        <w:t xml:space="preserve"> je </w:t>
      </w:r>
      <w:proofErr w:type="spellStart"/>
      <w:r w:rsidRPr="00B509F0">
        <w:rPr>
          <w:rFonts w:ascii="Arial" w:hAnsi="Arial" w:cs="Arial"/>
          <w:b/>
          <w:sz w:val="24"/>
          <w:szCs w:val="24"/>
        </w:rPr>
        <w:t>obavezno</w:t>
      </w:r>
      <w:proofErr w:type="spellEnd"/>
    </w:p>
    <w:p w:rsidR="006B62B2" w:rsidRPr="00B509F0" w:rsidRDefault="006B62B2" w:rsidP="006B62B2">
      <w:pPr>
        <w:pStyle w:val="PlainText"/>
        <w:spacing w:before="120"/>
        <w:ind w:firstLine="851"/>
        <w:jc w:val="both"/>
        <w:rPr>
          <w:rFonts w:ascii="Arial" w:hAnsi="Arial" w:cs="Arial"/>
          <w:b/>
          <w:sz w:val="24"/>
          <w:szCs w:val="24"/>
        </w:rPr>
      </w:pPr>
    </w:p>
    <w:p w:rsidR="006B62B2" w:rsidRPr="00B509F0" w:rsidRDefault="006B62B2" w:rsidP="006B62B2">
      <w:pPr>
        <w:pStyle w:val="PlainText"/>
        <w:spacing w:before="120"/>
        <w:ind w:firstLine="851"/>
        <w:jc w:val="both"/>
        <w:rPr>
          <w:rFonts w:ascii="Arial" w:hAnsi="Arial" w:cs="Arial"/>
          <w:sz w:val="24"/>
          <w:szCs w:val="24"/>
        </w:rPr>
      </w:pPr>
      <w:r w:rsidRPr="00B509F0">
        <w:rPr>
          <w:rFonts w:ascii="Arial" w:hAnsi="Arial" w:cs="Arial"/>
          <w:sz w:val="24"/>
          <w:szCs w:val="24"/>
        </w:rPr>
        <w:t xml:space="preserve"> U </w:t>
      </w:r>
      <w:proofErr w:type="spellStart"/>
      <w:r w:rsidRPr="00B509F0">
        <w:rPr>
          <w:rFonts w:ascii="Arial" w:hAnsi="Arial" w:cs="Arial"/>
          <w:sz w:val="24"/>
          <w:szCs w:val="24"/>
        </w:rPr>
        <w:t>ovom</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postupku</w:t>
      </w:r>
      <w:proofErr w:type="spellEnd"/>
      <w:r w:rsidRPr="00B509F0">
        <w:rPr>
          <w:rFonts w:ascii="Arial" w:hAnsi="Arial" w:cs="Arial"/>
          <w:sz w:val="24"/>
          <w:szCs w:val="24"/>
        </w:rPr>
        <w:t xml:space="preserve"> </w:t>
      </w:r>
      <w:proofErr w:type="spellStart"/>
      <w:r w:rsidRPr="00B509F0">
        <w:rPr>
          <w:rFonts w:ascii="Arial" w:hAnsi="Arial" w:cs="Arial"/>
          <w:sz w:val="24"/>
          <w:szCs w:val="24"/>
        </w:rPr>
        <w:t>ročište</w:t>
      </w:r>
      <w:proofErr w:type="spellEnd"/>
      <w:r w:rsidRPr="00B509F0">
        <w:rPr>
          <w:rFonts w:ascii="Arial" w:hAnsi="Arial" w:cs="Arial"/>
          <w:sz w:val="24"/>
          <w:szCs w:val="24"/>
        </w:rPr>
        <w:t xml:space="preserve"> je </w:t>
      </w:r>
      <w:proofErr w:type="spellStart"/>
      <w:r w:rsidRPr="00B509F0">
        <w:rPr>
          <w:rFonts w:ascii="Arial" w:hAnsi="Arial" w:cs="Arial"/>
          <w:sz w:val="24"/>
          <w:szCs w:val="24"/>
        </w:rPr>
        <w:t>obavezno</w:t>
      </w:r>
      <w:proofErr w:type="spellEnd"/>
      <w:r w:rsidRPr="00B509F0">
        <w:rPr>
          <w:rFonts w:ascii="Arial" w:hAnsi="Arial" w:cs="Arial"/>
          <w:sz w:val="24"/>
          <w:szCs w:val="24"/>
        </w:rPr>
        <w:t xml:space="preserve">, a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njega</w:t>
      </w:r>
      <w:proofErr w:type="spellEnd"/>
      <w:r w:rsidRPr="00B509F0">
        <w:rPr>
          <w:rFonts w:ascii="Arial" w:hAnsi="Arial" w:cs="Arial"/>
          <w:sz w:val="24"/>
          <w:szCs w:val="24"/>
        </w:rPr>
        <w:t xml:space="preserve"> se </w:t>
      </w:r>
      <w:proofErr w:type="spellStart"/>
      <w:r w:rsidRPr="00B509F0">
        <w:rPr>
          <w:rFonts w:ascii="Arial" w:hAnsi="Arial" w:cs="Arial"/>
          <w:sz w:val="24"/>
          <w:szCs w:val="24"/>
        </w:rPr>
        <w:t>pozivaju</w:t>
      </w:r>
      <w:proofErr w:type="spellEnd"/>
      <w:r w:rsidRPr="00B509F0">
        <w:rPr>
          <w:rFonts w:ascii="Arial" w:hAnsi="Arial" w:cs="Arial"/>
          <w:sz w:val="24"/>
          <w:szCs w:val="24"/>
        </w:rPr>
        <w:t xml:space="preserve"> </w:t>
      </w:r>
      <w:proofErr w:type="spellStart"/>
      <w:r w:rsidRPr="00B509F0">
        <w:rPr>
          <w:rFonts w:ascii="Arial" w:hAnsi="Arial" w:cs="Arial"/>
          <w:sz w:val="24"/>
          <w:szCs w:val="24"/>
        </w:rPr>
        <w:t>sva</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zainteresovana</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Sud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im</w:t>
      </w:r>
      <w:proofErr w:type="spellEnd"/>
      <w:r w:rsidRPr="00B509F0">
        <w:rPr>
          <w:rFonts w:ascii="Arial" w:hAnsi="Arial" w:cs="Arial"/>
          <w:sz w:val="24"/>
          <w:szCs w:val="24"/>
        </w:rPr>
        <w:t xml:space="preserve"> </w:t>
      </w:r>
      <w:proofErr w:type="spellStart"/>
      <w:r w:rsidRPr="00B509F0">
        <w:rPr>
          <w:rFonts w:ascii="Arial" w:hAnsi="Arial" w:cs="Arial"/>
          <w:sz w:val="24"/>
          <w:szCs w:val="24"/>
        </w:rPr>
        <w:t>ukazati</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mogućnost</w:t>
      </w:r>
      <w:proofErr w:type="spellEnd"/>
      <w:r w:rsidRPr="00B509F0">
        <w:rPr>
          <w:rFonts w:ascii="Arial" w:hAnsi="Arial" w:cs="Arial"/>
          <w:sz w:val="24"/>
          <w:szCs w:val="24"/>
        </w:rPr>
        <w:t xml:space="preserve"> </w:t>
      </w:r>
      <w:proofErr w:type="spellStart"/>
      <w:r w:rsidRPr="00B509F0">
        <w:rPr>
          <w:rFonts w:ascii="Arial" w:hAnsi="Arial" w:cs="Arial"/>
          <w:sz w:val="24"/>
          <w:szCs w:val="24"/>
        </w:rPr>
        <w:t>sporazuma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pomoći</w:t>
      </w:r>
      <w:proofErr w:type="spellEnd"/>
      <w:r w:rsidRPr="00B509F0">
        <w:rPr>
          <w:rFonts w:ascii="Arial" w:hAnsi="Arial" w:cs="Arial"/>
          <w:sz w:val="24"/>
          <w:szCs w:val="24"/>
        </w:rPr>
        <w:t xml:space="preserve"> </w:t>
      </w:r>
      <w:proofErr w:type="spellStart"/>
      <w:r w:rsidRPr="00B509F0">
        <w:rPr>
          <w:rFonts w:ascii="Arial" w:hAnsi="Arial" w:cs="Arial"/>
          <w:sz w:val="24"/>
          <w:szCs w:val="24"/>
        </w:rPr>
        <w:t>im</w:t>
      </w:r>
      <w:proofErr w:type="spellEnd"/>
      <w:r w:rsidRPr="00B509F0">
        <w:rPr>
          <w:rFonts w:ascii="Arial" w:hAnsi="Arial" w:cs="Arial"/>
          <w:sz w:val="24"/>
          <w:szCs w:val="24"/>
        </w:rPr>
        <w:t xml:space="preserve"> da </w:t>
      </w:r>
      <w:proofErr w:type="spellStart"/>
      <w:r w:rsidRPr="00B509F0">
        <w:rPr>
          <w:rFonts w:ascii="Arial" w:hAnsi="Arial" w:cs="Arial"/>
          <w:sz w:val="24"/>
          <w:szCs w:val="24"/>
        </w:rPr>
        <w:t>sporazumno</w:t>
      </w:r>
      <w:proofErr w:type="spellEnd"/>
      <w:r w:rsidRPr="00B509F0">
        <w:rPr>
          <w:rFonts w:ascii="Arial" w:hAnsi="Arial" w:cs="Arial"/>
          <w:sz w:val="24"/>
          <w:szCs w:val="24"/>
        </w:rPr>
        <w:t xml:space="preserve"> </w:t>
      </w:r>
      <w:proofErr w:type="spellStart"/>
      <w:r w:rsidRPr="00B509F0">
        <w:rPr>
          <w:rFonts w:ascii="Arial" w:hAnsi="Arial" w:cs="Arial"/>
          <w:sz w:val="24"/>
          <w:szCs w:val="24"/>
        </w:rPr>
        <w:t>urede</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odnosno</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zajedničke</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Sporazum</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zainteresovanih</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nakon</w:t>
      </w:r>
      <w:proofErr w:type="spellEnd"/>
      <w:r w:rsidRPr="00B509F0">
        <w:rPr>
          <w:rFonts w:ascii="Arial" w:hAnsi="Arial" w:cs="Arial"/>
          <w:sz w:val="24"/>
          <w:szCs w:val="24"/>
        </w:rPr>
        <w:t xml:space="preserve"> </w:t>
      </w:r>
      <w:proofErr w:type="spellStart"/>
      <w:r w:rsidRPr="00B509F0">
        <w:rPr>
          <w:rFonts w:ascii="Arial" w:hAnsi="Arial" w:cs="Arial"/>
          <w:sz w:val="24"/>
          <w:szCs w:val="24"/>
        </w:rPr>
        <w:t>što</w:t>
      </w:r>
      <w:proofErr w:type="spellEnd"/>
      <w:r w:rsidRPr="00B509F0">
        <w:rPr>
          <w:rFonts w:ascii="Arial" w:hAnsi="Arial" w:cs="Arial"/>
          <w:sz w:val="24"/>
          <w:szCs w:val="24"/>
        </w:rPr>
        <w:t xml:space="preserve"> </w:t>
      </w:r>
      <w:proofErr w:type="spellStart"/>
      <w:r w:rsidRPr="00B509F0">
        <w:rPr>
          <w:rFonts w:ascii="Arial" w:hAnsi="Arial" w:cs="Arial"/>
          <w:sz w:val="24"/>
          <w:szCs w:val="24"/>
        </w:rPr>
        <w:t>im</w:t>
      </w:r>
      <w:proofErr w:type="spellEnd"/>
      <w:r w:rsidRPr="00B509F0">
        <w:rPr>
          <w:rFonts w:ascii="Arial" w:hAnsi="Arial" w:cs="Arial"/>
          <w:sz w:val="24"/>
          <w:szCs w:val="24"/>
        </w:rPr>
        <w:t xml:space="preserve"> </w:t>
      </w:r>
      <w:proofErr w:type="spellStart"/>
      <w:r w:rsidRPr="00B509F0">
        <w:rPr>
          <w:rFonts w:ascii="Arial" w:hAnsi="Arial" w:cs="Arial"/>
          <w:sz w:val="24"/>
          <w:szCs w:val="24"/>
        </w:rPr>
        <w:t>predoči</w:t>
      </w:r>
      <w:proofErr w:type="spellEnd"/>
      <w:r w:rsidRPr="00B509F0">
        <w:rPr>
          <w:rFonts w:ascii="Arial" w:hAnsi="Arial" w:cs="Arial"/>
          <w:sz w:val="24"/>
          <w:szCs w:val="24"/>
        </w:rPr>
        <w:t xml:space="preserve"> </w:t>
      </w:r>
      <w:proofErr w:type="spellStart"/>
      <w:r w:rsidRPr="00B509F0">
        <w:rPr>
          <w:rFonts w:ascii="Arial" w:hAnsi="Arial" w:cs="Arial"/>
          <w:sz w:val="24"/>
          <w:szCs w:val="24"/>
        </w:rPr>
        <w:t>prirodu</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pravno</w:t>
      </w:r>
      <w:proofErr w:type="spellEnd"/>
      <w:r w:rsidRPr="00B509F0">
        <w:rPr>
          <w:rFonts w:ascii="Arial" w:hAnsi="Arial" w:cs="Arial"/>
          <w:sz w:val="24"/>
          <w:szCs w:val="24"/>
        </w:rPr>
        <w:t xml:space="preserve"> </w:t>
      </w:r>
      <w:proofErr w:type="spellStart"/>
      <w:r w:rsidRPr="00B509F0">
        <w:rPr>
          <w:rFonts w:ascii="Arial" w:hAnsi="Arial" w:cs="Arial"/>
          <w:sz w:val="24"/>
          <w:szCs w:val="24"/>
        </w:rPr>
        <w:t>dejstvo</w:t>
      </w:r>
      <w:proofErr w:type="spellEnd"/>
      <w:r w:rsidRPr="00B509F0">
        <w:rPr>
          <w:rFonts w:ascii="Arial" w:hAnsi="Arial" w:cs="Arial"/>
          <w:sz w:val="24"/>
          <w:szCs w:val="24"/>
        </w:rPr>
        <w:t xml:space="preserve"> </w:t>
      </w:r>
      <w:proofErr w:type="spellStart"/>
      <w:r w:rsidRPr="00B509F0">
        <w:rPr>
          <w:rFonts w:ascii="Arial" w:hAnsi="Arial" w:cs="Arial"/>
          <w:sz w:val="24"/>
          <w:szCs w:val="24"/>
        </w:rPr>
        <w:t>sudskog</w:t>
      </w:r>
      <w:proofErr w:type="spellEnd"/>
      <w:r w:rsidRPr="00B509F0">
        <w:rPr>
          <w:rFonts w:ascii="Arial" w:hAnsi="Arial" w:cs="Arial"/>
          <w:sz w:val="24"/>
          <w:szCs w:val="24"/>
        </w:rPr>
        <w:t xml:space="preserve"> </w:t>
      </w:r>
      <w:proofErr w:type="spellStart"/>
      <w:r w:rsidRPr="00B509F0">
        <w:rPr>
          <w:rFonts w:ascii="Arial" w:hAnsi="Arial" w:cs="Arial"/>
          <w:sz w:val="24"/>
          <w:szCs w:val="24"/>
        </w:rPr>
        <w:t>poravnanja</w:t>
      </w:r>
      <w:proofErr w:type="spellEnd"/>
      <w:r w:rsidRPr="00B509F0">
        <w:rPr>
          <w:rFonts w:ascii="Arial" w:hAnsi="Arial" w:cs="Arial"/>
          <w:sz w:val="24"/>
          <w:szCs w:val="24"/>
        </w:rPr>
        <w:t xml:space="preserve">, </w:t>
      </w:r>
      <w:proofErr w:type="spellStart"/>
      <w:r w:rsidRPr="00B509F0">
        <w:rPr>
          <w:rFonts w:ascii="Arial" w:hAnsi="Arial" w:cs="Arial"/>
          <w:sz w:val="24"/>
          <w:szCs w:val="24"/>
        </w:rPr>
        <w:t>unijeti</w:t>
      </w:r>
      <w:proofErr w:type="spellEnd"/>
      <w:r w:rsidRPr="00B509F0">
        <w:rPr>
          <w:rFonts w:ascii="Arial" w:hAnsi="Arial" w:cs="Arial"/>
          <w:sz w:val="24"/>
          <w:szCs w:val="24"/>
        </w:rPr>
        <w:t xml:space="preserve"> u </w:t>
      </w:r>
      <w:proofErr w:type="spellStart"/>
      <w:r w:rsidRPr="00B509F0">
        <w:rPr>
          <w:rFonts w:ascii="Arial" w:hAnsi="Arial" w:cs="Arial"/>
          <w:sz w:val="24"/>
          <w:szCs w:val="24"/>
        </w:rPr>
        <w:t>zapisnik</w:t>
      </w:r>
      <w:proofErr w:type="spellEnd"/>
      <w:r w:rsidRPr="00B509F0">
        <w:rPr>
          <w:rFonts w:ascii="Arial" w:hAnsi="Arial" w:cs="Arial"/>
          <w:sz w:val="24"/>
          <w:szCs w:val="24"/>
        </w:rPr>
        <w:t xml:space="preserve"> </w:t>
      </w:r>
      <w:proofErr w:type="spellStart"/>
      <w:r w:rsidRPr="00B509F0">
        <w:rPr>
          <w:rFonts w:ascii="Arial" w:hAnsi="Arial" w:cs="Arial"/>
          <w:sz w:val="24"/>
          <w:szCs w:val="24"/>
        </w:rPr>
        <w:t>kao</w:t>
      </w:r>
      <w:proofErr w:type="spellEnd"/>
      <w:r w:rsidRPr="00B509F0">
        <w:rPr>
          <w:rFonts w:ascii="Arial" w:hAnsi="Arial" w:cs="Arial"/>
          <w:sz w:val="24"/>
          <w:szCs w:val="24"/>
        </w:rPr>
        <w:t xml:space="preserve"> </w:t>
      </w:r>
      <w:proofErr w:type="spellStart"/>
      <w:r w:rsidRPr="00B509F0">
        <w:rPr>
          <w:rFonts w:ascii="Arial" w:hAnsi="Arial" w:cs="Arial"/>
          <w:sz w:val="24"/>
          <w:szCs w:val="24"/>
        </w:rPr>
        <w:t>sudsko</w:t>
      </w:r>
      <w:proofErr w:type="spellEnd"/>
      <w:r w:rsidRPr="00B509F0">
        <w:rPr>
          <w:rFonts w:ascii="Arial" w:hAnsi="Arial" w:cs="Arial"/>
          <w:sz w:val="24"/>
          <w:szCs w:val="24"/>
        </w:rPr>
        <w:t xml:space="preserve"> </w:t>
      </w:r>
      <w:proofErr w:type="spellStart"/>
      <w:r w:rsidRPr="00B509F0">
        <w:rPr>
          <w:rFonts w:ascii="Arial" w:hAnsi="Arial" w:cs="Arial"/>
          <w:sz w:val="24"/>
          <w:szCs w:val="24"/>
        </w:rPr>
        <w:t>poravnanje</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roofErr w:type="spellStart"/>
      <w:r w:rsidRPr="00B509F0">
        <w:rPr>
          <w:rFonts w:ascii="Arial" w:hAnsi="Arial" w:cs="Arial"/>
          <w:sz w:val="24"/>
          <w:szCs w:val="24"/>
        </w:rPr>
        <w:t>Ako</w:t>
      </w:r>
      <w:proofErr w:type="spellEnd"/>
      <w:r w:rsidRPr="00B509F0">
        <w:rPr>
          <w:rFonts w:ascii="Arial" w:hAnsi="Arial" w:cs="Arial"/>
          <w:sz w:val="24"/>
          <w:szCs w:val="24"/>
        </w:rPr>
        <w:t xml:space="preserve"> se </w:t>
      </w:r>
      <w:proofErr w:type="spellStart"/>
      <w:r w:rsidRPr="00B509F0">
        <w:rPr>
          <w:rFonts w:ascii="Arial" w:hAnsi="Arial" w:cs="Arial"/>
          <w:sz w:val="24"/>
          <w:szCs w:val="24"/>
        </w:rPr>
        <w:t>zainteresovana</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ne </w:t>
      </w:r>
      <w:proofErr w:type="spellStart"/>
      <w:r w:rsidRPr="00B509F0">
        <w:rPr>
          <w:rFonts w:ascii="Arial" w:hAnsi="Arial" w:cs="Arial"/>
          <w:sz w:val="24"/>
          <w:szCs w:val="24"/>
        </w:rPr>
        <w:t>sporazumiju</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provesti</w:t>
      </w:r>
      <w:proofErr w:type="spellEnd"/>
      <w:r w:rsidRPr="00B509F0">
        <w:rPr>
          <w:rFonts w:ascii="Arial" w:hAnsi="Arial" w:cs="Arial"/>
          <w:sz w:val="24"/>
          <w:szCs w:val="24"/>
        </w:rPr>
        <w:t xml:space="preserve"> </w:t>
      </w:r>
      <w:proofErr w:type="spellStart"/>
      <w:r w:rsidRPr="00B509F0">
        <w:rPr>
          <w:rFonts w:ascii="Arial" w:hAnsi="Arial" w:cs="Arial"/>
          <w:sz w:val="24"/>
          <w:szCs w:val="24"/>
        </w:rPr>
        <w:t>potrebne</w:t>
      </w:r>
      <w:proofErr w:type="spellEnd"/>
      <w:r w:rsidRPr="00B509F0">
        <w:rPr>
          <w:rFonts w:ascii="Arial" w:hAnsi="Arial" w:cs="Arial"/>
          <w:sz w:val="24"/>
          <w:szCs w:val="24"/>
        </w:rPr>
        <w:t xml:space="preserve"> </w:t>
      </w:r>
      <w:proofErr w:type="spellStart"/>
      <w:r w:rsidRPr="00B509F0">
        <w:rPr>
          <w:rFonts w:ascii="Arial" w:hAnsi="Arial" w:cs="Arial"/>
          <w:sz w:val="24"/>
          <w:szCs w:val="24"/>
        </w:rPr>
        <w:t>dokaze</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osnovu</w:t>
      </w:r>
      <w:proofErr w:type="spellEnd"/>
      <w:r w:rsidRPr="00B509F0">
        <w:rPr>
          <w:rFonts w:ascii="Arial" w:hAnsi="Arial" w:cs="Arial"/>
          <w:sz w:val="24"/>
          <w:szCs w:val="24"/>
        </w:rPr>
        <w:t xml:space="preserve"> </w:t>
      </w:r>
      <w:proofErr w:type="spellStart"/>
      <w:r w:rsidRPr="00B509F0">
        <w:rPr>
          <w:rFonts w:ascii="Arial" w:hAnsi="Arial" w:cs="Arial"/>
          <w:sz w:val="24"/>
          <w:szCs w:val="24"/>
        </w:rPr>
        <w:t>rezultata</w:t>
      </w:r>
      <w:proofErr w:type="spellEnd"/>
      <w:r w:rsidRPr="00B509F0">
        <w:rPr>
          <w:rFonts w:ascii="Arial" w:hAnsi="Arial" w:cs="Arial"/>
          <w:sz w:val="24"/>
          <w:szCs w:val="24"/>
        </w:rPr>
        <w:t xml:space="preserve"> </w:t>
      </w:r>
      <w:proofErr w:type="spellStart"/>
      <w:r w:rsidRPr="00B509F0">
        <w:rPr>
          <w:rFonts w:ascii="Arial" w:hAnsi="Arial" w:cs="Arial"/>
          <w:sz w:val="24"/>
          <w:szCs w:val="24"/>
        </w:rPr>
        <w:t>cjelokupnog</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postupka</w:t>
      </w:r>
      <w:proofErr w:type="spellEnd"/>
      <w:r w:rsidRPr="00B509F0">
        <w:rPr>
          <w:rFonts w:ascii="Arial" w:hAnsi="Arial" w:cs="Arial"/>
          <w:sz w:val="24"/>
          <w:szCs w:val="24"/>
        </w:rPr>
        <w:t xml:space="preserve"> </w:t>
      </w:r>
      <w:proofErr w:type="spellStart"/>
      <w:r w:rsidRPr="00B509F0">
        <w:rPr>
          <w:rFonts w:ascii="Arial" w:hAnsi="Arial" w:cs="Arial"/>
          <w:sz w:val="24"/>
          <w:szCs w:val="24"/>
        </w:rPr>
        <w:t>donijeti</w:t>
      </w:r>
      <w:proofErr w:type="spellEnd"/>
      <w:r w:rsidRPr="00B509F0">
        <w:rPr>
          <w:rFonts w:ascii="Arial" w:hAnsi="Arial" w:cs="Arial"/>
          <w:sz w:val="24"/>
          <w:szCs w:val="24"/>
        </w:rPr>
        <w:t xml:space="preserve"> </w:t>
      </w:r>
      <w:proofErr w:type="spellStart"/>
      <w:r w:rsidRPr="00B509F0">
        <w:rPr>
          <w:rFonts w:ascii="Arial" w:hAnsi="Arial" w:cs="Arial"/>
          <w:sz w:val="24"/>
          <w:szCs w:val="24"/>
        </w:rPr>
        <w:t>rješenje</w:t>
      </w:r>
      <w:proofErr w:type="spellEnd"/>
      <w:r w:rsidRPr="00B509F0">
        <w:rPr>
          <w:rFonts w:ascii="Arial" w:hAnsi="Arial" w:cs="Arial"/>
          <w:sz w:val="24"/>
          <w:szCs w:val="24"/>
        </w:rPr>
        <w:t xml:space="preserve"> </w:t>
      </w:r>
      <w:proofErr w:type="spellStart"/>
      <w:r w:rsidRPr="00B509F0">
        <w:rPr>
          <w:rFonts w:ascii="Arial" w:hAnsi="Arial" w:cs="Arial"/>
          <w:sz w:val="24"/>
          <w:szCs w:val="24"/>
        </w:rPr>
        <w:t>kojim</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urediti</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zajedničkom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po </w:t>
      </w:r>
      <w:proofErr w:type="spellStart"/>
      <w:r w:rsidRPr="00B509F0">
        <w:rPr>
          <w:rFonts w:ascii="Arial" w:hAnsi="Arial" w:cs="Arial"/>
          <w:sz w:val="24"/>
          <w:szCs w:val="24"/>
        </w:rPr>
        <w:t>odgovarajućim</w:t>
      </w:r>
      <w:proofErr w:type="spellEnd"/>
      <w:r w:rsidRPr="00B509F0">
        <w:rPr>
          <w:rFonts w:ascii="Arial" w:hAnsi="Arial" w:cs="Arial"/>
          <w:sz w:val="24"/>
          <w:szCs w:val="24"/>
        </w:rPr>
        <w:t xml:space="preserve"> </w:t>
      </w:r>
      <w:proofErr w:type="spellStart"/>
      <w:r w:rsidRPr="00B509F0">
        <w:rPr>
          <w:rFonts w:ascii="Arial" w:hAnsi="Arial" w:cs="Arial"/>
          <w:sz w:val="24"/>
          <w:szCs w:val="24"/>
        </w:rPr>
        <w:t>propisima</w:t>
      </w:r>
      <w:proofErr w:type="spellEnd"/>
      <w:r w:rsidRPr="00B509F0">
        <w:rPr>
          <w:rFonts w:ascii="Arial" w:hAnsi="Arial" w:cs="Arial"/>
          <w:sz w:val="24"/>
          <w:szCs w:val="24"/>
        </w:rPr>
        <w:t xml:space="preserve"> o </w:t>
      </w:r>
      <w:proofErr w:type="spellStart"/>
      <w:r w:rsidRPr="00B509F0">
        <w:rPr>
          <w:rFonts w:ascii="Arial" w:hAnsi="Arial" w:cs="Arial"/>
          <w:sz w:val="24"/>
          <w:szCs w:val="24"/>
        </w:rPr>
        <w:t>materijalnom</w:t>
      </w:r>
      <w:proofErr w:type="spellEnd"/>
      <w:r w:rsidRPr="00B509F0">
        <w:rPr>
          <w:rFonts w:ascii="Arial" w:hAnsi="Arial" w:cs="Arial"/>
          <w:sz w:val="24"/>
          <w:szCs w:val="24"/>
        </w:rPr>
        <w:t xml:space="preserve"> </w:t>
      </w:r>
      <w:proofErr w:type="spellStart"/>
      <w:r w:rsidRPr="00B509F0">
        <w:rPr>
          <w:rFonts w:ascii="Arial" w:hAnsi="Arial" w:cs="Arial"/>
          <w:sz w:val="24"/>
          <w:szCs w:val="24"/>
        </w:rPr>
        <w:t>pravu</w:t>
      </w:r>
      <w:proofErr w:type="spellEnd"/>
      <w:r w:rsidRPr="00B509F0">
        <w:rPr>
          <w:rFonts w:ascii="Arial" w:hAnsi="Arial" w:cs="Arial"/>
          <w:sz w:val="24"/>
          <w:szCs w:val="24"/>
        </w:rPr>
        <w:t xml:space="preserve">, </w:t>
      </w:r>
      <w:proofErr w:type="spellStart"/>
      <w:r w:rsidRPr="00B509F0">
        <w:rPr>
          <w:rFonts w:ascii="Arial" w:hAnsi="Arial" w:cs="Arial"/>
          <w:sz w:val="24"/>
          <w:szCs w:val="24"/>
        </w:rPr>
        <w:t>vodeći</w:t>
      </w:r>
      <w:proofErr w:type="spellEnd"/>
      <w:r w:rsidRPr="00B509F0">
        <w:rPr>
          <w:rFonts w:ascii="Arial" w:hAnsi="Arial" w:cs="Arial"/>
          <w:sz w:val="24"/>
          <w:szCs w:val="24"/>
        </w:rPr>
        <w:t xml:space="preserve"> </w:t>
      </w:r>
      <w:proofErr w:type="spellStart"/>
      <w:r w:rsidRPr="00B509F0">
        <w:rPr>
          <w:rFonts w:ascii="Arial" w:hAnsi="Arial" w:cs="Arial"/>
          <w:sz w:val="24"/>
          <w:szCs w:val="24"/>
        </w:rPr>
        <w:t>računa</w:t>
      </w:r>
      <w:proofErr w:type="spellEnd"/>
      <w:r w:rsidRPr="00B509F0">
        <w:rPr>
          <w:rFonts w:ascii="Arial" w:hAnsi="Arial" w:cs="Arial"/>
          <w:sz w:val="24"/>
          <w:szCs w:val="24"/>
        </w:rPr>
        <w:t xml:space="preserve"> o </w:t>
      </w:r>
      <w:proofErr w:type="spellStart"/>
      <w:r w:rsidRPr="00B509F0">
        <w:rPr>
          <w:rFonts w:ascii="Arial" w:hAnsi="Arial" w:cs="Arial"/>
          <w:sz w:val="24"/>
          <w:szCs w:val="24"/>
        </w:rPr>
        <w:t>njihovim</w:t>
      </w:r>
      <w:proofErr w:type="spellEnd"/>
      <w:r w:rsidRPr="00B509F0">
        <w:rPr>
          <w:rFonts w:ascii="Arial" w:hAnsi="Arial" w:cs="Arial"/>
          <w:sz w:val="24"/>
          <w:szCs w:val="24"/>
        </w:rPr>
        <w:t xml:space="preserve"> </w:t>
      </w:r>
      <w:proofErr w:type="spellStart"/>
      <w:r w:rsidRPr="00B509F0">
        <w:rPr>
          <w:rFonts w:ascii="Arial" w:hAnsi="Arial" w:cs="Arial"/>
          <w:sz w:val="24"/>
          <w:szCs w:val="24"/>
        </w:rPr>
        <w:t>posebnim</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interesima</w:t>
      </w:r>
      <w:proofErr w:type="spellEnd"/>
      <w:r w:rsidRPr="00B509F0">
        <w:rPr>
          <w:rFonts w:ascii="Arial" w:hAnsi="Arial" w:cs="Arial"/>
          <w:sz w:val="24"/>
          <w:szCs w:val="24"/>
        </w:rPr>
        <w:t xml:space="preserve">. U </w:t>
      </w:r>
      <w:proofErr w:type="spellStart"/>
      <w:r w:rsidRPr="00B509F0">
        <w:rPr>
          <w:rFonts w:ascii="Arial" w:hAnsi="Arial" w:cs="Arial"/>
          <w:sz w:val="24"/>
          <w:szCs w:val="24"/>
        </w:rPr>
        <w:t>slučaju</w:t>
      </w:r>
      <w:proofErr w:type="spellEnd"/>
      <w:r w:rsidRPr="00B509F0">
        <w:rPr>
          <w:rFonts w:ascii="Arial" w:hAnsi="Arial" w:cs="Arial"/>
          <w:sz w:val="24"/>
          <w:szCs w:val="24"/>
        </w:rPr>
        <w:t xml:space="preserve"> da se </w:t>
      </w:r>
      <w:proofErr w:type="spellStart"/>
      <w:r w:rsidRPr="00B509F0">
        <w:rPr>
          <w:rFonts w:ascii="Arial" w:hAnsi="Arial" w:cs="Arial"/>
          <w:sz w:val="24"/>
          <w:szCs w:val="24"/>
        </w:rPr>
        <w:t>prijedlogom</w:t>
      </w:r>
      <w:proofErr w:type="spellEnd"/>
      <w:r w:rsidRPr="00B509F0">
        <w:rPr>
          <w:rFonts w:ascii="Arial" w:hAnsi="Arial" w:cs="Arial"/>
          <w:sz w:val="24"/>
          <w:szCs w:val="24"/>
        </w:rPr>
        <w:t xml:space="preserve"> </w:t>
      </w:r>
      <w:proofErr w:type="spellStart"/>
      <w:r w:rsidRPr="00B509F0">
        <w:rPr>
          <w:rFonts w:ascii="Arial" w:hAnsi="Arial" w:cs="Arial"/>
          <w:sz w:val="24"/>
          <w:szCs w:val="24"/>
        </w:rPr>
        <w:t>traži</w:t>
      </w:r>
      <w:proofErr w:type="spellEnd"/>
      <w:r w:rsidRPr="00B509F0">
        <w:rPr>
          <w:rFonts w:ascii="Arial" w:hAnsi="Arial" w:cs="Arial"/>
          <w:sz w:val="24"/>
          <w:szCs w:val="24"/>
        </w:rPr>
        <w:t xml:space="preserve"> </w:t>
      </w:r>
      <w:proofErr w:type="spellStart"/>
      <w:r w:rsidRPr="00B509F0">
        <w:rPr>
          <w:rFonts w:ascii="Arial" w:hAnsi="Arial" w:cs="Arial"/>
          <w:sz w:val="24"/>
          <w:szCs w:val="24"/>
        </w:rPr>
        <w:t>uređenje</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zajedničkog</w:t>
      </w:r>
      <w:proofErr w:type="spellEnd"/>
      <w:r w:rsidRPr="00B509F0">
        <w:rPr>
          <w:rFonts w:ascii="Arial" w:hAnsi="Arial" w:cs="Arial"/>
          <w:sz w:val="24"/>
          <w:szCs w:val="24"/>
        </w:rPr>
        <w:t xml:space="preserve"> </w:t>
      </w:r>
      <w:proofErr w:type="spellStart"/>
      <w:r w:rsidRPr="00B509F0">
        <w:rPr>
          <w:rFonts w:ascii="Arial" w:hAnsi="Arial" w:cs="Arial"/>
          <w:sz w:val="24"/>
          <w:szCs w:val="24"/>
        </w:rPr>
        <w:t>stana</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poslovnih</w:t>
      </w:r>
      <w:proofErr w:type="spellEnd"/>
      <w:r w:rsidRPr="00B509F0">
        <w:rPr>
          <w:rFonts w:ascii="Arial" w:hAnsi="Arial" w:cs="Arial"/>
          <w:sz w:val="24"/>
          <w:szCs w:val="24"/>
        </w:rPr>
        <w:t xml:space="preserve"> </w:t>
      </w:r>
      <w:proofErr w:type="spellStart"/>
      <w:r w:rsidRPr="00B509F0">
        <w:rPr>
          <w:rFonts w:ascii="Arial" w:hAnsi="Arial" w:cs="Arial"/>
          <w:sz w:val="24"/>
          <w:szCs w:val="24"/>
        </w:rPr>
        <w:t>prostorija</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naročito</w:t>
      </w:r>
      <w:proofErr w:type="spellEnd"/>
      <w:r w:rsidRPr="00B509F0">
        <w:rPr>
          <w:rFonts w:ascii="Arial" w:hAnsi="Arial" w:cs="Arial"/>
          <w:sz w:val="24"/>
          <w:szCs w:val="24"/>
        </w:rPr>
        <w:t xml:space="preserve"> </w:t>
      </w:r>
      <w:proofErr w:type="spellStart"/>
      <w:r w:rsidRPr="00B509F0">
        <w:rPr>
          <w:rFonts w:ascii="Arial" w:hAnsi="Arial" w:cs="Arial"/>
          <w:sz w:val="24"/>
          <w:szCs w:val="24"/>
        </w:rPr>
        <w:t>urediti</w:t>
      </w:r>
      <w:proofErr w:type="spellEnd"/>
      <w:r w:rsidRPr="00B509F0">
        <w:rPr>
          <w:rFonts w:ascii="Arial" w:hAnsi="Arial" w:cs="Arial"/>
          <w:sz w:val="24"/>
          <w:szCs w:val="24"/>
        </w:rPr>
        <w:t xml:space="preserve"> </w:t>
      </w:r>
      <w:proofErr w:type="spellStart"/>
      <w:r w:rsidRPr="00B509F0">
        <w:rPr>
          <w:rFonts w:ascii="Arial" w:hAnsi="Arial" w:cs="Arial"/>
          <w:sz w:val="24"/>
          <w:szCs w:val="24"/>
        </w:rPr>
        <w:t>koje</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prostorije</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zainteresovana</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koristiti</w:t>
      </w:r>
      <w:proofErr w:type="spellEnd"/>
      <w:r w:rsidRPr="00B509F0">
        <w:rPr>
          <w:rFonts w:ascii="Arial" w:hAnsi="Arial" w:cs="Arial"/>
          <w:sz w:val="24"/>
          <w:szCs w:val="24"/>
        </w:rPr>
        <w:t xml:space="preserve"> </w:t>
      </w:r>
      <w:proofErr w:type="spellStart"/>
      <w:r w:rsidRPr="00B509F0">
        <w:rPr>
          <w:rFonts w:ascii="Arial" w:hAnsi="Arial" w:cs="Arial"/>
          <w:sz w:val="24"/>
          <w:szCs w:val="24"/>
        </w:rPr>
        <w:t>posebno</w:t>
      </w:r>
      <w:proofErr w:type="spellEnd"/>
      <w:r w:rsidRPr="00B509F0">
        <w:rPr>
          <w:rFonts w:ascii="Arial" w:hAnsi="Arial" w:cs="Arial"/>
          <w:sz w:val="24"/>
          <w:szCs w:val="24"/>
        </w:rPr>
        <w:t xml:space="preserve">, a </w:t>
      </w:r>
      <w:proofErr w:type="spellStart"/>
      <w:r w:rsidRPr="00B509F0">
        <w:rPr>
          <w:rFonts w:ascii="Arial" w:hAnsi="Arial" w:cs="Arial"/>
          <w:sz w:val="24"/>
          <w:szCs w:val="24"/>
        </w:rPr>
        <w:t>koje</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zajedničkih</w:t>
      </w:r>
      <w:proofErr w:type="spellEnd"/>
      <w:r w:rsidRPr="00B509F0">
        <w:rPr>
          <w:rFonts w:ascii="Arial" w:hAnsi="Arial" w:cs="Arial"/>
          <w:sz w:val="24"/>
          <w:szCs w:val="24"/>
        </w:rPr>
        <w:t xml:space="preserve"> </w:t>
      </w:r>
      <w:proofErr w:type="spellStart"/>
      <w:r w:rsidRPr="00B509F0">
        <w:rPr>
          <w:rFonts w:ascii="Arial" w:hAnsi="Arial" w:cs="Arial"/>
          <w:sz w:val="24"/>
          <w:szCs w:val="24"/>
        </w:rPr>
        <w:t>prostorija</w:t>
      </w:r>
      <w:proofErr w:type="spellEnd"/>
      <w:r w:rsidRPr="00B509F0">
        <w:rPr>
          <w:rFonts w:ascii="Arial" w:hAnsi="Arial" w:cs="Arial"/>
          <w:sz w:val="24"/>
          <w:szCs w:val="24"/>
        </w:rPr>
        <w:t xml:space="preserve">, </w:t>
      </w:r>
      <w:proofErr w:type="spellStart"/>
      <w:r w:rsidRPr="00B509F0">
        <w:rPr>
          <w:rFonts w:ascii="Arial" w:hAnsi="Arial" w:cs="Arial"/>
          <w:sz w:val="24"/>
          <w:szCs w:val="24"/>
        </w:rPr>
        <w:t>kao</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koji</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se </w:t>
      </w:r>
      <w:proofErr w:type="spellStart"/>
      <w:r w:rsidRPr="00B509F0">
        <w:rPr>
          <w:rFonts w:ascii="Arial" w:hAnsi="Arial" w:cs="Arial"/>
          <w:sz w:val="24"/>
          <w:szCs w:val="24"/>
        </w:rPr>
        <w:t>snositi</w:t>
      </w:r>
      <w:proofErr w:type="spellEnd"/>
      <w:r w:rsidRPr="00B509F0">
        <w:rPr>
          <w:rFonts w:ascii="Arial" w:hAnsi="Arial" w:cs="Arial"/>
          <w:sz w:val="24"/>
          <w:szCs w:val="24"/>
        </w:rPr>
        <w:t xml:space="preserve"> </w:t>
      </w:r>
      <w:proofErr w:type="spellStart"/>
      <w:r w:rsidRPr="00B509F0">
        <w:rPr>
          <w:rFonts w:ascii="Arial" w:hAnsi="Arial" w:cs="Arial"/>
          <w:sz w:val="24"/>
          <w:szCs w:val="24"/>
        </w:rPr>
        <w:t>troškovi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prostorija</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r w:rsidRPr="00B509F0">
        <w:rPr>
          <w:rFonts w:ascii="Arial" w:hAnsi="Arial" w:cs="Arial"/>
          <w:sz w:val="24"/>
          <w:szCs w:val="24"/>
        </w:rPr>
        <w:t xml:space="preserve"> </w:t>
      </w:r>
      <w:proofErr w:type="spellStart"/>
      <w:r w:rsidRPr="00B509F0">
        <w:rPr>
          <w:rFonts w:ascii="Arial" w:hAnsi="Arial" w:cs="Arial"/>
          <w:sz w:val="24"/>
          <w:szCs w:val="24"/>
        </w:rPr>
        <w:t>Kad</w:t>
      </w:r>
      <w:proofErr w:type="spellEnd"/>
      <w:r w:rsidRPr="00B509F0">
        <w:rPr>
          <w:rFonts w:ascii="Arial" w:hAnsi="Arial" w:cs="Arial"/>
          <w:sz w:val="24"/>
          <w:szCs w:val="24"/>
        </w:rPr>
        <w:t xml:space="preserve"> je </w:t>
      </w:r>
      <w:proofErr w:type="spellStart"/>
      <w:r w:rsidRPr="00B509F0">
        <w:rPr>
          <w:rFonts w:ascii="Arial" w:hAnsi="Arial" w:cs="Arial"/>
          <w:sz w:val="24"/>
          <w:szCs w:val="24"/>
        </w:rPr>
        <w:t>među</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zainteresovanim</w:t>
      </w:r>
      <w:proofErr w:type="spellEnd"/>
      <w:r w:rsidRPr="00B509F0">
        <w:rPr>
          <w:rFonts w:ascii="Arial" w:hAnsi="Arial" w:cs="Arial"/>
          <w:sz w:val="24"/>
          <w:szCs w:val="24"/>
        </w:rPr>
        <w:t xml:space="preserve"> </w:t>
      </w:r>
      <w:proofErr w:type="spellStart"/>
      <w:r w:rsidRPr="00B509F0">
        <w:rPr>
          <w:rFonts w:ascii="Arial" w:hAnsi="Arial" w:cs="Arial"/>
          <w:sz w:val="24"/>
          <w:szCs w:val="24"/>
        </w:rPr>
        <w:t>licima</w:t>
      </w:r>
      <w:proofErr w:type="spellEnd"/>
      <w:r w:rsidRPr="00B509F0">
        <w:rPr>
          <w:rFonts w:ascii="Arial" w:hAnsi="Arial" w:cs="Arial"/>
          <w:sz w:val="24"/>
          <w:szCs w:val="24"/>
        </w:rPr>
        <w:t xml:space="preserve"> </w:t>
      </w:r>
      <w:proofErr w:type="spellStart"/>
      <w:r w:rsidRPr="00B509F0">
        <w:rPr>
          <w:rFonts w:ascii="Arial" w:hAnsi="Arial" w:cs="Arial"/>
          <w:sz w:val="24"/>
          <w:szCs w:val="24"/>
        </w:rPr>
        <w:t>sporno</w:t>
      </w:r>
      <w:proofErr w:type="spellEnd"/>
      <w:r w:rsidRPr="00B509F0">
        <w:rPr>
          <w:rFonts w:ascii="Arial" w:hAnsi="Arial" w:cs="Arial"/>
          <w:sz w:val="24"/>
          <w:szCs w:val="24"/>
        </w:rPr>
        <w:t xml:space="preserve"> </w:t>
      </w:r>
      <w:proofErr w:type="spellStart"/>
      <w:r w:rsidRPr="00B509F0">
        <w:rPr>
          <w:rFonts w:ascii="Arial" w:hAnsi="Arial" w:cs="Arial"/>
          <w:sz w:val="24"/>
          <w:szCs w:val="24"/>
        </w:rPr>
        <w:t>pravo</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stvar</w:t>
      </w:r>
      <w:proofErr w:type="spellEnd"/>
      <w:r w:rsidRPr="00B509F0">
        <w:rPr>
          <w:rFonts w:ascii="Arial" w:hAnsi="Arial" w:cs="Arial"/>
          <w:sz w:val="24"/>
          <w:szCs w:val="24"/>
        </w:rPr>
        <w:t xml:space="preserve"> </w:t>
      </w:r>
      <w:proofErr w:type="spellStart"/>
      <w:r w:rsidRPr="00B509F0">
        <w:rPr>
          <w:rFonts w:ascii="Arial" w:hAnsi="Arial" w:cs="Arial"/>
          <w:sz w:val="24"/>
          <w:szCs w:val="24"/>
        </w:rPr>
        <w:t>koja</w:t>
      </w:r>
      <w:proofErr w:type="spellEnd"/>
      <w:r w:rsidRPr="00B509F0">
        <w:rPr>
          <w:rFonts w:ascii="Arial" w:hAnsi="Arial" w:cs="Arial"/>
          <w:sz w:val="24"/>
          <w:szCs w:val="24"/>
        </w:rPr>
        <w:t xml:space="preserve"> je </w:t>
      </w:r>
      <w:proofErr w:type="spellStart"/>
      <w:r w:rsidRPr="00B509F0">
        <w:rPr>
          <w:rFonts w:ascii="Arial" w:hAnsi="Arial" w:cs="Arial"/>
          <w:sz w:val="24"/>
          <w:szCs w:val="24"/>
        </w:rPr>
        <w:t>predmet</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postupka</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je </w:t>
      </w:r>
      <w:proofErr w:type="spellStart"/>
      <w:r w:rsidRPr="00B509F0">
        <w:rPr>
          <w:rFonts w:ascii="Arial" w:hAnsi="Arial" w:cs="Arial"/>
          <w:sz w:val="24"/>
          <w:szCs w:val="24"/>
        </w:rPr>
        <w:t>sporan</w:t>
      </w:r>
      <w:proofErr w:type="spellEnd"/>
      <w:r w:rsidRPr="00B509F0">
        <w:rPr>
          <w:rFonts w:ascii="Arial" w:hAnsi="Arial" w:cs="Arial"/>
          <w:sz w:val="24"/>
          <w:szCs w:val="24"/>
        </w:rPr>
        <w:t xml:space="preserve"> </w:t>
      </w:r>
      <w:proofErr w:type="spellStart"/>
      <w:r w:rsidRPr="00B509F0">
        <w:rPr>
          <w:rFonts w:ascii="Arial" w:hAnsi="Arial" w:cs="Arial"/>
          <w:sz w:val="24"/>
          <w:szCs w:val="24"/>
        </w:rPr>
        <w:t>obim</w:t>
      </w:r>
      <w:proofErr w:type="spellEnd"/>
      <w:r w:rsidRPr="00B509F0">
        <w:rPr>
          <w:rFonts w:ascii="Arial" w:hAnsi="Arial" w:cs="Arial"/>
          <w:sz w:val="24"/>
          <w:szCs w:val="24"/>
        </w:rPr>
        <w:t xml:space="preserve"> </w:t>
      </w:r>
      <w:proofErr w:type="spellStart"/>
      <w:r w:rsidRPr="00B509F0">
        <w:rPr>
          <w:rFonts w:ascii="Arial" w:hAnsi="Arial" w:cs="Arial"/>
          <w:sz w:val="24"/>
          <w:szCs w:val="24"/>
        </w:rPr>
        <w:t>prava</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uputiti</w:t>
      </w:r>
      <w:proofErr w:type="spellEnd"/>
      <w:r w:rsidRPr="00B509F0">
        <w:rPr>
          <w:rFonts w:ascii="Arial" w:hAnsi="Arial" w:cs="Arial"/>
          <w:sz w:val="24"/>
          <w:szCs w:val="24"/>
        </w:rPr>
        <w:t xml:space="preserve"> </w:t>
      </w:r>
      <w:proofErr w:type="spellStart"/>
      <w:r w:rsidRPr="00B509F0">
        <w:rPr>
          <w:rFonts w:ascii="Arial" w:hAnsi="Arial" w:cs="Arial"/>
          <w:sz w:val="24"/>
          <w:szCs w:val="24"/>
        </w:rPr>
        <w:t>predlagača</w:t>
      </w:r>
      <w:proofErr w:type="spellEnd"/>
      <w:r w:rsidRPr="00B509F0">
        <w:rPr>
          <w:rFonts w:ascii="Arial" w:hAnsi="Arial" w:cs="Arial"/>
          <w:sz w:val="24"/>
          <w:szCs w:val="24"/>
        </w:rPr>
        <w:t xml:space="preserve"> da u </w:t>
      </w:r>
      <w:proofErr w:type="spellStart"/>
      <w:r w:rsidRPr="00B509F0">
        <w:rPr>
          <w:rFonts w:ascii="Arial" w:hAnsi="Arial" w:cs="Arial"/>
          <w:sz w:val="24"/>
          <w:szCs w:val="24"/>
        </w:rPr>
        <w:t>određenom</w:t>
      </w:r>
      <w:proofErr w:type="spellEnd"/>
      <w:r w:rsidRPr="00B509F0">
        <w:rPr>
          <w:rFonts w:ascii="Arial" w:hAnsi="Arial" w:cs="Arial"/>
          <w:sz w:val="24"/>
          <w:szCs w:val="24"/>
        </w:rPr>
        <w:t xml:space="preserve"> </w:t>
      </w:r>
      <w:proofErr w:type="spellStart"/>
      <w:r w:rsidRPr="00B509F0">
        <w:rPr>
          <w:rFonts w:ascii="Arial" w:hAnsi="Arial" w:cs="Arial"/>
          <w:sz w:val="24"/>
          <w:szCs w:val="24"/>
        </w:rPr>
        <w:t>roku</w:t>
      </w:r>
      <w:proofErr w:type="spellEnd"/>
      <w:r w:rsidRPr="00B509F0">
        <w:rPr>
          <w:rFonts w:ascii="Arial" w:hAnsi="Arial" w:cs="Arial"/>
          <w:sz w:val="24"/>
          <w:szCs w:val="24"/>
        </w:rPr>
        <w:t xml:space="preserve"> </w:t>
      </w:r>
      <w:proofErr w:type="spellStart"/>
      <w:r w:rsidRPr="00B509F0">
        <w:rPr>
          <w:rFonts w:ascii="Arial" w:hAnsi="Arial" w:cs="Arial"/>
          <w:sz w:val="24"/>
          <w:szCs w:val="24"/>
        </w:rPr>
        <w:t>pokrene</w:t>
      </w:r>
      <w:proofErr w:type="spellEnd"/>
      <w:r w:rsidRPr="00B509F0">
        <w:rPr>
          <w:rFonts w:ascii="Arial" w:hAnsi="Arial" w:cs="Arial"/>
          <w:sz w:val="24"/>
          <w:szCs w:val="24"/>
        </w:rPr>
        <w:t xml:space="preserve"> </w:t>
      </w:r>
      <w:proofErr w:type="spellStart"/>
      <w:r w:rsidRPr="00B509F0">
        <w:rPr>
          <w:rFonts w:ascii="Arial" w:hAnsi="Arial" w:cs="Arial"/>
          <w:sz w:val="24"/>
          <w:szCs w:val="24"/>
        </w:rPr>
        <w:t>parnicu</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postupak</w:t>
      </w:r>
      <w:proofErr w:type="spellEnd"/>
      <w:r w:rsidRPr="00B509F0">
        <w:rPr>
          <w:rFonts w:ascii="Arial" w:hAnsi="Arial" w:cs="Arial"/>
          <w:sz w:val="24"/>
          <w:szCs w:val="24"/>
        </w:rPr>
        <w:t xml:space="preserve"> </w:t>
      </w:r>
      <w:proofErr w:type="spellStart"/>
      <w:r w:rsidRPr="00B509F0">
        <w:rPr>
          <w:rFonts w:ascii="Arial" w:hAnsi="Arial" w:cs="Arial"/>
          <w:sz w:val="24"/>
          <w:szCs w:val="24"/>
        </w:rPr>
        <w:t>pred</w:t>
      </w:r>
      <w:proofErr w:type="spellEnd"/>
      <w:r w:rsidRPr="00B509F0">
        <w:rPr>
          <w:rFonts w:ascii="Arial" w:hAnsi="Arial" w:cs="Arial"/>
          <w:sz w:val="24"/>
          <w:szCs w:val="24"/>
        </w:rPr>
        <w:t xml:space="preserve"> </w:t>
      </w:r>
      <w:proofErr w:type="spellStart"/>
      <w:r w:rsidRPr="00B509F0">
        <w:rPr>
          <w:rFonts w:ascii="Arial" w:hAnsi="Arial" w:cs="Arial"/>
          <w:sz w:val="24"/>
          <w:szCs w:val="24"/>
        </w:rPr>
        <w:t>upravnim</w:t>
      </w:r>
      <w:proofErr w:type="spellEnd"/>
      <w:r w:rsidRPr="00B509F0">
        <w:rPr>
          <w:rFonts w:ascii="Arial" w:hAnsi="Arial" w:cs="Arial"/>
          <w:sz w:val="24"/>
          <w:szCs w:val="24"/>
        </w:rPr>
        <w:t xml:space="preserve"> </w:t>
      </w:r>
      <w:proofErr w:type="spellStart"/>
      <w:r w:rsidRPr="00B509F0">
        <w:rPr>
          <w:rFonts w:ascii="Arial" w:hAnsi="Arial" w:cs="Arial"/>
          <w:sz w:val="24"/>
          <w:szCs w:val="24"/>
        </w:rPr>
        <w:t>organom</w:t>
      </w:r>
      <w:proofErr w:type="spellEnd"/>
      <w:r w:rsidRPr="00B509F0">
        <w:rPr>
          <w:rFonts w:ascii="Arial" w:hAnsi="Arial" w:cs="Arial"/>
          <w:sz w:val="24"/>
          <w:szCs w:val="24"/>
        </w:rPr>
        <w:t xml:space="preserve"> </w:t>
      </w:r>
      <w:proofErr w:type="spellStart"/>
      <w:r w:rsidRPr="00B509F0">
        <w:rPr>
          <w:rFonts w:ascii="Arial" w:hAnsi="Arial" w:cs="Arial"/>
          <w:sz w:val="24"/>
          <w:szCs w:val="24"/>
        </w:rPr>
        <w:t>radi</w:t>
      </w:r>
      <w:proofErr w:type="spellEnd"/>
      <w:r w:rsidRPr="00B509F0">
        <w:rPr>
          <w:rFonts w:ascii="Arial" w:hAnsi="Arial" w:cs="Arial"/>
          <w:sz w:val="24"/>
          <w:szCs w:val="24"/>
        </w:rPr>
        <w:t xml:space="preserve"> </w:t>
      </w:r>
      <w:proofErr w:type="spellStart"/>
      <w:r w:rsidRPr="00B509F0">
        <w:rPr>
          <w:rFonts w:ascii="Arial" w:hAnsi="Arial" w:cs="Arial"/>
          <w:sz w:val="24"/>
          <w:szCs w:val="24"/>
        </w:rPr>
        <w:t>rješenja</w:t>
      </w:r>
      <w:proofErr w:type="spellEnd"/>
      <w:r w:rsidRPr="00B509F0">
        <w:rPr>
          <w:rFonts w:ascii="Arial" w:hAnsi="Arial" w:cs="Arial"/>
          <w:sz w:val="24"/>
          <w:szCs w:val="24"/>
        </w:rPr>
        <w:t xml:space="preserve"> </w:t>
      </w:r>
      <w:proofErr w:type="spellStart"/>
      <w:r w:rsidRPr="00B509F0">
        <w:rPr>
          <w:rFonts w:ascii="Arial" w:hAnsi="Arial" w:cs="Arial"/>
          <w:sz w:val="24"/>
          <w:szCs w:val="24"/>
        </w:rPr>
        <w:t>spornog</w:t>
      </w:r>
      <w:proofErr w:type="spellEnd"/>
      <w:r w:rsidRPr="00B509F0">
        <w:rPr>
          <w:rFonts w:ascii="Arial" w:hAnsi="Arial" w:cs="Arial"/>
          <w:sz w:val="24"/>
          <w:szCs w:val="24"/>
        </w:rPr>
        <w:t xml:space="preserve"> </w:t>
      </w:r>
      <w:proofErr w:type="spellStart"/>
      <w:r w:rsidRPr="00B509F0">
        <w:rPr>
          <w:rFonts w:ascii="Arial" w:hAnsi="Arial" w:cs="Arial"/>
          <w:sz w:val="24"/>
          <w:szCs w:val="24"/>
        </w:rPr>
        <w:t>prava</w:t>
      </w:r>
      <w:proofErr w:type="spellEnd"/>
      <w:r w:rsidRPr="00B509F0">
        <w:rPr>
          <w:rFonts w:ascii="Arial" w:hAnsi="Arial" w:cs="Arial"/>
          <w:sz w:val="24"/>
          <w:szCs w:val="24"/>
        </w:rPr>
        <w:t xml:space="preserve">, </w:t>
      </w:r>
      <w:proofErr w:type="spellStart"/>
      <w:r w:rsidRPr="00B509F0">
        <w:rPr>
          <w:rFonts w:ascii="Arial" w:hAnsi="Arial" w:cs="Arial"/>
          <w:sz w:val="24"/>
          <w:szCs w:val="24"/>
        </w:rPr>
        <w:t>odnosno</w:t>
      </w:r>
      <w:proofErr w:type="spellEnd"/>
      <w:r w:rsidRPr="00B509F0">
        <w:rPr>
          <w:rFonts w:ascii="Arial" w:hAnsi="Arial" w:cs="Arial"/>
          <w:sz w:val="24"/>
          <w:szCs w:val="24"/>
        </w:rPr>
        <w:t xml:space="preserve"> </w:t>
      </w:r>
      <w:proofErr w:type="spellStart"/>
      <w:r w:rsidRPr="00B509F0">
        <w:rPr>
          <w:rFonts w:ascii="Arial" w:hAnsi="Arial" w:cs="Arial"/>
          <w:sz w:val="24"/>
          <w:szCs w:val="24"/>
        </w:rPr>
        <w:t>pravnog</w:t>
      </w:r>
      <w:proofErr w:type="spellEnd"/>
      <w:r w:rsidRPr="00B509F0">
        <w:rPr>
          <w:rFonts w:ascii="Arial" w:hAnsi="Arial" w:cs="Arial"/>
          <w:sz w:val="24"/>
          <w:szCs w:val="24"/>
        </w:rPr>
        <w:t xml:space="preserve"> </w:t>
      </w:r>
      <w:proofErr w:type="spellStart"/>
      <w:r w:rsidRPr="00B509F0">
        <w:rPr>
          <w:rFonts w:ascii="Arial" w:hAnsi="Arial" w:cs="Arial"/>
          <w:sz w:val="24"/>
          <w:szCs w:val="24"/>
        </w:rPr>
        <w:t>odnosa</w:t>
      </w:r>
      <w:proofErr w:type="spellEnd"/>
      <w:r w:rsidRPr="00B509F0">
        <w:rPr>
          <w:rFonts w:ascii="Arial" w:hAnsi="Arial" w:cs="Arial"/>
          <w:sz w:val="24"/>
          <w:szCs w:val="24"/>
        </w:rPr>
        <w:t xml:space="preserve">, a </w:t>
      </w:r>
      <w:proofErr w:type="spellStart"/>
      <w:r w:rsidRPr="00B509F0">
        <w:rPr>
          <w:rFonts w:ascii="Arial" w:hAnsi="Arial" w:cs="Arial"/>
          <w:sz w:val="24"/>
          <w:szCs w:val="24"/>
        </w:rPr>
        <w:t>vanparnični</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postupak</w:t>
      </w:r>
      <w:proofErr w:type="spellEnd"/>
      <w:r w:rsidRPr="00B509F0">
        <w:rPr>
          <w:rFonts w:ascii="Arial" w:hAnsi="Arial" w:cs="Arial"/>
          <w:sz w:val="24"/>
          <w:szCs w:val="24"/>
        </w:rPr>
        <w:t xml:space="preserve"> </w:t>
      </w:r>
      <w:proofErr w:type="spellStart"/>
      <w:r w:rsidRPr="00B509F0">
        <w:rPr>
          <w:rFonts w:ascii="Arial" w:hAnsi="Arial" w:cs="Arial"/>
          <w:sz w:val="24"/>
          <w:szCs w:val="24"/>
        </w:rPr>
        <w:t>će</w:t>
      </w:r>
      <w:proofErr w:type="spellEnd"/>
      <w:r w:rsidRPr="00B509F0">
        <w:rPr>
          <w:rFonts w:ascii="Arial" w:hAnsi="Arial" w:cs="Arial"/>
          <w:sz w:val="24"/>
          <w:szCs w:val="24"/>
        </w:rPr>
        <w:t xml:space="preserve"> </w:t>
      </w:r>
      <w:proofErr w:type="spellStart"/>
      <w:r w:rsidRPr="00B509F0">
        <w:rPr>
          <w:rFonts w:ascii="Arial" w:hAnsi="Arial" w:cs="Arial"/>
          <w:sz w:val="24"/>
          <w:szCs w:val="24"/>
        </w:rPr>
        <w:t>prekinuti</w:t>
      </w:r>
      <w:proofErr w:type="spellEnd"/>
      <w:r w:rsidRPr="00B509F0">
        <w:rPr>
          <w:rFonts w:ascii="Arial" w:hAnsi="Arial" w:cs="Arial"/>
          <w:sz w:val="24"/>
          <w:szCs w:val="24"/>
        </w:rPr>
        <w:t xml:space="preserve">. </w:t>
      </w:r>
      <w:proofErr w:type="spellStart"/>
      <w:r w:rsidRPr="00B509F0">
        <w:rPr>
          <w:rFonts w:ascii="Arial" w:hAnsi="Arial" w:cs="Arial"/>
          <w:sz w:val="24"/>
          <w:szCs w:val="24"/>
        </w:rPr>
        <w:t>Tako</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primjer</w:t>
      </w:r>
      <w:proofErr w:type="spellEnd"/>
      <w:r w:rsidRPr="00B509F0">
        <w:rPr>
          <w:rFonts w:ascii="Arial" w:hAnsi="Arial" w:cs="Arial"/>
          <w:sz w:val="24"/>
          <w:szCs w:val="24"/>
        </w:rPr>
        <w:t xml:space="preserve">, </w:t>
      </w:r>
      <w:proofErr w:type="spellStart"/>
      <w:r w:rsidRPr="00B509F0">
        <w:rPr>
          <w:rFonts w:ascii="Arial" w:hAnsi="Arial" w:cs="Arial"/>
          <w:sz w:val="24"/>
          <w:szCs w:val="24"/>
        </w:rPr>
        <w:t>kod</w:t>
      </w:r>
      <w:proofErr w:type="spellEnd"/>
      <w:r w:rsidRPr="00B509F0">
        <w:rPr>
          <w:rFonts w:ascii="Arial" w:hAnsi="Arial" w:cs="Arial"/>
          <w:sz w:val="24"/>
          <w:szCs w:val="24"/>
        </w:rPr>
        <w:t xml:space="preserve"> </w:t>
      </w:r>
      <w:proofErr w:type="spellStart"/>
      <w:r w:rsidRPr="00B509F0">
        <w:rPr>
          <w:rFonts w:ascii="Arial" w:hAnsi="Arial" w:cs="Arial"/>
          <w:sz w:val="24"/>
          <w:szCs w:val="24"/>
        </w:rPr>
        <w:t>prava</w:t>
      </w:r>
      <w:proofErr w:type="spellEnd"/>
      <w:r w:rsidRPr="00B509F0">
        <w:rPr>
          <w:rFonts w:ascii="Arial" w:hAnsi="Arial" w:cs="Arial"/>
          <w:sz w:val="24"/>
          <w:szCs w:val="24"/>
        </w:rPr>
        <w:t xml:space="preserve"> </w:t>
      </w:r>
      <w:proofErr w:type="spellStart"/>
      <w:r w:rsidRPr="00B509F0">
        <w:rPr>
          <w:rFonts w:ascii="Arial" w:hAnsi="Arial" w:cs="Arial"/>
          <w:sz w:val="24"/>
          <w:szCs w:val="24"/>
        </w:rPr>
        <w:t>suvlasništva</w:t>
      </w:r>
      <w:proofErr w:type="spellEnd"/>
      <w:r w:rsidRPr="00B509F0">
        <w:rPr>
          <w:rFonts w:ascii="Arial" w:hAnsi="Arial" w:cs="Arial"/>
          <w:sz w:val="24"/>
          <w:szCs w:val="24"/>
        </w:rPr>
        <w:t xml:space="preserve"> </w:t>
      </w:r>
      <w:proofErr w:type="spellStart"/>
      <w:r w:rsidRPr="00B509F0">
        <w:rPr>
          <w:rFonts w:ascii="Arial" w:hAnsi="Arial" w:cs="Arial"/>
          <w:sz w:val="24"/>
          <w:szCs w:val="24"/>
        </w:rPr>
        <w:t>može</w:t>
      </w:r>
      <w:proofErr w:type="spellEnd"/>
      <w:r w:rsidRPr="00B509F0">
        <w:rPr>
          <w:rFonts w:ascii="Arial" w:hAnsi="Arial" w:cs="Arial"/>
          <w:sz w:val="24"/>
          <w:szCs w:val="24"/>
        </w:rPr>
        <w:t xml:space="preserve"> da se </w:t>
      </w:r>
      <w:proofErr w:type="spellStart"/>
      <w:r w:rsidRPr="00B509F0">
        <w:rPr>
          <w:rFonts w:ascii="Arial" w:hAnsi="Arial" w:cs="Arial"/>
          <w:sz w:val="24"/>
          <w:szCs w:val="24"/>
        </w:rPr>
        <w:t>ističe</w:t>
      </w:r>
      <w:proofErr w:type="spellEnd"/>
      <w:r w:rsidRPr="00B509F0">
        <w:rPr>
          <w:rFonts w:ascii="Arial" w:hAnsi="Arial" w:cs="Arial"/>
          <w:sz w:val="24"/>
          <w:szCs w:val="24"/>
        </w:rPr>
        <w:t xml:space="preserve"> da </w:t>
      </w:r>
      <w:proofErr w:type="spellStart"/>
      <w:r w:rsidRPr="00B509F0">
        <w:rPr>
          <w:rFonts w:ascii="Arial" w:hAnsi="Arial" w:cs="Arial"/>
          <w:sz w:val="24"/>
          <w:szCs w:val="24"/>
        </w:rPr>
        <w:t>pojedino</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zainteresovano</w:t>
      </w:r>
      <w:proofErr w:type="spellEnd"/>
      <w:r w:rsidRPr="00B509F0">
        <w:rPr>
          <w:rFonts w:ascii="Arial" w:hAnsi="Arial" w:cs="Arial"/>
          <w:sz w:val="24"/>
          <w:szCs w:val="24"/>
        </w:rPr>
        <w:t xml:space="preserve"> lice </w:t>
      </w:r>
      <w:proofErr w:type="spellStart"/>
      <w:r w:rsidRPr="00B509F0">
        <w:rPr>
          <w:rFonts w:ascii="Arial" w:hAnsi="Arial" w:cs="Arial"/>
          <w:sz w:val="24"/>
          <w:szCs w:val="24"/>
        </w:rPr>
        <w:t>uopšte</w:t>
      </w:r>
      <w:proofErr w:type="spellEnd"/>
      <w:r w:rsidRPr="00B509F0">
        <w:rPr>
          <w:rFonts w:ascii="Arial" w:hAnsi="Arial" w:cs="Arial"/>
          <w:sz w:val="24"/>
          <w:szCs w:val="24"/>
        </w:rPr>
        <w:t xml:space="preserve"> </w:t>
      </w:r>
      <w:proofErr w:type="spellStart"/>
      <w:r w:rsidRPr="00B509F0">
        <w:rPr>
          <w:rFonts w:ascii="Arial" w:hAnsi="Arial" w:cs="Arial"/>
          <w:sz w:val="24"/>
          <w:szCs w:val="24"/>
        </w:rPr>
        <w:t>nije</w:t>
      </w:r>
      <w:proofErr w:type="spellEnd"/>
      <w:r w:rsidRPr="00B509F0">
        <w:rPr>
          <w:rFonts w:ascii="Arial" w:hAnsi="Arial" w:cs="Arial"/>
          <w:sz w:val="24"/>
          <w:szCs w:val="24"/>
        </w:rPr>
        <w:t xml:space="preserve"> </w:t>
      </w:r>
      <w:proofErr w:type="spellStart"/>
      <w:r w:rsidRPr="00B509F0">
        <w:rPr>
          <w:rFonts w:ascii="Arial" w:hAnsi="Arial" w:cs="Arial"/>
          <w:sz w:val="24"/>
          <w:szCs w:val="24"/>
        </w:rPr>
        <w:t>suvlasnik</w:t>
      </w:r>
      <w:proofErr w:type="spellEnd"/>
      <w:r w:rsidRPr="00B509F0">
        <w:rPr>
          <w:rFonts w:ascii="Arial" w:hAnsi="Arial" w:cs="Arial"/>
          <w:sz w:val="24"/>
          <w:szCs w:val="24"/>
        </w:rPr>
        <w:t xml:space="preserve"> </w:t>
      </w:r>
      <w:proofErr w:type="spellStart"/>
      <w:r w:rsidRPr="00B509F0">
        <w:rPr>
          <w:rFonts w:ascii="Arial" w:hAnsi="Arial" w:cs="Arial"/>
          <w:sz w:val="24"/>
          <w:szCs w:val="24"/>
        </w:rPr>
        <w:t>predmetne</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jer</w:t>
      </w:r>
      <w:proofErr w:type="spellEnd"/>
      <w:r w:rsidRPr="00B509F0">
        <w:rPr>
          <w:rFonts w:ascii="Arial" w:hAnsi="Arial" w:cs="Arial"/>
          <w:sz w:val="24"/>
          <w:szCs w:val="24"/>
        </w:rPr>
        <w:t xml:space="preserve"> da to </w:t>
      </w:r>
      <w:proofErr w:type="spellStart"/>
      <w:r w:rsidRPr="00B509F0">
        <w:rPr>
          <w:rFonts w:ascii="Arial" w:hAnsi="Arial" w:cs="Arial"/>
          <w:sz w:val="24"/>
          <w:szCs w:val="24"/>
        </w:rPr>
        <w:t>nije</w:t>
      </w:r>
      <w:proofErr w:type="spellEnd"/>
      <w:r w:rsidRPr="00B509F0">
        <w:rPr>
          <w:rFonts w:ascii="Arial" w:hAnsi="Arial" w:cs="Arial"/>
          <w:sz w:val="24"/>
          <w:szCs w:val="24"/>
        </w:rPr>
        <w:t xml:space="preserve"> </w:t>
      </w:r>
      <w:proofErr w:type="spellStart"/>
      <w:r w:rsidRPr="00B509F0">
        <w:rPr>
          <w:rFonts w:ascii="Arial" w:hAnsi="Arial" w:cs="Arial"/>
          <w:sz w:val="24"/>
          <w:szCs w:val="24"/>
        </w:rPr>
        <w:t>ni</w:t>
      </w:r>
      <w:proofErr w:type="spellEnd"/>
      <w:r w:rsidRPr="00B509F0">
        <w:rPr>
          <w:rFonts w:ascii="Arial" w:hAnsi="Arial" w:cs="Arial"/>
          <w:sz w:val="24"/>
          <w:szCs w:val="24"/>
        </w:rPr>
        <w:t xml:space="preserve"> bio </w:t>
      </w:r>
      <w:proofErr w:type="spellStart"/>
      <w:r w:rsidRPr="00B509F0">
        <w:rPr>
          <w:rFonts w:ascii="Arial" w:hAnsi="Arial" w:cs="Arial"/>
          <w:sz w:val="24"/>
          <w:szCs w:val="24"/>
        </w:rPr>
        <w:t>ili</w:t>
      </w:r>
      <w:proofErr w:type="spellEnd"/>
      <w:r w:rsidRPr="00B509F0">
        <w:rPr>
          <w:rFonts w:ascii="Arial" w:hAnsi="Arial" w:cs="Arial"/>
          <w:sz w:val="24"/>
          <w:szCs w:val="24"/>
        </w:rPr>
        <w:t xml:space="preserve"> da je to </w:t>
      </w:r>
      <w:proofErr w:type="spellStart"/>
      <w:r w:rsidRPr="00B509F0">
        <w:rPr>
          <w:rFonts w:ascii="Arial" w:hAnsi="Arial" w:cs="Arial"/>
          <w:sz w:val="24"/>
          <w:szCs w:val="24"/>
        </w:rPr>
        <w:t>pravo</w:t>
      </w:r>
      <w:proofErr w:type="spellEnd"/>
      <w:r w:rsidRPr="00B509F0">
        <w:rPr>
          <w:rFonts w:ascii="Arial" w:hAnsi="Arial" w:cs="Arial"/>
          <w:sz w:val="24"/>
          <w:szCs w:val="24"/>
        </w:rPr>
        <w:t xml:space="preserve"> u </w:t>
      </w:r>
      <w:proofErr w:type="spellStart"/>
      <w:r w:rsidRPr="00B509F0">
        <w:rPr>
          <w:rFonts w:ascii="Arial" w:hAnsi="Arial" w:cs="Arial"/>
          <w:sz w:val="24"/>
          <w:szCs w:val="24"/>
        </w:rPr>
        <w:t>međuvremenu</w:t>
      </w:r>
      <w:proofErr w:type="spellEnd"/>
      <w:r w:rsidRPr="00B509F0">
        <w:rPr>
          <w:rFonts w:ascii="Arial" w:hAnsi="Arial" w:cs="Arial"/>
          <w:sz w:val="24"/>
          <w:szCs w:val="24"/>
        </w:rPr>
        <w:t xml:space="preserve"> </w:t>
      </w:r>
      <w:proofErr w:type="spellStart"/>
      <w:r w:rsidRPr="00B509F0">
        <w:rPr>
          <w:rFonts w:ascii="Arial" w:hAnsi="Arial" w:cs="Arial"/>
          <w:sz w:val="24"/>
          <w:szCs w:val="24"/>
        </w:rPr>
        <w:t>izgubio</w:t>
      </w:r>
      <w:proofErr w:type="spellEnd"/>
      <w:r w:rsidRPr="00B509F0">
        <w:rPr>
          <w:rFonts w:ascii="Arial" w:hAnsi="Arial" w:cs="Arial"/>
          <w:sz w:val="24"/>
          <w:szCs w:val="24"/>
        </w:rPr>
        <w:t xml:space="preserve">, </w:t>
      </w:r>
      <w:proofErr w:type="spellStart"/>
      <w:r w:rsidRPr="00B509F0">
        <w:rPr>
          <w:rFonts w:ascii="Arial" w:hAnsi="Arial" w:cs="Arial"/>
          <w:sz w:val="24"/>
          <w:szCs w:val="24"/>
        </w:rPr>
        <w:t>odnosno</w:t>
      </w:r>
      <w:proofErr w:type="spellEnd"/>
      <w:r w:rsidRPr="00B509F0">
        <w:rPr>
          <w:rFonts w:ascii="Arial" w:hAnsi="Arial" w:cs="Arial"/>
          <w:sz w:val="24"/>
          <w:szCs w:val="24"/>
        </w:rPr>
        <w:t xml:space="preserve"> da mu je </w:t>
      </w:r>
      <w:proofErr w:type="spellStart"/>
      <w:r w:rsidRPr="00B509F0">
        <w:rPr>
          <w:rFonts w:ascii="Arial" w:hAnsi="Arial" w:cs="Arial"/>
          <w:sz w:val="24"/>
          <w:szCs w:val="24"/>
        </w:rPr>
        <w:t>veličina</w:t>
      </w:r>
      <w:proofErr w:type="spellEnd"/>
      <w:r w:rsidRPr="00B509F0">
        <w:rPr>
          <w:rFonts w:ascii="Arial" w:hAnsi="Arial" w:cs="Arial"/>
          <w:sz w:val="24"/>
          <w:szCs w:val="24"/>
        </w:rPr>
        <w:t xml:space="preserve"> </w:t>
      </w:r>
      <w:proofErr w:type="spellStart"/>
      <w:r w:rsidRPr="00B509F0">
        <w:rPr>
          <w:rFonts w:ascii="Arial" w:hAnsi="Arial" w:cs="Arial"/>
          <w:sz w:val="24"/>
          <w:szCs w:val="24"/>
        </w:rPr>
        <w:t>udjela</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toj</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sporna</w:t>
      </w:r>
      <w:proofErr w:type="spellEnd"/>
      <w:r w:rsidRPr="00B509F0">
        <w:rPr>
          <w:rFonts w:ascii="Arial" w:hAnsi="Arial" w:cs="Arial"/>
          <w:sz w:val="24"/>
          <w:szCs w:val="24"/>
        </w:rPr>
        <w:t xml:space="preserve">. </w:t>
      </w:r>
      <w:proofErr w:type="spellStart"/>
      <w:r w:rsidRPr="00B509F0">
        <w:rPr>
          <w:rFonts w:ascii="Arial" w:hAnsi="Arial" w:cs="Arial"/>
          <w:sz w:val="24"/>
          <w:szCs w:val="24"/>
        </w:rPr>
        <w:t>Kod</w:t>
      </w:r>
      <w:proofErr w:type="spellEnd"/>
      <w:r w:rsidRPr="00B509F0">
        <w:rPr>
          <w:rFonts w:ascii="Arial" w:hAnsi="Arial" w:cs="Arial"/>
          <w:sz w:val="24"/>
          <w:szCs w:val="24"/>
        </w:rPr>
        <w:t xml:space="preserve"> </w:t>
      </w:r>
      <w:proofErr w:type="spellStart"/>
      <w:r w:rsidRPr="00B509F0">
        <w:rPr>
          <w:rFonts w:ascii="Arial" w:hAnsi="Arial" w:cs="Arial"/>
          <w:sz w:val="24"/>
          <w:szCs w:val="24"/>
        </w:rPr>
        <w:t>uređivanja</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načina</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zajedničkog</w:t>
      </w:r>
      <w:proofErr w:type="spellEnd"/>
      <w:r w:rsidRPr="00B509F0">
        <w:rPr>
          <w:rFonts w:ascii="Arial" w:hAnsi="Arial" w:cs="Arial"/>
          <w:sz w:val="24"/>
          <w:szCs w:val="24"/>
        </w:rPr>
        <w:t xml:space="preserve"> </w:t>
      </w:r>
      <w:proofErr w:type="spellStart"/>
      <w:r w:rsidRPr="00B509F0">
        <w:rPr>
          <w:rFonts w:ascii="Arial" w:hAnsi="Arial" w:cs="Arial"/>
          <w:sz w:val="24"/>
          <w:szCs w:val="24"/>
        </w:rPr>
        <w:t>stana</w:t>
      </w:r>
      <w:proofErr w:type="spellEnd"/>
      <w:r w:rsidRPr="00B509F0">
        <w:rPr>
          <w:rFonts w:ascii="Arial" w:hAnsi="Arial" w:cs="Arial"/>
          <w:sz w:val="24"/>
          <w:szCs w:val="24"/>
        </w:rPr>
        <w:t xml:space="preserve"> </w:t>
      </w:r>
      <w:proofErr w:type="spellStart"/>
      <w:r w:rsidRPr="00B509F0">
        <w:rPr>
          <w:rFonts w:ascii="Arial" w:hAnsi="Arial" w:cs="Arial"/>
          <w:sz w:val="24"/>
          <w:szCs w:val="24"/>
        </w:rPr>
        <w:t>može</w:t>
      </w:r>
      <w:proofErr w:type="spellEnd"/>
      <w:r w:rsidRPr="00B509F0">
        <w:rPr>
          <w:rFonts w:ascii="Arial" w:hAnsi="Arial" w:cs="Arial"/>
          <w:sz w:val="24"/>
          <w:szCs w:val="24"/>
        </w:rPr>
        <w:t xml:space="preserve"> da se </w:t>
      </w:r>
      <w:proofErr w:type="spellStart"/>
      <w:r w:rsidRPr="00B509F0">
        <w:rPr>
          <w:rFonts w:ascii="Arial" w:hAnsi="Arial" w:cs="Arial"/>
          <w:sz w:val="24"/>
          <w:szCs w:val="24"/>
        </w:rPr>
        <w:t>pojavi</w:t>
      </w:r>
      <w:proofErr w:type="spellEnd"/>
      <w:r w:rsidRPr="00B509F0">
        <w:rPr>
          <w:rFonts w:ascii="Arial" w:hAnsi="Arial" w:cs="Arial"/>
          <w:sz w:val="24"/>
          <w:szCs w:val="24"/>
        </w:rPr>
        <w:t xml:space="preserve"> </w:t>
      </w:r>
      <w:proofErr w:type="spellStart"/>
      <w:r w:rsidRPr="00B509F0">
        <w:rPr>
          <w:rFonts w:ascii="Arial" w:hAnsi="Arial" w:cs="Arial"/>
          <w:sz w:val="24"/>
          <w:szCs w:val="24"/>
        </w:rPr>
        <w:t>kao</w:t>
      </w:r>
      <w:proofErr w:type="spellEnd"/>
      <w:r w:rsidRPr="00B509F0">
        <w:rPr>
          <w:rFonts w:ascii="Arial" w:hAnsi="Arial" w:cs="Arial"/>
          <w:sz w:val="24"/>
          <w:szCs w:val="24"/>
        </w:rPr>
        <w:t xml:space="preserve"> </w:t>
      </w:r>
      <w:proofErr w:type="spellStart"/>
      <w:r w:rsidRPr="00B509F0">
        <w:rPr>
          <w:rFonts w:ascii="Arial" w:hAnsi="Arial" w:cs="Arial"/>
          <w:sz w:val="24"/>
          <w:szCs w:val="24"/>
        </w:rPr>
        <w:t>sporno</w:t>
      </w:r>
      <w:proofErr w:type="spellEnd"/>
      <w:r w:rsidRPr="00B509F0">
        <w:rPr>
          <w:rFonts w:ascii="Arial" w:hAnsi="Arial" w:cs="Arial"/>
          <w:sz w:val="24"/>
          <w:szCs w:val="24"/>
        </w:rPr>
        <w:t xml:space="preserve"> </w:t>
      </w:r>
      <w:proofErr w:type="spellStart"/>
      <w:r w:rsidRPr="00B509F0">
        <w:rPr>
          <w:rFonts w:ascii="Arial" w:hAnsi="Arial" w:cs="Arial"/>
          <w:sz w:val="24"/>
          <w:szCs w:val="24"/>
        </w:rPr>
        <w:t>pitanje</w:t>
      </w:r>
      <w:proofErr w:type="spellEnd"/>
      <w:r w:rsidRPr="00B509F0">
        <w:rPr>
          <w:rFonts w:ascii="Arial" w:hAnsi="Arial" w:cs="Arial"/>
          <w:sz w:val="24"/>
          <w:szCs w:val="24"/>
        </w:rPr>
        <w:t xml:space="preserve"> u </w:t>
      </w:r>
      <w:proofErr w:type="spellStart"/>
      <w:r w:rsidRPr="00B509F0">
        <w:rPr>
          <w:rFonts w:ascii="Arial" w:hAnsi="Arial" w:cs="Arial"/>
          <w:sz w:val="24"/>
          <w:szCs w:val="24"/>
        </w:rPr>
        <w:t>toku</w:t>
      </w:r>
      <w:proofErr w:type="spellEnd"/>
      <w:r w:rsidRPr="00B509F0">
        <w:rPr>
          <w:rFonts w:ascii="Arial" w:hAnsi="Arial" w:cs="Arial"/>
          <w:sz w:val="24"/>
          <w:szCs w:val="24"/>
        </w:rPr>
        <w:t xml:space="preserve"> </w:t>
      </w:r>
      <w:proofErr w:type="spellStart"/>
      <w:r w:rsidRPr="00B509F0">
        <w:rPr>
          <w:rFonts w:ascii="Arial" w:hAnsi="Arial" w:cs="Arial"/>
          <w:sz w:val="24"/>
          <w:szCs w:val="24"/>
        </w:rPr>
        <w:t>ovog</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postupka</w:t>
      </w:r>
      <w:proofErr w:type="spellEnd"/>
      <w:r w:rsidRPr="00B509F0">
        <w:rPr>
          <w:rFonts w:ascii="Arial" w:hAnsi="Arial" w:cs="Arial"/>
          <w:sz w:val="24"/>
          <w:szCs w:val="24"/>
        </w:rPr>
        <w:t xml:space="preserve"> da li </w:t>
      </w:r>
      <w:proofErr w:type="spellStart"/>
      <w:r w:rsidRPr="00B509F0">
        <w:rPr>
          <w:rFonts w:ascii="Arial" w:hAnsi="Arial" w:cs="Arial"/>
          <w:sz w:val="24"/>
          <w:szCs w:val="24"/>
        </w:rPr>
        <w:t>neki</w:t>
      </w:r>
      <w:proofErr w:type="spellEnd"/>
      <w:r w:rsidRPr="00B509F0">
        <w:rPr>
          <w:rFonts w:ascii="Arial" w:hAnsi="Arial" w:cs="Arial"/>
          <w:sz w:val="24"/>
          <w:szCs w:val="24"/>
        </w:rPr>
        <w:t xml:space="preserve"> </w:t>
      </w:r>
      <w:proofErr w:type="spellStart"/>
      <w:r w:rsidRPr="00B509F0">
        <w:rPr>
          <w:rFonts w:ascii="Arial" w:hAnsi="Arial" w:cs="Arial"/>
          <w:sz w:val="24"/>
          <w:szCs w:val="24"/>
        </w:rPr>
        <w:t>od</w:t>
      </w:r>
      <w:proofErr w:type="spellEnd"/>
      <w:r w:rsidRPr="00B509F0">
        <w:rPr>
          <w:rFonts w:ascii="Arial" w:hAnsi="Arial" w:cs="Arial"/>
          <w:sz w:val="24"/>
          <w:szCs w:val="24"/>
        </w:rPr>
        <w:t xml:space="preserve"> </w:t>
      </w:r>
      <w:proofErr w:type="spellStart"/>
      <w:r w:rsidRPr="00B509F0">
        <w:rPr>
          <w:rFonts w:ascii="Arial" w:hAnsi="Arial" w:cs="Arial"/>
          <w:sz w:val="24"/>
          <w:szCs w:val="24"/>
        </w:rPr>
        <w:t>korisnika</w:t>
      </w:r>
      <w:proofErr w:type="spellEnd"/>
      <w:r w:rsidRPr="00B509F0">
        <w:rPr>
          <w:rFonts w:ascii="Arial" w:hAnsi="Arial" w:cs="Arial"/>
          <w:sz w:val="24"/>
          <w:szCs w:val="24"/>
        </w:rPr>
        <w:t xml:space="preserve"> </w:t>
      </w:r>
      <w:proofErr w:type="spellStart"/>
      <w:r w:rsidRPr="00B509F0">
        <w:rPr>
          <w:rFonts w:ascii="Arial" w:hAnsi="Arial" w:cs="Arial"/>
          <w:sz w:val="24"/>
          <w:szCs w:val="24"/>
        </w:rPr>
        <w:t>uopšte</w:t>
      </w:r>
      <w:proofErr w:type="spellEnd"/>
      <w:r w:rsidRPr="00B509F0">
        <w:rPr>
          <w:rFonts w:ascii="Arial" w:hAnsi="Arial" w:cs="Arial"/>
          <w:sz w:val="24"/>
          <w:szCs w:val="24"/>
        </w:rPr>
        <w:t xml:space="preserve"> </w:t>
      </w:r>
      <w:proofErr w:type="spellStart"/>
      <w:r w:rsidRPr="00B509F0">
        <w:rPr>
          <w:rFonts w:ascii="Arial" w:hAnsi="Arial" w:cs="Arial"/>
          <w:sz w:val="24"/>
          <w:szCs w:val="24"/>
        </w:rPr>
        <w:t>ima</w:t>
      </w:r>
      <w:proofErr w:type="spellEnd"/>
      <w:r w:rsidRPr="00B509F0">
        <w:rPr>
          <w:rFonts w:ascii="Arial" w:hAnsi="Arial" w:cs="Arial"/>
          <w:sz w:val="24"/>
          <w:szCs w:val="24"/>
        </w:rPr>
        <w:t xml:space="preserve"> </w:t>
      </w:r>
      <w:proofErr w:type="spellStart"/>
      <w:r w:rsidRPr="00B509F0">
        <w:rPr>
          <w:rFonts w:ascii="Arial" w:hAnsi="Arial" w:cs="Arial"/>
          <w:sz w:val="24"/>
          <w:szCs w:val="24"/>
        </w:rPr>
        <w:t>pravo</w:t>
      </w:r>
      <w:proofErr w:type="spellEnd"/>
      <w:r w:rsidRPr="00B509F0">
        <w:rPr>
          <w:rFonts w:ascii="Arial" w:hAnsi="Arial" w:cs="Arial"/>
          <w:sz w:val="24"/>
          <w:szCs w:val="24"/>
        </w:rPr>
        <w:t xml:space="preserve"> </w:t>
      </w:r>
      <w:proofErr w:type="spellStart"/>
      <w:r w:rsidRPr="00B509F0">
        <w:rPr>
          <w:rFonts w:ascii="Arial" w:hAnsi="Arial" w:cs="Arial"/>
          <w:sz w:val="24"/>
          <w:szCs w:val="24"/>
        </w:rPr>
        <w:t>stanovanja</w:t>
      </w:r>
      <w:proofErr w:type="spellEnd"/>
      <w:r w:rsidRPr="00B509F0">
        <w:rPr>
          <w:rFonts w:ascii="Arial" w:hAnsi="Arial" w:cs="Arial"/>
          <w:sz w:val="24"/>
          <w:szCs w:val="24"/>
        </w:rPr>
        <w:t xml:space="preserve"> </w:t>
      </w:r>
      <w:proofErr w:type="spellStart"/>
      <w:r w:rsidRPr="00B509F0">
        <w:rPr>
          <w:rFonts w:ascii="Arial" w:hAnsi="Arial" w:cs="Arial"/>
          <w:sz w:val="24"/>
          <w:szCs w:val="24"/>
        </w:rPr>
        <w:t>odnosno</w:t>
      </w:r>
      <w:proofErr w:type="spellEnd"/>
      <w:r w:rsidRPr="00B509F0">
        <w:rPr>
          <w:rFonts w:ascii="Arial" w:hAnsi="Arial" w:cs="Arial"/>
          <w:sz w:val="24"/>
          <w:szCs w:val="24"/>
        </w:rPr>
        <w:t xml:space="preserve"> </w:t>
      </w:r>
      <w:proofErr w:type="spellStart"/>
      <w:r w:rsidRPr="00B509F0">
        <w:rPr>
          <w:rFonts w:ascii="Arial" w:hAnsi="Arial" w:cs="Arial"/>
          <w:sz w:val="24"/>
          <w:szCs w:val="24"/>
        </w:rPr>
        <w:t>koji</w:t>
      </w:r>
      <w:proofErr w:type="spellEnd"/>
      <w:r w:rsidRPr="00B509F0">
        <w:rPr>
          <w:rFonts w:ascii="Arial" w:hAnsi="Arial" w:cs="Arial"/>
          <w:sz w:val="24"/>
          <w:szCs w:val="24"/>
        </w:rPr>
        <w:t xml:space="preserve"> status </w:t>
      </w:r>
      <w:proofErr w:type="spellStart"/>
      <w:r w:rsidRPr="00B509F0">
        <w:rPr>
          <w:rFonts w:ascii="Arial" w:hAnsi="Arial" w:cs="Arial"/>
          <w:sz w:val="24"/>
          <w:szCs w:val="24"/>
        </w:rPr>
        <w:t>stanara</w:t>
      </w:r>
      <w:proofErr w:type="spellEnd"/>
      <w:r w:rsidRPr="00B509F0">
        <w:rPr>
          <w:rFonts w:ascii="Arial" w:hAnsi="Arial" w:cs="Arial"/>
          <w:sz w:val="24"/>
          <w:szCs w:val="24"/>
        </w:rPr>
        <w:t xml:space="preserve"> </w:t>
      </w:r>
      <w:proofErr w:type="spellStart"/>
      <w:r w:rsidRPr="00B509F0">
        <w:rPr>
          <w:rFonts w:ascii="Arial" w:hAnsi="Arial" w:cs="Arial"/>
          <w:sz w:val="24"/>
          <w:szCs w:val="24"/>
        </w:rPr>
        <w:t>ima</w:t>
      </w:r>
      <w:proofErr w:type="spellEnd"/>
      <w:r w:rsidRPr="00B509F0">
        <w:rPr>
          <w:rFonts w:ascii="Arial" w:hAnsi="Arial" w:cs="Arial"/>
          <w:sz w:val="24"/>
          <w:szCs w:val="24"/>
        </w:rPr>
        <w:t xml:space="preserve"> u tom </w:t>
      </w:r>
      <w:proofErr w:type="spellStart"/>
      <w:r w:rsidRPr="00B509F0">
        <w:rPr>
          <w:rFonts w:ascii="Arial" w:hAnsi="Arial" w:cs="Arial"/>
          <w:sz w:val="24"/>
          <w:szCs w:val="24"/>
        </w:rPr>
        <w:t>stanu</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roofErr w:type="spellStart"/>
      <w:r w:rsidRPr="00B509F0">
        <w:rPr>
          <w:rFonts w:ascii="Arial" w:hAnsi="Arial" w:cs="Arial"/>
          <w:sz w:val="24"/>
          <w:szCs w:val="24"/>
        </w:rPr>
        <w:t>Treba</w:t>
      </w:r>
      <w:proofErr w:type="spellEnd"/>
      <w:r w:rsidRPr="00B509F0">
        <w:rPr>
          <w:rFonts w:ascii="Arial" w:hAnsi="Arial" w:cs="Arial"/>
          <w:sz w:val="24"/>
          <w:szCs w:val="24"/>
        </w:rPr>
        <w:t xml:space="preserve"> </w:t>
      </w:r>
      <w:proofErr w:type="spellStart"/>
      <w:r w:rsidRPr="00B509F0">
        <w:rPr>
          <w:rFonts w:ascii="Arial" w:hAnsi="Arial" w:cs="Arial"/>
          <w:sz w:val="24"/>
          <w:szCs w:val="24"/>
        </w:rPr>
        <w:t>naglasiti</w:t>
      </w:r>
      <w:proofErr w:type="spellEnd"/>
      <w:r w:rsidRPr="00B509F0">
        <w:rPr>
          <w:rFonts w:ascii="Arial" w:hAnsi="Arial" w:cs="Arial"/>
          <w:sz w:val="24"/>
          <w:szCs w:val="24"/>
        </w:rPr>
        <w:t xml:space="preserve"> da </w:t>
      </w:r>
      <w:proofErr w:type="spellStart"/>
      <w:r w:rsidRPr="00B509F0">
        <w:rPr>
          <w:rFonts w:ascii="Arial" w:hAnsi="Arial" w:cs="Arial"/>
          <w:sz w:val="24"/>
          <w:szCs w:val="24"/>
        </w:rPr>
        <w:t>zakon</w:t>
      </w:r>
      <w:proofErr w:type="spellEnd"/>
      <w:r w:rsidRPr="00B509F0">
        <w:rPr>
          <w:rFonts w:ascii="Arial" w:hAnsi="Arial" w:cs="Arial"/>
          <w:sz w:val="24"/>
          <w:szCs w:val="24"/>
        </w:rPr>
        <w:t xml:space="preserve"> </w:t>
      </w:r>
      <w:proofErr w:type="spellStart"/>
      <w:r w:rsidRPr="00B509F0">
        <w:rPr>
          <w:rFonts w:ascii="Arial" w:hAnsi="Arial" w:cs="Arial"/>
          <w:sz w:val="24"/>
          <w:szCs w:val="24"/>
        </w:rPr>
        <w:t>obavezuje</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da u </w:t>
      </w:r>
      <w:proofErr w:type="spellStart"/>
      <w:r w:rsidRPr="00B509F0">
        <w:rPr>
          <w:rFonts w:ascii="Arial" w:hAnsi="Arial" w:cs="Arial"/>
          <w:sz w:val="24"/>
          <w:szCs w:val="24"/>
        </w:rPr>
        <w:t>svim</w:t>
      </w:r>
      <w:proofErr w:type="spellEnd"/>
      <w:r w:rsidRPr="00B509F0">
        <w:rPr>
          <w:rFonts w:ascii="Arial" w:hAnsi="Arial" w:cs="Arial"/>
          <w:sz w:val="24"/>
          <w:szCs w:val="24"/>
        </w:rPr>
        <w:t xml:space="preserve"> </w:t>
      </w:r>
      <w:proofErr w:type="spellStart"/>
      <w:r w:rsidRPr="00B509F0">
        <w:rPr>
          <w:rFonts w:ascii="Arial" w:hAnsi="Arial" w:cs="Arial"/>
          <w:sz w:val="24"/>
          <w:szCs w:val="24"/>
        </w:rPr>
        <w:t>ovim</w:t>
      </w:r>
      <w:proofErr w:type="spellEnd"/>
      <w:r w:rsidRPr="00B509F0">
        <w:rPr>
          <w:rFonts w:ascii="Arial" w:hAnsi="Arial" w:cs="Arial"/>
          <w:sz w:val="24"/>
          <w:szCs w:val="24"/>
        </w:rPr>
        <w:t xml:space="preserve"> </w:t>
      </w:r>
      <w:proofErr w:type="spellStart"/>
      <w:r w:rsidRPr="00B509F0">
        <w:rPr>
          <w:rFonts w:ascii="Arial" w:hAnsi="Arial" w:cs="Arial"/>
          <w:sz w:val="24"/>
          <w:szCs w:val="24"/>
        </w:rPr>
        <w:t>slučajevima</w:t>
      </w:r>
      <w:proofErr w:type="spellEnd"/>
      <w:r w:rsidRPr="00B509F0">
        <w:rPr>
          <w:rFonts w:ascii="Arial" w:hAnsi="Arial" w:cs="Arial"/>
          <w:sz w:val="24"/>
          <w:szCs w:val="24"/>
        </w:rPr>
        <w:t xml:space="preserve"> </w:t>
      </w:r>
      <w:proofErr w:type="spellStart"/>
      <w:r w:rsidRPr="00B509F0">
        <w:rPr>
          <w:rFonts w:ascii="Arial" w:hAnsi="Arial" w:cs="Arial"/>
          <w:sz w:val="24"/>
          <w:szCs w:val="24"/>
        </w:rPr>
        <w:t>predlagača</w:t>
      </w:r>
      <w:proofErr w:type="spellEnd"/>
      <w:r w:rsidRPr="00B509F0">
        <w:rPr>
          <w:rFonts w:ascii="Arial" w:hAnsi="Arial" w:cs="Arial"/>
          <w:sz w:val="24"/>
          <w:szCs w:val="24"/>
        </w:rPr>
        <w:t xml:space="preserve"> </w:t>
      </w:r>
      <w:proofErr w:type="spellStart"/>
      <w:r w:rsidRPr="00B509F0">
        <w:rPr>
          <w:rFonts w:ascii="Arial" w:hAnsi="Arial" w:cs="Arial"/>
          <w:sz w:val="24"/>
          <w:szCs w:val="24"/>
        </w:rPr>
        <w:t>upućuje</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parnicu</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postupak</w:t>
      </w:r>
      <w:proofErr w:type="spellEnd"/>
      <w:r w:rsidRPr="00B509F0">
        <w:rPr>
          <w:rFonts w:ascii="Arial" w:hAnsi="Arial" w:cs="Arial"/>
          <w:sz w:val="24"/>
          <w:szCs w:val="24"/>
        </w:rPr>
        <w:t xml:space="preserve"> </w:t>
      </w:r>
      <w:proofErr w:type="spellStart"/>
      <w:r w:rsidRPr="00B509F0">
        <w:rPr>
          <w:rFonts w:ascii="Arial" w:hAnsi="Arial" w:cs="Arial"/>
          <w:sz w:val="24"/>
          <w:szCs w:val="24"/>
        </w:rPr>
        <w:t>pred</w:t>
      </w:r>
      <w:proofErr w:type="spellEnd"/>
      <w:r w:rsidRPr="00B509F0">
        <w:rPr>
          <w:rFonts w:ascii="Arial" w:hAnsi="Arial" w:cs="Arial"/>
          <w:sz w:val="24"/>
          <w:szCs w:val="24"/>
        </w:rPr>
        <w:t xml:space="preserve"> </w:t>
      </w:r>
      <w:proofErr w:type="spellStart"/>
      <w:r w:rsidRPr="00B509F0">
        <w:rPr>
          <w:rFonts w:ascii="Arial" w:hAnsi="Arial" w:cs="Arial"/>
          <w:sz w:val="24"/>
          <w:szCs w:val="24"/>
        </w:rPr>
        <w:t>upravnim</w:t>
      </w:r>
      <w:proofErr w:type="spellEnd"/>
      <w:r w:rsidRPr="00B509F0">
        <w:rPr>
          <w:rFonts w:ascii="Arial" w:hAnsi="Arial" w:cs="Arial"/>
          <w:sz w:val="24"/>
          <w:szCs w:val="24"/>
        </w:rPr>
        <w:t xml:space="preserve"> </w:t>
      </w:r>
      <w:proofErr w:type="spellStart"/>
      <w:r w:rsidRPr="00B509F0">
        <w:rPr>
          <w:rFonts w:ascii="Arial" w:hAnsi="Arial" w:cs="Arial"/>
          <w:sz w:val="24"/>
          <w:szCs w:val="24"/>
        </w:rPr>
        <w:t>organom</w:t>
      </w:r>
      <w:proofErr w:type="spellEnd"/>
      <w:r w:rsidRPr="00B509F0">
        <w:rPr>
          <w:rFonts w:ascii="Arial" w:hAnsi="Arial" w:cs="Arial"/>
          <w:sz w:val="24"/>
          <w:szCs w:val="24"/>
        </w:rPr>
        <w:t xml:space="preserve"> bez </w:t>
      </w:r>
      <w:proofErr w:type="spellStart"/>
      <w:r w:rsidRPr="00B509F0">
        <w:rPr>
          <w:rFonts w:ascii="Arial" w:hAnsi="Arial" w:cs="Arial"/>
          <w:sz w:val="24"/>
          <w:szCs w:val="24"/>
        </w:rPr>
        <w:t>obzira</w:t>
      </w:r>
      <w:proofErr w:type="spellEnd"/>
      <w:r w:rsidRPr="00B509F0">
        <w:rPr>
          <w:rFonts w:ascii="Arial" w:hAnsi="Arial" w:cs="Arial"/>
          <w:sz w:val="24"/>
          <w:szCs w:val="24"/>
        </w:rPr>
        <w:t xml:space="preserve"> ko je od </w:t>
      </w:r>
      <w:proofErr w:type="spellStart"/>
      <w:r w:rsidRPr="00B509F0">
        <w:rPr>
          <w:rFonts w:ascii="Arial" w:hAnsi="Arial" w:cs="Arial"/>
          <w:sz w:val="24"/>
          <w:szCs w:val="24"/>
        </w:rPr>
        <w:t>zainteresovanih</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prema</w:t>
      </w:r>
      <w:proofErr w:type="spellEnd"/>
      <w:r w:rsidRPr="00B509F0">
        <w:rPr>
          <w:rFonts w:ascii="Arial" w:hAnsi="Arial" w:cs="Arial"/>
          <w:sz w:val="24"/>
          <w:szCs w:val="24"/>
        </w:rPr>
        <w:t xml:space="preserve"> </w:t>
      </w:r>
      <w:proofErr w:type="spellStart"/>
      <w:r w:rsidRPr="00B509F0">
        <w:rPr>
          <w:rFonts w:ascii="Arial" w:hAnsi="Arial" w:cs="Arial"/>
          <w:sz w:val="24"/>
          <w:szCs w:val="24"/>
        </w:rPr>
        <w:t>kome</w:t>
      </w:r>
      <w:proofErr w:type="spellEnd"/>
      <w:r w:rsidRPr="00B509F0">
        <w:rPr>
          <w:rFonts w:ascii="Arial" w:hAnsi="Arial" w:cs="Arial"/>
          <w:sz w:val="24"/>
          <w:szCs w:val="24"/>
        </w:rPr>
        <w:t xml:space="preserve"> </w:t>
      </w:r>
      <w:proofErr w:type="spellStart"/>
      <w:r w:rsidRPr="00B509F0">
        <w:rPr>
          <w:rFonts w:ascii="Arial" w:hAnsi="Arial" w:cs="Arial"/>
          <w:sz w:val="24"/>
          <w:szCs w:val="24"/>
        </w:rPr>
        <w:t>osporio</w:t>
      </w:r>
      <w:proofErr w:type="spellEnd"/>
      <w:r w:rsidRPr="00B509F0">
        <w:rPr>
          <w:rFonts w:ascii="Arial" w:hAnsi="Arial" w:cs="Arial"/>
          <w:sz w:val="24"/>
          <w:szCs w:val="24"/>
        </w:rPr>
        <w:t xml:space="preserve"> </w:t>
      </w:r>
      <w:proofErr w:type="spellStart"/>
      <w:r w:rsidRPr="00B509F0">
        <w:rPr>
          <w:rFonts w:ascii="Arial" w:hAnsi="Arial" w:cs="Arial"/>
          <w:sz w:val="24"/>
          <w:szCs w:val="24"/>
        </w:rPr>
        <w:t>pravo</w:t>
      </w:r>
      <w:proofErr w:type="spellEnd"/>
      <w:r w:rsidRPr="00B509F0">
        <w:rPr>
          <w:rFonts w:ascii="Arial" w:hAnsi="Arial" w:cs="Arial"/>
          <w:sz w:val="24"/>
          <w:szCs w:val="24"/>
        </w:rPr>
        <w:t xml:space="preserve"> </w:t>
      </w:r>
      <w:proofErr w:type="spellStart"/>
      <w:r w:rsidRPr="00B509F0">
        <w:rPr>
          <w:rFonts w:ascii="Arial" w:hAnsi="Arial" w:cs="Arial"/>
          <w:sz w:val="24"/>
          <w:szCs w:val="24"/>
        </w:rPr>
        <w:t>odnosno</w:t>
      </w:r>
      <w:proofErr w:type="spellEnd"/>
      <w:r w:rsidRPr="00B509F0">
        <w:rPr>
          <w:rFonts w:ascii="Arial" w:hAnsi="Arial" w:cs="Arial"/>
          <w:sz w:val="24"/>
          <w:szCs w:val="24"/>
        </w:rPr>
        <w:t xml:space="preserve"> </w:t>
      </w:r>
      <w:proofErr w:type="spellStart"/>
      <w:r w:rsidRPr="00B509F0">
        <w:rPr>
          <w:rFonts w:ascii="Arial" w:hAnsi="Arial" w:cs="Arial"/>
          <w:sz w:val="24"/>
          <w:szCs w:val="24"/>
        </w:rPr>
        <w:t>obim</w:t>
      </w:r>
      <w:proofErr w:type="spellEnd"/>
      <w:r w:rsidRPr="00B509F0">
        <w:rPr>
          <w:rFonts w:ascii="Arial" w:hAnsi="Arial" w:cs="Arial"/>
          <w:sz w:val="24"/>
          <w:szCs w:val="24"/>
        </w:rPr>
        <w:t xml:space="preserve"> </w:t>
      </w:r>
      <w:proofErr w:type="spellStart"/>
      <w:r w:rsidRPr="00B509F0">
        <w:rPr>
          <w:rFonts w:ascii="Arial" w:hAnsi="Arial" w:cs="Arial"/>
          <w:sz w:val="24"/>
          <w:szCs w:val="24"/>
        </w:rPr>
        <w:t>prava</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zajedničkoj</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Na </w:t>
      </w:r>
      <w:proofErr w:type="spellStart"/>
      <w:r w:rsidRPr="00B509F0">
        <w:rPr>
          <w:rFonts w:ascii="Arial" w:hAnsi="Arial" w:cs="Arial"/>
          <w:sz w:val="24"/>
          <w:szCs w:val="24"/>
        </w:rPr>
        <w:t>ovaj</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w:t>
      </w:r>
      <w:proofErr w:type="spellEnd"/>
      <w:r w:rsidRPr="00B509F0">
        <w:rPr>
          <w:rFonts w:ascii="Arial" w:hAnsi="Arial" w:cs="Arial"/>
          <w:sz w:val="24"/>
          <w:szCs w:val="24"/>
        </w:rPr>
        <w:t xml:space="preserve"> </w:t>
      </w:r>
      <w:proofErr w:type="spellStart"/>
      <w:r w:rsidRPr="00B509F0">
        <w:rPr>
          <w:rFonts w:ascii="Arial" w:hAnsi="Arial" w:cs="Arial"/>
          <w:sz w:val="24"/>
          <w:szCs w:val="24"/>
        </w:rPr>
        <w:t>zakon</w:t>
      </w:r>
      <w:proofErr w:type="spellEnd"/>
      <w:r w:rsidRPr="00B509F0">
        <w:rPr>
          <w:rFonts w:ascii="Arial" w:hAnsi="Arial" w:cs="Arial"/>
          <w:sz w:val="24"/>
          <w:szCs w:val="24"/>
        </w:rPr>
        <w:t xml:space="preserve"> je </w:t>
      </w:r>
      <w:proofErr w:type="spellStart"/>
      <w:r w:rsidRPr="00B509F0">
        <w:rPr>
          <w:rFonts w:ascii="Arial" w:hAnsi="Arial" w:cs="Arial"/>
          <w:sz w:val="24"/>
          <w:szCs w:val="24"/>
        </w:rPr>
        <w:t>napravio</w:t>
      </w:r>
      <w:proofErr w:type="spellEnd"/>
      <w:r w:rsidRPr="00B509F0">
        <w:rPr>
          <w:rFonts w:ascii="Arial" w:hAnsi="Arial" w:cs="Arial"/>
          <w:sz w:val="24"/>
          <w:szCs w:val="24"/>
        </w:rPr>
        <w:t xml:space="preserve"> </w:t>
      </w:r>
      <w:proofErr w:type="spellStart"/>
      <w:r w:rsidRPr="00B509F0">
        <w:rPr>
          <w:rFonts w:ascii="Arial" w:hAnsi="Arial" w:cs="Arial"/>
          <w:sz w:val="24"/>
          <w:szCs w:val="24"/>
        </w:rPr>
        <w:t>izuzetak</w:t>
      </w:r>
      <w:proofErr w:type="spellEnd"/>
      <w:r w:rsidRPr="00B509F0">
        <w:rPr>
          <w:rFonts w:ascii="Arial" w:hAnsi="Arial" w:cs="Arial"/>
          <w:sz w:val="24"/>
          <w:szCs w:val="24"/>
        </w:rPr>
        <w:t xml:space="preserve"> </w:t>
      </w:r>
      <w:proofErr w:type="spellStart"/>
      <w:r w:rsidRPr="00B509F0">
        <w:rPr>
          <w:rFonts w:ascii="Arial" w:hAnsi="Arial" w:cs="Arial"/>
          <w:sz w:val="24"/>
          <w:szCs w:val="24"/>
        </w:rPr>
        <w:t>od</w:t>
      </w:r>
      <w:proofErr w:type="spellEnd"/>
      <w:r w:rsidRPr="00B509F0">
        <w:rPr>
          <w:rFonts w:ascii="Arial" w:hAnsi="Arial" w:cs="Arial"/>
          <w:sz w:val="24"/>
          <w:szCs w:val="24"/>
        </w:rPr>
        <w:t xml:space="preserve"> </w:t>
      </w:r>
      <w:proofErr w:type="spellStart"/>
      <w:r w:rsidRPr="00B509F0">
        <w:rPr>
          <w:rFonts w:ascii="Arial" w:hAnsi="Arial" w:cs="Arial"/>
          <w:sz w:val="24"/>
          <w:szCs w:val="24"/>
        </w:rPr>
        <w:t>pravila</w:t>
      </w:r>
      <w:proofErr w:type="spellEnd"/>
      <w:r w:rsidRPr="00B509F0">
        <w:rPr>
          <w:rFonts w:ascii="Arial" w:hAnsi="Arial" w:cs="Arial"/>
          <w:sz w:val="24"/>
          <w:szCs w:val="24"/>
        </w:rPr>
        <w:t xml:space="preserve">, </w:t>
      </w:r>
      <w:proofErr w:type="spellStart"/>
      <w:r w:rsidRPr="00B509F0">
        <w:rPr>
          <w:rFonts w:ascii="Arial" w:hAnsi="Arial" w:cs="Arial"/>
          <w:sz w:val="24"/>
          <w:szCs w:val="24"/>
        </w:rPr>
        <w:t>jer</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ovdje</w:t>
      </w:r>
      <w:proofErr w:type="spellEnd"/>
      <w:r w:rsidRPr="00B509F0">
        <w:rPr>
          <w:rFonts w:ascii="Arial" w:hAnsi="Arial" w:cs="Arial"/>
          <w:sz w:val="24"/>
          <w:szCs w:val="24"/>
        </w:rPr>
        <w:t xml:space="preserve"> ne </w:t>
      </w:r>
      <w:proofErr w:type="spellStart"/>
      <w:r w:rsidRPr="00B509F0">
        <w:rPr>
          <w:rFonts w:ascii="Arial" w:hAnsi="Arial" w:cs="Arial"/>
          <w:sz w:val="24"/>
          <w:szCs w:val="24"/>
        </w:rPr>
        <w:t>ocjenjuje</w:t>
      </w:r>
      <w:proofErr w:type="spellEnd"/>
      <w:r w:rsidRPr="00B509F0">
        <w:rPr>
          <w:rFonts w:ascii="Arial" w:hAnsi="Arial" w:cs="Arial"/>
          <w:sz w:val="24"/>
          <w:szCs w:val="24"/>
        </w:rPr>
        <w:t xml:space="preserve"> </w:t>
      </w:r>
      <w:proofErr w:type="spellStart"/>
      <w:r w:rsidRPr="00B509F0">
        <w:rPr>
          <w:rFonts w:ascii="Arial" w:hAnsi="Arial" w:cs="Arial"/>
          <w:sz w:val="24"/>
          <w:szCs w:val="24"/>
        </w:rPr>
        <w:t>čije</w:t>
      </w:r>
      <w:proofErr w:type="spellEnd"/>
      <w:r w:rsidRPr="00B509F0">
        <w:rPr>
          <w:rFonts w:ascii="Arial" w:hAnsi="Arial" w:cs="Arial"/>
          <w:sz w:val="24"/>
          <w:szCs w:val="24"/>
        </w:rPr>
        <w:t xml:space="preserve"> je </w:t>
      </w:r>
      <w:proofErr w:type="spellStart"/>
      <w:r w:rsidRPr="00B509F0">
        <w:rPr>
          <w:rFonts w:ascii="Arial" w:hAnsi="Arial" w:cs="Arial"/>
          <w:sz w:val="24"/>
          <w:szCs w:val="24"/>
        </w:rPr>
        <w:t>pravo</w:t>
      </w:r>
      <w:proofErr w:type="spellEnd"/>
      <w:r w:rsidRPr="00B509F0">
        <w:rPr>
          <w:rFonts w:ascii="Arial" w:hAnsi="Arial" w:cs="Arial"/>
          <w:sz w:val="24"/>
          <w:szCs w:val="24"/>
        </w:rPr>
        <w:t xml:space="preserve"> </w:t>
      </w:r>
      <w:proofErr w:type="spellStart"/>
      <w:r w:rsidRPr="00B509F0">
        <w:rPr>
          <w:rFonts w:ascii="Arial" w:hAnsi="Arial" w:cs="Arial"/>
          <w:sz w:val="24"/>
          <w:szCs w:val="24"/>
        </w:rPr>
        <w:t>manje</w:t>
      </w:r>
      <w:proofErr w:type="spellEnd"/>
      <w:r w:rsidRPr="00B509F0">
        <w:rPr>
          <w:rFonts w:ascii="Arial" w:hAnsi="Arial" w:cs="Arial"/>
          <w:sz w:val="24"/>
          <w:szCs w:val="24"/>
        </w:rPr>
        <w:t xml:space="preserve"> </w:t>
      </w:r>
      <w:proofErr w:type="spellStart"/>
      <w:r w:rsidRPr="00B509F0">
        <w:rPr>
          <w:rFonts w:ascii="Arial" w:hAnsi="Arial" w:cs="Arial"/>
          <w:sz w:val="24"/>
          <w:szCs w:val="24"/>
        </w:rPr>
        <w:t>vjerovatno</w:t>
      </w:r>
      <w:proofErr w:type="spellEnd"/>
      <w:r w:rsidRPr="00B509F0">
        <w:rPr>
          <w:rFonts w:ascii="Arial" w:hAnsi="Arial" w:cs="Arial"/>
          <w:sz w:val="24"/>
          <w:szCs w:val="24"/>
        </w:rPr>
        <w:t xml:space="preserve"> da bi to lice </w:t>
      </w:r>
      <w:proofErr w:type="spellStart"/>
      <w:r w:rsidRPr="00B509F0">
        <w:rPr>
          <w:rFonts w:ascii="Arial" w:hAnsi="Arial" w:cs="Arial"/>
          <w:sz w:val="24"/>
          <w:szCs w:val="24"/>
        </w:rPr>
        <w:t>uputio</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nadležni</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postupak</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roofErr w:type="spellStart"/>
      <w:r w:rsidRPr="00B509F0">
        <w:rPr>
          <w:rFonts w:ascii="Arial" w:hAnsi="Arial" w:cs="Arial"/>
          <w:sz w:val="24"/>
          <w:szCs w:val="24"/>
        </w:rPr>
        <w:t>Ako</w:t>
      </w:r>
      <w:proofErr w:type="spellEnd"/>
      <w:r w:rsidRPr="00B509F0">
        <w:rPr>
          <w:rFonts w:ascii="Arial" w:hAnsi="Arial" w:cs="Arial"/>
          <w:sz w:val="24"/>
          <w:szCs w:val="24"/>
        </w:rPr>
        <w:t xml:space="preserve"> </w:t>
      </w:r>
      <w:proofErr w:type="spellStart"/>
      <w:r w:rsidRPr="00B509F0">
        <w:rPr>
          <w:rFonts w:ascii="Arial" w:hAnsi="Arial" w:cs="Arial"/>
          <w:sz w:val="24"/>
          <w:szCs w:val="24"/>
        </w:rPr>
        <w:t>predlagač</w:t>
      </w:r>
      <w:proofErr w:type="spellEnd"/>
      <w:r w:rsidRPr="00B509F0">
        <w:rPr>
          <w:rFonts w:ascii="Arial" w:hAnsi="Arial" w:cs="Arial"/>
          <w:sz w:val="24"/>
          <w:szCs w:val="24"/>
        </w:rPr>
        <w:t xml:space="preserve"> ne </w:t>
      </w:r>
      <w:proofErr w:type="spellStart"/>
      <w:r w:rsidRPr="00B509F0">
        <w:rPr>
          <w:rFonts w:ascii="Arial" w:hAnsi="Arial" w:cs="Arial"/>
          <w:sz w:val="24"/>
          <w:szCs w:val="24"/>
        </w:rPr>
        <w:t>pokrene</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postupak</w:t>
      </w:r>
      <w:proofErr w:type="spellEnd"/>
      <w:r w:rsidRPr="00B509F0">
        <w:rPr>
          <w:rFonts w:ascii="Arial" w:hAnsi="Arial" w:cs="Arial"/>
          <w:sz w:val="24"/>
          <w:szCs w:val="24"/>
        </w:rPr>
        <w:t xml:space="preserve"> u </w:t>
      </w:r>
      <w:proofErr w:type="spellStart"/>
      <w:r w:rsidRPr="00B509F0">
        <w:rPr>
          <w:rFonts w:ascii="Arial" w:hAnsi="Arial" w:cs="Arial"/>
          <w:sz w:val="24"/>
          <w:szCs w:val="24"/>
        </w:rPr>
        <w:t>određenom</w:t>
      </w:r>
      <w:proofErr w:type="spellEnd"/>
      <w:r w:rsidRPr="00B509F0">
        <w:rPr>
          <w:rFonts w:ascii="Arial" w:hAnsi="Arial" w:cs="Arial"/>
          <w:sz w:val="24"/>
          <w:szCs w:val="24"/>
        </w:rPr>
        <w:t xml:space="preserve"> </w:t>
      </w:r>
      <w:proofErr w:type="spellStart"/>
      <w:r w:rsidRPr="00B509F0">
        <w:rPr>
          <w:rFonts w:ascii="Arial" w:hAnsi="Arial" w:cs="Arial"/>
          <w:sz w:val="24"/>
          <w:szCs w:val="24"/>
        </w:rPr>
        <w:t>roku</w:t>
      </w:r>
      <w:proofErr w:type="spellEnd"/>
      <w:r w:rsidRPr="00B509F0">
        <w:rPr>
          <w:rFonts w:ascii="Arial" w:hAnsi="Arial" w:cs="Arial"/>
          <w:sz w:val="24"/>
          <w:szCs w:val="24"/>
        </w:rPr>
        <w:t xml:space="preserve">, </w:t>
      </w:r>
      <w:proofErr w:type="spellStart"/>
      <w:r w:rsidRPr="00B509F0">
        <w:rPr>
          <w:rFonts w:ascii="Arial" w:hAnsi="Arial" w:cs="Arial"/>
          <w:sz w:val="24"/>
          <w:szCs w:val="24"/>
        </w:rPr>
        <w:t>smatraće</w:t>
      </w:r>
      <w:proofErr w:type="spellEnd"/>
      <w:r w:rsidRPr="00B509F0">
        <w:rPr>
          <w:rFonts w:ascii="Arial" w:hAnsi="Arial" w:cs="Arial"/>
          <w:sz w:val="24"/>
          <w:szCs w:val="24"/>
        </w:rPr>
        <w:t xml:space="preserve"> se da je </w:t>
      </w:r>
      <w:proofErr w:type="spellStart"/>
      <w:r w:rsidRPr="00B509F0">
        <w:rPr>
          <w:rFonts w:ascii="Arial" w:hAnsi="Arial" w:cs="Arial"/>
          <w:sz w:val="24"/>
          <w:szCs w:val="24"/>
        </w:rPr>
        <w:t>prijedlog</w:t>
      </w:r>
      <w:proofErr w:type="spellEnd"/>
      <w:r w:rsidRPr="00B509F0">
        <w:rPr>
          <w:rFonts w:ascii="Arial" w:hAnsi="Arial" w:cs="Arial"/>
          <w:sz w:val="24"/>
          <w:szCs w:val="24"/>
        </w:rPr>
        <w:t xml:space="preserve"> </w:t>
      </w:r>
      <w:proofErr w:type="spellStart"/>
      <w:r w:rsidRPr="00B509F0">
        <w:rPr>
          <w:rFonts w:ascii="Arial" w:hAnsi="Arial" w:cs="Arial"/>
          <w:sz w:val="24"/>
          <w:szCs w:val="24"/>
        </w:rPr>
        <w:t>povučen</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roofErr w:type="spellStart"/>
      <w:r w:rsidRPr="00B509F0">
        <w:rPr>
          <w:rFonts w:ascii="Arial" w:hAnsi="Arial" w:cs="Arial"/>
          <w:sz w:val="24"/>
          <w:szCs w:val="24"/>
        </w:rPr>
        <w:t>Vanparnični</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može</w:t>
      </w:r>
      <w:proofErr w:type="spellEnd"/>
      <w:r w:rsidRPr="00B509F0">
        <w:rPr>
          <w:rFonts w:ascii="Arial" w:hAnsi="Arial" w:cs="Arial"/>
          <w:sz w:val="24"/>
          <w:szCs w:val="24"/>
        </w:rPr>
        <w:t xml:space="preserve"> do </w:t>
      </w:r>
      <w:proofErr w:type="spellStart"/>
      <w:r w:rsidRPr="00B509F0">
        <w:rPr>
          <w:rFonts w:ascii="Arial" w:hAnsi="Arial" w:cs="Arial"/>
          <w:sz w:val="24"/>
          <w:szCs w:val="24"/>
        </w:rPr>
        <w:t>donošenja</w:t>
      </w:r>
      <w:proofErr w:type="spellEnd"/>
      <w:r w:rsidRPr="00B509F0">
        <w:rPr>
          <w:rFonts w:ascii="Arial" w:hAnsi="Arial" w:cs="Arial"/>
          <w:sz w:val="24"/>
          <w:szCs w:val="24"/>
        </w:rPr>
        <w:t xml:space="preserve"> </w:t>
      </w:r>
      <w:proofErr w:type="spellStart"/>
      <w:r w:rsidRPr="00B509F0">
        <w:rPr>
          <w:rFonts w:ascii="Arial" w:hAnsi="Arial" w:cs="Arial"/>
          <w:sz w:val="24"/>
          <w:szCs w:val="24"/>
        </w:rPr>
        <w:t>odluke</w:t>
      </w:r>
      <w:proofErr w:type="spellEnd"/>
      <w:r w:rsidRPr="00B509F0">
        <w:rPr>
          <w:rFonts w:ascii="Arial" w:hAnsi="Arial" w:cs="Arial"/>
          <w:sz w:val="24"/>
          <w:szCs w:val="24"/>
        </w:rPr>
        <w:t xml:space="preserve"> </w:t>
      </w:r>
      <w:proofErr w:type="spellStart"/>
      <w:r w:rsidRPr="00B509F0">
        <w:rPr>
          <w:rFonts w:ascii="Arial" w:hAnsi="Arial" w:cs="Arial"/>
          <w:sz w:val="24"/>
          <w:szCs w:val="24"/>
        </w:rPr>
        <w:t>nadležnog</w:t>
      </w:r>
      <w:proofErr w:type="spellEnd"/>
      <w:r w:rsidRPr="00B509F0">
        <w:rPr>
          <w:rFonts w:ascii="Arial" w:hAnsi="Arial" w:cs="Arial"/>
          <w:sz w:val="24"/>
          <w:szCs w:val="24"/>
        </w:rPr>
        <w:t xml:space="preserve"> organa (</w:t>
      </w:r>
      <w:proofErr w:type="spellStart"/>
      <w:r w:rsidRPr="00B509F0">
        <w:rPr>
          <w:rFonts w:ascii="Arial" w:hAnsi="Arial" w:cs="Arial"/>
          <w:sz w:val="24"/>
          <w:szCs w:val="24"/>
        </w:rPr>
        <w:t>parničnog</w:t>
      </w:r>
      <w:proofErr w:type="spellEnd"/>
      <w:r w:rsidRPr="00B509F0">
        <w:rPr>
          <w:rFonts w:ascii="Arial" w:hAnsi="Arial" w:cs="Arial"/>
          <w:sz w:val="24"/>
          <w:szCs w:val="24"/>
        </w:rPr>
        <w:t xml:space="preserve"> </w:t>
      </w:r>
      <w:proofErr w:type="spellStart"/>
      <w:r w:rsidRPr="00B509F0">
        <w:rPr>
          <w:rFonts w:ascii="Arial" w:hAnsi="Arial" w:cs="Arial"/>
          <w:sz w:val="24"/>
          <w:szCs w:val="24"/>
        </w:rPr>
        <w:t>suda</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upravnog</w:t>
      </w:r>
      <w:proofErr w:type="spellEnd"/>
      <w:r w:rsidRPr="00B509F0">
        <w:rPr>
          <w:rFonts w:ascii="Arial" w:hAnsi="Arial" w:cs="Arial"/>
          <w:sz w:val="24"/>
          <w:szCs w:val="24"/>
        </w:rPr>
        <w:t xml:space="preserve"> organa) </w:t>
      </w:r>
      <w:proofErr w:type="spellStart"/>
      <w:r w:rsidRPr="00B509F0">
        <w:rPr>
          <w:rFonts w:ascii="Arial" w:hAnsi="Arial" w:cs="Arial"/>
          <w:sz w:val="24"/>
          <w:szCs w:val="24"/>
        </w:rPr>
        <w:t>privremeno</w:t>
      </w:r>
      <w:proofErr w:type="spellEnd"/>
      <w:r w:rsidRPr="00B509F0">
        <w:rPr>
          <w:rFonts w:ascii="Arial" w:hAnsi="Arial" w:cs="Arial"/>
          <w:sz w:val="24"/>
          <w:szCs w:val="24"/>
        </w:rPr>
        <w:t xml:space="preserve"> </w:t>
      </w:r>
      <w:proofErr w:type="spellStart"/>
      <w:r w:rsidRPr="00B509F0">
        <w:rPr>
          <w:rFonts w:ascii="Arial" w:hAnsi="Arial" w:cs="Arial"/>
          <w:sz w:val="24"/>
          <w:szCs w:val="24"/>
        </w:rPr>
        <w:t>urediti</w:t>
      </w:r>
      <w:proofErr w:type="spellEnd"/>
      <w:r w:rsidRPr="00B509F0">
        <w:rPr>
          <w:rFonts w:ascii="Arial" w:hAnsi="Arial" w:cs="Arial"/>
          <w:sz w:val="24"/>
          <w:szCs w:val="24"/>
        </w:rPr>
        <w:t xml:space="preserve"> </w:t>
      </w:r>
      <w:proofErr w:type="spellStart"/>
      <w:r w:rsidRPr="00B509F0">
        <w:rPr>
          <w:rFonts w:ascii="Arial" w:hAnsi="Arial" w:cs="Arial"/>
          <w:sz w:val="24"/>
          <w:szCs w:val="24"/>
        </w:rPr>
        <w:t>odnose</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zainteresovanih</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u </w:t>
      </w:r>
      <w:proofErr w:type="spellStart"/>
      <w:r w:rsidRPr="00B509F0">
        <w:rPr>
          <w:rFonts w:ascii="Arial" w:hAnsi="Arial" w:cs="Arial"/>
          <w:sz w:val="24"/>
          <w:szCs w:val="24"/>
        </w:rPr>
        <w:t>pogledu</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zajedničkom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kad</w:t>
      </w:r>
      <w:proofErr w:type="spellEnd"/>
      <w:r w:rsidRPr="00B509F0">
        <w:rPr>
          <w:rFonts w:ascii="Arial" w:hAnsi="Arial" w:cs="Arial"/>
          <w:sz w:val="24"/>
          <w:szCs w:val="24"/>
        </w:rPr>
        <w:t xml:space="preserve"> to </w:t>
      </w:r>
      <w:proofErr w:type="spellStart"/>
      <w:r w:rsidRPr="00B509F0">
        <w:rPr>
          <w:rFonts w:ascii="Arial" w:hAnsi="Arial" w:cs="Arial"/>
          <w:sz w:val="24"/>
          <w:szCs w:val="24"/>
        </w:rPr>
        <w:t>okolnosti</w:t>
      </w:r>
      <w:proofErr w:type="spellEnd"/>
      <w:r w:rsidRPr="00B509F0">
        <w:rPr>
          <w:rFonts w:ascii="Arial" w:hAnsi="Arial" w:cs="Arial"/>
          <w:sz w:val="24"/>
          <w:szCs w:val="24"/>
        </w:rPr>
        <w:t xml:space="preserve"> </w:t>
      </w:r>
      <w:proofErr w:type="spellStart"/>
      <w:r w:rsidRPr="00B509F0">
        <w:rPr>
          <w:rFonts w:ascii="Arial" w:hAnsi="Arial" w:cs="Arial"/>
          <w:sz w:val="24"/>
          <w:szCs w:val="24"/>
        </w:rPr>
        <w:t>slučaja</w:t>
      </w:r>
      <w:proofErr w:type="spellEnd"/>
      <w:r w:rsidRPr="00B509F0">
        <w:rPr>
          <w:rFonts w:ascii="Arial" w:hAnsi="Arial" w:cs="Arial"/>
          <w:sz w:val="24"/>
          <w:szCs w:val="24"/>
        </w:rPr>
        <w:t xml:space="preserve"> </w:t>
      </w:r>
      <w:proofErr w:type="spellStart"/>
      <w:r w:rsidRPr="00B509F0">
        <w:rPr>
          <w:rFonts w:ascii="Arial" w:hAnsi="Arial" w:cs="Arial"/>
          <w:sz w:val="24"/>
          <w:szCs w:val="24"/>
        </w:rPr>
        <w:t>zahtijevaju</w:t>
      </w:r>
      <w:proofErr w:type="spellEnd"/>
      <w:r w:rsidRPr="00B509F0">
        <w:rPr>
          <w:rFonts w:ascii="Arial" w:hAnsi="Arial" w:cs="Arial"/>
          <w:sz w:val="24"/>
          <w:szCs w:val="24"/>
        </w:rPr>
        <w:t xml:space="preserve">, a </w:t>
      </w:r>
      <w:proofErr w:type="spellStart"/>
      <w:r w:rsidRPr="00B509F0">
        <w:rPr>
          <w:rFonts w:ascii="Arial" w:hAnsi="Arial" w:cs="Arial"/>
          <w:sz w:val="24"/>
          <w:szCs w:val="24"/>
        </w:rPr>
        <w:t>naročito</w:t>
      </w:r>
      <w:proofErr w:type="spellEnd"/>
      <w:r w:rsidRPr="00B509F0">
        <w:rPr>
          <w:rFonts w:ascii="Arial" w:hAnsi="Arial" w:cs="Arial"/>
          <w:sz w:val="24"/>
          <w:szCs w:val="24"/>
        </w:rPr>
        <w:t xml:space="preserve"> da bi se </w:t>
      </w:r>
      <w:proofErr w:type="spellStart"/>
      <w:r w:rsidRPr="00B509F0">
        <w:rPr>
          <w:rFonts w:ascii="Arial" w:hAnsi="Arial" w:cs="Arial"/>
          <w:sz w:val="24"/>
          <w:szCs w:val="24"/>
        </w:rPr>
        <w:t>spriječila</w:t>
      </w:r>
      <w:proofErr w:type="spellEnd"/>
      <w:r w:rsidRPr="00B509F0">
        <w:rPr>
          <w:rFonts w:ascii="Arial" w:hAnsi="Arial" w:cs="Arial"/>
          <w:sz w:val="24"/>
          <w:szCs w:val="24"/>
        </w:rPr>
        <w:t xml:space="preserve"> </w:t>
      </w:r>
      <w:proofErr w:type="spellStart"/>
      <w:r w:rsidRPr="00B509F0">
        <w:rPr>
          <w:rFonts w:ascii="Arial" w:hAnsi="Arial" w:cs="Arial"/>
          <w:sz w:val="24"/>
          <w:szCs w:val="24"/>
        </w:rPr>
        <w:t>znatnija</w:t>
      </w:r>
      <w:proofErr w:type="spellEnd"/>
      <w:r w:rsidRPr="00B509F0">
        <w:rPr>
          <w:rFonts w:ascii="Arial" w:hAnsi="Arial" w:cs="Arial"/>
          <w:sz w:val="24"/>
          <w:szCs w:val="24"/>
        </w:rPr>
        <w:t xml:space="preserve"> </w:t>
      </w:r>
      <w:proofErr w:type="spellStart"/>
      <w:r w:rsidRPr="00B509F0">
        <w:rPr>
          <w:rFonts w:ascii="Arial" w:hAnsi="Arial" w:cs="Arial"/>
          <w:sz w:val="24"/>
          <w:szCs w:val="24"/>
        </w:rPr>
        <w:t>šteta</w:t>
      </w:r>
      <w:proofErr w:type="spellEnd"/>
      <w:r w:rsidRPr="00B509F0">
        <w:rPr>
          <w:rFonts w:ascii="Arial" w:hAnsi="Arial" w:cs="Arial"/>
          <w:sz w:val="24"/>
          <w:szCs w:val="24"/>
        </w:rPr>
        <w:t xml:space="preserve">, </w:t>
      </w:r>
      <w:proofErr w:type="spellStart"/>
      <w:r w:rsidRPr="00B509F0">
        <w:rPr>
          <w:rFonts w:ascii="Arial" w:hAnsi="Arial" w:cs="Arial"/>
          <w:sz w:val="24"/>
          <w:szCs w:val="24"/>
        </w:rPr>
        <w:t>samovlašće</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očita</w:t>
      </w:r>
      <w:proofErr w:type="spellEnd"/>
      <w:r w:rsidRPr="00B509F0">
        <w:rPr>
          <w:rFonts w:ascii="Arial" w:hAnsi="Arial" w:cs="Arial"/>
          <w:sz w:val="24"/>
          <w:szCs w:val="24"/>
        </w:rPr>
        <w:t xml:space="preserve"> </w:t>
      </w:r>
      <w:proofErr w:type="spellStart"/>
      <w:r w:rsidRPr="00B509F0">
        <w:rPr>
          <w:rFonts w:ascii="Arial" w:hAnsi="Arial" w:cs="Arial"/>
          <w:sz w:val="24"/>
          <w:szCs w:val="24"/>
        </w:rPr>
        <w:t>nepravda</w:t>
      </w:r>
      <w:proofErr w:type="spellEnd"/>
      <w:r w:rsidRPr="00B509F0">
        <w:rPr>
          <w:rFonts w:ascii="Arial" w:hAnsi="Arial" w:cs="Arial"/>
          <w:sz w:val="24"/>
          <w:szCs w:val="24"/>
        </w:rPr>
        <w:t xml:space="preserve"> za </w:t>
      </w:r>
      <w:proofErr w:type="spellStart"/>
      <w:r w:rsidRPr="00B509F0">
        <w:rPr>
          <w:rFonts w:ascii="Arial" w:hAnsi="Arial" w:cs="Arial"/>
          <w:sz w:val="24"/>
          <w:szCs w:val="24"/>
        </w:rPr>
        <w:t>pojedina</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zainteresovana</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Ovu</w:t>
      </w:r>
      <w:proofErr w:type="spellEnd"/>
      <w:r w:rsidRPr="00B509F0">
        <w:rPr>
          <w:rFonts w:ascii="Arial" w:hAnsi="Arial" w:cs="Arial"/>
          <w:sz w:val="24"/>
          <w:szCs w:val="24"/>
        </w:rPr>
        <w:t xml:space="preserve"> </w:t>
      </w:r>
      <w:proofErr w:type="spellStart"/>
      <w:r w:rsidRPr="00B509F0">
        <w:rPr>
          <w:rFonts w:ascii="Arial" w:hAnsi="Arial" w:cs="Arial"/>
          <w:sz w:val="24"/>
          <w:szCs w:val="24"/>
        </w:rPr>
        <w:t>mogućnost</w:t>
      </w:r>
      <w:proofErr w:type="spellEnd"/>
      <w:r w:rsidRPr="00B509F0">
        <w:rPr>
          <w:rFonts w:ascii="Arial" w:hAnsi="Arial" w:cs="Arial"/>
          <w:sz w:val="24"/>
          <w:szCs w:val="24"/>
        </w:rPr>
        <w:t xml:space="preserve"> </w:t>
      </w:r>
      <w:proofErr w:type="spellStart"/>
      <w:r w:rsidRPr="00B509F0">
        <w:rPr>
          <w:rFonts w:ascii="Arial" w:hAnsi="Arial" w:cs="Arial"/>
          <w:sz w:val="24"/>
          <w:szCs w:val="24"/>
        </w:rPr>
        <w:t>sud</w:t>
      </w:r>
      <w:proofErr w:type="spellEnd"/>
      <w:r w:rsidRPr="00B509F0">
        <w:rPr>
          <w:rFonts w:ascii="Arial" w:hAnsi="Arial" w:cs="Arial"/>
          <w:sz w:val="24"/>
          <w:szCs w:val="24"/>
        </w:rPr>
        <w:t xml:space="preserve"> </w:t>
      </w:r>
      <w:proofErr w:type="spellStart"/>
      <w:r w:rsidRPr="00B509F0">
        <w:rPr>
          <w:rFonts w:ascii="Arial" w:hAnsi="Arial" w:cs="Arial"/>
          <w:sz w:val="24"/>
          <w:szCs w:val="24"/>
        </w:rPr>
        <w:t>ima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u </w:t>
      </w:r>
      <w:proofErr w:type="spellStart"/>
      <w:r w:rsidRPr="00B509F0">
        <w:rPr>
          <w:rFonts w:ascii="Arial" w:hAnsi="Arial" w:cs="Arial"/>
          <w:sz w:val="24"/>
          <w:szCs w:val="24"/>
        </w:rPr>
        <w:t>slučaju</w:t>
      </w:r>
      <w:proofErr w:type="spellEnd"/>
      <w:r w:rsidRPr="00B509F0">
        <w:rPr>
          <w:rFonts w:ascii="Arial" w:hAnsi="Arial" w:cs="Arial"/>
          <w:sz w:val="24"/>
          <w:szCs w:val="24"/>
        </w:rPr>
        <w:t xml:space="preserve"> </w:t>
      </w:r>
      <w:proofErr w:type="spellStart"/>
      <w:r w:rsidRPr="00B509F0">
        <w:rPr>
          <w:rFonts w:ascii="Arial" w:hAnsi="Arial" w:cs="Arial"/>
          <w:sz w:val="24"/>
          <w:szCs w:val="24"/>
        </w:rPr>
        <w:t>kad</w:t>
      </w:r>
      <w:proofErr w:type="spellEnd"/>
      <w:r w:rsidRPr="00B509F0">
        <w:rPr>
          <w:rFonts w:ascii="Arial" w:hAnsi="Arial" w:cs="Arial"/>
          <w:sz w:val="24"/>
          <w:szCs w:val="24"/>
        </w:rPr>
        <w:t xml:space="preserve"> </w:t>
      </w:r>
      <w:proofErr w:type="spellStart"/>
      <w:r w:rsidRPr="00B509F0">
        <w:rPr>
          <w:rFonts w:ascii="Arial" w:hAnsi="Arial" w:cs="Arial"/>
          <w:sz w:val="24"/>
          <w:szCs w:val="24"/>
        </w:rPr>
        <w:t>su</w:t>
      </w:r>
      <w:proofErr w:type="spellEnd"/>
      <w:r w:rsidRPr="00B509F0">
        <w:rPr>
          <w:rFonts w:ascii="Arial" w:hAnsi="Arial" w:cs="Arial"/>
          <w:sz w:val="24"/>
          <w:szCs w:val="24"/>
        </w:rPr>
        <w:t xml:space="preserve"> </w:t>
      </w:r>
      <w:proofErr w:type="spellStart"/>
      <w:r w:rsidRPr="00B509F0">
        <w:rPr>
          <w:rFonts w:ascii="Arial" w:hAnsi="Arial" w:cs="Arial"/>
          <w:sz w:val="24"/>
          <w:szCs w:val="24"/>
        </w:rPr>
        <w:t>zainteresovana</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suposjednici</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w:t>
      </w:r>
      <w:proofErr w:type="spellEnd"/>
      <w:r w:rsidRPr="00B509F0">
        <w:rPr>
          <w:rFonts w:ascii="Arial" w:hAnsi="Arial" w:cs="Arial"/>
          <w:sz w:val="24"/>
          <w:szCs w:val="24"/>
        </w:rPr>
        <w:t xml:space="preserve"> </w:t>
      </w:r>
      <w:proofErr w:type="spellStart"/>
      <w:r w:rsidRPr="00B509F0">
        <w:rPr>
          <w:rFonts w:ascii="Arial" w:hAnsi="Arial" w:cs="Arial"/>
          <w:sz w:val="24"/>
          <w:szCs w:val="24"/>
        </w:rPr>
        <w:t>koji</w:t>
      </w:r>
      <w:proofErr w:type="spellEnd"/>
      <w:r w:rsidRPr="00B509F0">
        <w:rPr>
          <w:rFonts w:ascii="Arial" w:hAnsi="Arial" w:cs="Arial"/>
          <w:sz w:val="24"/>
          <w:szCs w:val="24"/>
        </w:rPr>
        <w:t xml:space="preserve"> ne </w:t>
      </w:r>
      <w:proofErr w:type="spellStart"/>
      <w:r w:rsidRPr="00B509F0">
        <w:rPr>
          <w:rFonts w:ascii="Arial" w:hAnsi="Arial" w:cs="Arial"/>
          <w:sz w:val="24"/>
          <w:szCs w:val="24"/>
        </w:rPr>
        <w:t>raspolažu</w:t>
      </w:r>
      <w:proofErr w:type="spellEnd"/>
      <w:r w:rsidRPr="00B509F0">
        <w:rPr>
          <w:rFonts w:ascii="Arial" w:hAnsi="Arial" w:cs="Arial"/>
          <w:sz w:val="24"/>
          <w:szCs w:val="24"/>
        </w:rPr>
        <w:t xml:space="preserve"> </w:t>
      </w:r>
      <w:proofErr w:type="spellStart"/>
      <w:r w:rsidRPr="00B509F0">
        <w:rPr>
          <w:rFonts w:ascii="Arial" w:hAnsi="Arial" w:cs="Arial"/>
          <w:sz w:val="24"/>
          <w:szCs w:val="24"/>
        </w:rPr>
        <w:t>dokazima</w:t>
      </w:r>
      <w:proofErr w:type="spellEnd"/>
      <w:r w:rsidRPr="00B509F0">
        <w:rPr>
          <w:rFonts w:ascii="Arial" w:hAnsi="Arial" w:cs="Arial"/>
          <w:sz w:val="24"/>
          <w:szCs w:val="24"/>
        </w:rPr>
        <w:t xml:space="preserve"> o </w:t>
      </w:r>
      <w:proofErr w:type="spellStart"/>
      <w:r w:rsidRPr="00B509F0">
        <w:rPr>
          <w:rFonts w:ascii="Arial" w:hAnsi="Arial" w:cs="Arial"/>
          <w:sz w:val="24"/>
          <w:szCs w:val="24"/>
        </w:rPr>
        <w:t>zakonitom</w:t>
      </w:r>
      <w:proofErr w:type="spellEnd"/>
      <w:r w:rsidRPr="00B509F0">
        <w:rPr>
          <w:rFonts w:ascii="Arial" w:hAnsi="Arial" w:cs="Arial"/>
          <w:sz w:val="24"/>
          <w:szCs w:val="24"/>
        </w:rPr>
        <w:t xml:space="preserve"> </w:t>
      </w:r>
      <w:proofErr w:type="spellStart"/>
      <w:r w:rsidRPr="00B509F0">
        <w:rPr>
          <w:rFonts w:ascii="Arial" w:hAnsi="Arial" w:cs="Arial"/>
          <w:sz w:val="24"/>
          <w:szCs w:val="24"/>
        </w:rPr>
        <w:t>osnovu</w:t>
      </w:r>
      <w:proofErr w:type="spellEnd"/>
      <w:r w:rsidRPr="00B509F0">
        <w:rPr>
          <w:rFonts w:ascii="Arial" w:hAnsi="Arial" w:cs="Arial"/>
          <w:sz w:val="24"/>
          <w:szCs w:val="24"/>
        </w:rPr>
        <w:t xml:space="preserve"> </w:t>
      </w:r>
      <w:proofErr w:type="spellStart"/>
      <w:r w:rsidRPr="00B509F0">
        <w:rPr>
          <w:rFonts w:ascii="Arial" w:hAnsi="Arial" w:cs="Arial"/>
          <w:sz w:val="24"/>
          <w:szCs w:val="24"/>
        </w:rPr>
        <w:t>sticanja</w:t>
      </w:r>
      <w:proofErr w:type="spellEnd"/>
      <w:r w:rsidRPr="00B509F0">
        <w:rPr>
          <w:rFonts w:ascii="Arial" w:hAnsi="Arial" w:cs="Arial"/>
          <w:sz w:val="24"/>
          <w:szCs w:val="24"/>
        </w:rPr>
        <w:t xml:space="preserve"> </w:t>
      </w:r>
      <w:proofErr w:type="spellStart"/>
      <w:r w:rsidRPr="00B509F0">
        <w:rPr>
          <w:rFonts w:ascii="Arial" w:hAnsi="Arial" w:cs="Arial"/>
          <w:sz w:val="24"/>
          <w:szCs w:val="24"/>
        </w:rPr>
        <w:t>posjeda</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r w:rsidRPr="00B509F0">
        <w:rPr>
          <w:rFonts w:ascii="Arial" w:hAnsi="Arial" w:cs="Arial"/>
          <w:sz w:val="24"/>
          <w:szCs w:val="24"/>
        </w:rPr>
        <w:t xml:space="preserve">       </w:t>
      </w:r>
      <w:proofErr w:type="spellStart"/>
      <w:r w:rsidRPr="00B509F0">
        <w:rPr>
          <w:rFonts w:ascii="Arial" w:hAnsi="Arial" w:cs="Arial"/>
          <w:sz w:val="24"/>
          <w:szCs w:val="24"/>
        </w:rPr>
        <w:t>Zainteresovana</w:t>
      </w:r>
      <w:proofErr w:type="spellEnd"/>
      <w:r w:rsidRPr="00B509F0">
        <w:rPr>
          <w:rFonts w:ascii="Arial" w:hAnsi="Arial" w:cs="Arial"/>
          <w:sz w:val="24"/>
          <w:szCs w:val="24"/>
        </w:rPr>
        <w:t xml:space="preserve"> </w:t>
      </w:r>
      <w:proofErr w:type="spellStart"/>
      <w:r w:rsidRPr="00B509F0">
        <w:rPr>
          <w:rFonts w:ascii="Arial" w:hAnsi="Arial" w:cs="Arial"/>
          <w:sz w:val="24"/>
          <w:szCs w:val="24"/>
        </w:rPr>
        <w:t>lica</w:t>
      </w:r>
      <w:proofErr w:type="spellEnd"/>
      <w:r w:rsidRPr="00B509F0">
        <w:rPr>
          <w:rFonts w:ascii="Arial" w:hAnsi="Arial" w:cs="Arial"/>
          <w:sz w:val="24"/>
          <w:szCs w:val="24"/>
        </w:rPr>
        <w:t xml:space="preserve"> </w:t>
      </w:r>
      <w:proofErr w:type="spellStart"/>
      <w:r w:rsidRPr="00B509F0">
        <w:rPr>
          <w:rFonts w:ascii="Arial" w:hAnsi="Arial" w:cs="Arial"/>
          <w:sz w:val="24"/>
          <w:szCs w:val="24"/>
        </w:rPr>
        <w:t>mogu</w:t>
      </w:r>
      <w:proofErr w:type="spellEnd"/>
      <w:r w:rsidRPr="00B509F0">
        <w:rPr>
          <w:rFonts w:ascii="Arial" w:hAnsi="Arial" w:cs="Arial"/>
          <w:sz w:val="24"/>
          <w:szCs w:val="24"/>
        </w:rPr>
        <w:t xml:space="preserve"> u </w:t>
      </w:r>
      <w:proofErr w:type="spellStart"/>
      <w:r w:rsidRPr="00B509F0">
        <w:rPr>
          <w:rFonts w:ascii="Arial" w:hAnsi="Arial" w:cs="Arial"/>
          <w:sz w:val="24"/>
          <w:szCs w:val="24"/>
        </w:rPr>
        <w:t>parnici</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drugom</w:t>
      </w:r>
      <w:proofErr w:type="spellEnd"/>
      <w:r w:rsidRPr="00B509F0">
        <w:rPr>
          <w:rFonts w:ascii="Arial" w:hAnsi="Arial" w:cs="Arial"/>
          <w:sz w:val="24"/>
          <w:szCs w:val="24"/>
        </w:rPr>
        <w:t xml:space="preserve"> </w:t>
      </w:r>
      <w:proofErr w:type="spellStart"/>
      <w:r w:rsidRPr="00B509F0">
        <w:rPr>
          <w:rFonts w:ascii="Arial" w:hAnsi="Arial" w:cs="Arial"/>
          <w:sz w:val="24"/>
          <w:szCs w:val="24"/>
        </w:rPr>
        <w:t>postupku</w:t>
      </w:r>
      <w:proofErr w:type="spellEnd"/>
      <w:r w:rsidRPr="00B509F0">
        <w:rPr>
          <w:rFonts w:ascii="Arial" w:hAnsi="Arial" w:cs="Arial"/>
          <w:sz w:val="24"/>
          <w:szCs w:val="24"/>
        </w:rPr>
        <w:t xml:space="preserve"> </w:t>
      </w:r>
      <w:proofErr w:type="spellStart"/>
      <w:r w:rsidRPr="00B509F0">
        <w:rPr>
          <w:rFonts w:ascii="Arial" w:hAnsi="Arial" w:cs="Arial"/>
          <w:sz w:val="24"/>
          <w:szCs w:val="24"/>
        </w:rPr>
        <w:t>ostvarivati</w:t>
      </w:r>
      <w:proofErr w:type="spellEnd"/>
      <w:r w:rsidRPr="00B509F0">
        <w:rPr>
          <w:rFonts w:ascii="Arial" w:hAnsi="Arial" w:cs="Arial"/>
          <w:sz w:val="24"/>
          <w:szCs w:val="24"/>
        </w:rPr>
        <w:t xml:space="preserve"> </w:t>
      </w:r>
      <w:proofErr w:type="spellStart"/>
      <w:r w:rsidRPr="00B509F0">
        <w:rPr>
          <w:rFonts w:ascii="Arial" w:hAnsi="Arial" w:cs="Arial"/>
          <w:sz w:val="24"/>
          <w:szCs w:val="24"/>
        </w:rPr>
        <w:t>svoja</w:t>
      </w:r>
      <w:proofErr w:type="spellEnd"/>
      <w:r w:rsidRPr="00B509F0">
        <w:rPr>
          <w:rFonts w:ascii="Arial" w:hAnsi="Arial" w:cs="Arial"/>
          <w:sz w:val="24"/>
          <w:szCs w:val="24"/>
        </w:rPr>
        <w:t xml:space="preserve"> </w:t>
      </w:r>
      <w:proofErr w:type="spellStart"/>
      <w:r w:rsidRPr="00B509F0">
        <w:rPr>
          <w:rFonts w:ascii="Arial" w:hAnsi="Arial" w:cs="Arial"/>
          <w:sz w:val="24"/>
          <w:szCs w:val="24"/>
        </w:rPr>
        <w:t>prava</w:t>
      </w:r>
      <w:proofErr w:type="spellEnd"/>
      <w:r w:rsidRPr="00B509F0">
        <w:rPr>
          <w:rFonts w:ascii="Arial" w:hAnsi="Arial" w:cs="Arial"/>
          <w:sz w:val="24"/>
          <w:szCs w:val="24"/>
        </w:rPr>
        <w:t xml:space="preserve"> u </w:t>
      </w:r>
      <w:proofErr w:type="spellStart"/>
      <w:r w:rsidRPr="00B509F0">
        <w:rPr>
          <w:rFonts w:ascii="Arial" w:hAnsi="Arial" w:cs="Arial"/>
          <w:sz w:val="24"/>
          <w:szCs w:val="24"/>
        </w:rPr>
        <w:t>odnosu</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stvar</w:t>
      </w:r>
      <w:proofErr w:type="spellEnd"/>
      <w:r w:rsidRPr="00B509F0">
        <w:rPr>
          <w:rFonts w:ascii="Arial" w:hAnsi="Arial" w:cs="Arial"/>
          <w:sz w:val="24"/>
          <w:szCs w:val="24"/>
        </w:rPr>
        <w:t xml:space="preserve"> o </w:t>
      </w:r>
      <w:proofErr w:type="spellStart"/>
      <w:r w:rsidRPr="00B509F0">
        <w:rPr>
          <w:rFonts w:ascii="Arial" w:hAnsi="Arial" w:cs="Arial"/>
          <w:sz w:val="24"/>
          <w:szCs w:val="24"/>
        </w:rPr>
        <w:t>čijem</w:t>
      </w:r>
      <w:proofErr w:type="spellEnd"/>
      <w:r w:rsidRPr="00B509F0">
        <w:rPr>
          <w:rFonts w:ascii="Arial" w:hAnsi="Arial" w:cs="Arial"/>
          <w:sz w:val="24"/>
          <w:szCs w:val="24"/>
        </w:rPr>
        <w:t xml:space="preserve"> je </w:t>
      </w:r>
      <w:proofErr w:type="spellStart"/>
      <w:r w:rsidRPr="00B509F0">
        <w:rPr>
          <w:rFonts w:ascii="Arial" w:hAnsi="Arial" w:cs="Arial"/>
          <w:sz w:val="24"/>
          <w:szCs w:val="24"/>
        </w:rPr>
        <w:t>upravljanju</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korišćenju</w:t>
      </w:r>
      <w:proofErr w:type="spellEnd"/>
      <w:r w:rsidRPr="00B509F0">
        <w:rPr>
          <w:rFonts w:ascii="Arial" w:hAnsi="Arial" w:cs="Arial"/>
          <w:sz w:val="24"/>
          <w:szCs w:val="24"/>
        </w:rPr>
        <w:t xml:space="preserve"> </w:t>
      </w:r>
      <w:proofErr w:type="spellStart"/>
      <w:r w:rsidRPr="00B509F0">
        <w:rPr>
          <w:rFonts w:ascii="Arial" w:hAnsi="Arial" w:cs="Arial"/>
          <w:sz w:val="24"/>
          <w:szCs w:val="24"/>
        </w:rPr>
        <w:t>pravosnažno</w:t>
      </w:r>
      <w:proofErr w:type="spellEnd"/>
      <w:r w:rsidRPr="00B509F0">
        <w:rPr>
          <w:rFonts w:ascii="Arial" w:hAnsi="Arial" w:cs="Arial"/>
          <w:sz w:val="24"/>
          <w:szCs w:val="24"/>
        </w:rPr>
        <w:t xml:space="preserve"> </w:t>
      </w:r>
      <w:proofErr w:type="spellStart"/>
      <w:r w:rsidRPr="00B509F0">
        <w:rPr>
          <w:rFonts w:ascii="Arial" w:hAnsi="Arial" w:cs="Arial"/>
          <w:sz w:val="24"/>
          <w:szCs w:val="24"/>
        </w:rPr>
        <w:t>odlučeno</w:t>
      </w:r>
      <w:proofErr w:type="spellEnd"/>
      <w:r w:rsidRPr="00B509F0">
        <w:rPr>
          <w:rFonts w:ascii="Arial" w:hAnsi="Arial" w:cs="Arial"/>
          <w:sz w:val="24"/>
          <w:szCs w:val="24"/>
        </w:rPr>
        <w:t xml:space="preserve"> u </w:t>
      </w:r>
      <w:proofErr w:type="spellStart"/>
      <w:r w:rsidRPr="00B509F0">
        <w:rPr>
          <w:rFonts w:ascii="Arial" w:hAnsi="Arial" w:cs="Arial"/>
          <w:sz w:val="24"/>
          <w:szCs w:val="24"/>
        </w:rPr>
        <w:t>postupku</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stvarima</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r w:rsidRPr="00B509F0">
        <w:rPr>
          <w:rFonts w:ascii="Arial" w:hAnsi="Arial" w:cs="Arial"/>
          <w:sz w:val="24"/>
          <w:szCs w:val="24"/>
        </w:rPr>
        <w:t xml:space="preserve">       U </w:t>
      </w:r>
      <w:proofErr w:type="spellStart"/>
      <w:r w:rsidRPr="00B509F0">
        <w:rPr>
          <w:rFonts w:ascii="Arial" w:hAnsi="Arial" w:cs="Arial"/>
          <w:sz w:val="24"/>
          <w:szCs w:val="24"/>
        </w:rPr>
        <w:t>postupku</w:t>
      </w:r>
      <w:proofErr w:type="spellEnd"/>
      <w:r w:rsidRPr="00B509F0">
        <w:rPr>
          <w:rFonts w:ascii="Arial" w:hAnsi="Arial" w:cs="Arial"/>
          <w:sz w:val="24"/>
          <w:szCs w:val="24"/>
        </w:rPr>
        <w:t xml:space="preserve"> za </w:t>
      </w:r>
      <w:proofErr w:type="spellStart"/>
      <w:r w:rsidRPr="00B509F0">
        <w:rPr>
          <w:rFonts w:ascii="Arial" w:hAnsi="Arial" w:cs="Arial"/>
          <w:sz w:val="24"/>
          <w:szCs w:val="24"/>
        </w:rPr>
        <w:t>uređenje</w:t>
      </w:r>
      <w:proofErr w:type="spellEnd"/>
      <w:r w:rsidRPr="00B509F0">
        <w:rPr>
          <w:rFonts w:ascii="Arial" w:hAnsi="Arial" w:cs="Arial"/>
          <w:sz w:val="24"/>
          <w:szCs w:val="24"/>
        </w:rPr>
        <w:t xml:space="preserve"> </w:t>
      </w:r>
      <w:proofErr w:type="spellStart"/>
      <w:r w:rsidRPr="00B509F0">
        <w:rPr>
          <w:rFonts w:ascii="Arial" w:hAnsi="Arial" w:cs="Arial"/>
          <w:sz w:val="24"/>
          <w:szCs w:val="24"/>
        </w:rPr>
        <w:t>načina</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stvarima</w:t>
      </w:r>
      <w:proofErr w:type="spellEnd"/>
      <w:r w:rsidRPr="00B509F0">
        <w:rPr>
          <w:rFonts w:ascii="Arial" w:hAnsi="Arial" w:cs="Arial"/>
          <w:sz w:val="24"/>
          <w:szCs w:val="24"/>
        </w:rPr>
        <w:t xml:space="preserve"> </w:t>
      </w:r>
      <w:proofErr w:type="spellStart"/>
      <w:r w:rsidRPr="00B509F0">
        <w:rPr>
          <w:rFonts w:ascii="Arial" w:hAnsi="Arial" w:cs="Arial"/>
          <w:sz w:val="24"/>
          <w:szCs w:val="24"/>
        </w:rPr>
        <w:t>revizija</w:t>
      </w:r>
      <w:proofErr w:type="spellEnd"/>
      <w:r w:rsidRPr="00B509F0">
        <w:rPr>
          <w:rFonts w:ascii="Arial" w:hAnsi="Arial" w:cs="Arial"/>
          <w:sz w:val="24"/>
          <w:szCs w:val="24"/>
        </w:rPr>
        <w:t xml:space="preserve"> </w:t>
      </w:r>
      <w:proofErr w:type="spellStart"/>
      <w:r w:rsidRPr="00B509F0">
        <w:rPr>
          <w:rFonts w:ascii="Arial" w:hAnsi="Arial" w:cs="Arial"/>
          <w:sz w:val="24"/>
          <w:szCs w:val="24"/>
        </w:rPr>
        <w:t>nije</w:t>
      </w:r>
      <w:proofErr w:type="spellEnd"/>
      <w:r w:rsidRPr="00B509F0">
        <w:rPr>
          <w:rFonts w:ascii="Arial" w:hAnsi="Arial" w:cs="Arial"/>
          <w:sz w:val="24"/>
          <w:szCs w:val="24"/>
        </w:rPr>
        <w:t xml:space="preserve"> </w:t>
      </w:r>
      <w:proofErr w:type="spellStart"/>
      <w:r w:rsidRPr="00B509F0">
        <w:rPr>
          <w:rFonts w:ascii="Arial" w:hAnsi="Arial" w:cs="Arial"/>
          <w:sz w:val="24"/>
          <w:szCs w:val="24"/>
        </w:rPr>
        <w:t>dozvoljena</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r w:rsidRPr="00B509F0">
        <w:rPr>
          <w:rFonts w:ascii="Arial" w:hAnsi="Arial" w:cs="Arial"/>
          <w:b/>
          <w:sz w:val="24"/>
          <w:szCs w:val="24"/>
        </w:rPr>
        <w:t xml:space="preserve">       </w:t>
      </w:r>
      <w:r w:rsidRPr="00B509F0">
        <w:rPr>
          <w:rFonts w:ascii="Arial" w:hAnsi="Arial" w:cs="Arial"/>
          <w:sz w:val="24"/>
          <w:szCs w:val="24"/>
        </w:rPr>
        <w:t xml:space="preserve"> </w:t>
      </w:r>
      <w:proofErr w:type="spellStart"/>
      <w:r w:rsidRPr="00B509F0">
        <w:rPr>
          <w:rFonts w:ascii="Arial" w:hAnsi="Arial" w:cs="Arial"/>
          <w:sz w:val="24"/>
          <w:szCs w:val="24"/>
        </w:rPr>
        <w:t>Odredbe</w:t>
      </w:r>
      <w:proofErr w:type="spellEnd"/>
      <w:r w:rsidRPr="00B509F0">
        <w:rPr>
          <w:rFonts w:ascii="Arial" w:hAnsi="Arial" w:cs="Arial"/>
          <w:sz w:val="24"/>
          <w:szCs w:val="24"/>
        </w:rPr>
        <w:t xml:space="preserve"> o </w:t>
      </w:r>
      <w:proofErr w:type="spellStart"/>
      <w:r w:rsidRPr="00B509F0">
        <w:rPr>
          <w:rFonts w:ascii="Arial" w:hAnsi="Arial" w:cs="Arial"/>
          <w:sz w:val="24"/>
          <w:szCs w:val="24"/>
        </w:rPr>
        <w:t>upravljanju</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korišćenju</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stvarima</w:t>
      </w:r>
      <w:proofErr w:type="spellEnd"/>
      <w:r w:rsidRPr="00B509F0">
        <w:rPr>
          <w:rFonts w:ascii="Arial" w:hAnsi="Arial" w:cs="Arial"/>
          <w:sz w:val="24"/>
          <w:szCs w:val="24"/>
        </w:rPr>
        <w:t xml:space="preserve"> </w:t>
      </w:r>
      <w:proofErr w:type="spellStart"/>
      <w:r w:rsidRPr="00B509F0">
        <w:rPr>
          <w:rFonts w:ascii="Arial" w:hAnsi="Arial" w:cs="Arial"/>
          <w:sz w:val="24"/>
          <w:szCs w:val="24"/>
        </w:rPr>
        <w:t>primjenjuju</w:t>
      </w:r>
      <w:proofErr w:type="spellEnd"/>
      <w:r w:rsidRPr="00B509F0">
        <w:rPr>
          <w:rFonts w:ascii="Arial" w:hAnsi="Arial" w:cs="Arial"/>
          <w:sz w:val="24"/>
          <w:szCs w:val="24"/>
        </w:rPr>
        <w:t xml:space="preserve"> se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vlasnike</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posjednike</w:t>
      </w:r>
      <w:proofErr w:type="spellEnd"/>
      <w:r w:rsidRPr="00B509F0">
        <w:rPr>
          <w:rFonts w:ascii="Arial" w:hAnsi="Arial" w:cs="Arial"/>
          <w:sz w:val="24"/>
          <w:szCs w:val="24"/>
        </w:rPr>
        <w:t xml:space="preserve"> </w:t>
      </w:r>
      <w:proofErr w:type="spellStart"/>
      <w:r w:rsidRPr="00B509F0">
        <w:rPr>
          <w:rFonts w:ascii="Arial" w:hAnsi="Arial" w:cs="Arial"/>
          <w:sz w:val="24"/>
          <w:szCs w:val="24"/>
        </w:rPr>
        <w:t>posebnih</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zgrada</w:t>
      </w:r>
      <w:proofErr w:type="spellEnd"/>
      <w:r w:rsidRPr="00B509F0">
        <w:rPr>
          <w:rFonts w:ascii="Arial" w:hAnsi="Arial" w:cs="Arial"/>
          <w:sz w:val="24"/>
          <w:szCs w:val="24"/>
        </w:rPr>
        <w:t xml:space="preserve"> u </w:t>
      </w:r>
      <w:proofErr w:type="spellStart"/>
      <w:r w:rsidRPr="00B509F0">
        <w:rPr>
          <w:rFonts w:ascii="Arial" w:hAnsi="Arial" w:cs="Arial"/>
          <w:sz w:val="24"/>
          <w:szCs w:val="24"/>
        </w:rPr>
        <w:t>pogledu</w:t>
      </w:r>
      <w:proofErr w:type="spellEnd"/>
      <w:r w:rsidRPr="00B509F0">
        <w:rPr>
          <w:rFonts w:ascii="Arial" w:hAnsi="Arial" w:cs="Arial"/>
          <w:sz w:val="24"/>
          <w:szCs w:val="24"/>
        </w:rPr>
        <w:t xml:space="preserve"> </w:t>
      </w:r>
      <w:proofErr w:type="spellStart"/>
      <w:r w:rsidRPr="00B509F0">
        <w:rPr>
          <w:rFonts w:ascii="Arial" w:hAnsi="Arial" w:cs="Arial"/>
          <w:sz w:val="24"/>
          <w:szCs w:val="24"/>
        </w:rPr>
        <w:t>upravljanja</w:t>
      </w:r>
      <w:proofErr w:type="spellEnd"/>
      <w:r w:rsidRPr="00B509F0">
        <w:rPr>
          <w:rFonts w:ascii="Arial" w:hAnsi="Arial" w:cs="Arial"/>
          <w:sz w:val="24"/>
          <w:szCs w:val="24"/>
        </w:rPr>
        <w:t xml:space="preserve"> </w:t>
      </w:r>
      <w:proofErr w:type="spellStart"/>
      <w:r w:rsidRPr="00B509F0">
        <w:rPr>
          <w:rFonts w:ascii="Arial" w:hAnsi="Arial" w:cs="Arial"/>
          <w:sz w:val="24"/>
          <w:szCs w:val="24"/>
        </w:rPr>
        <w:t>i</w:t>
      </w:r>
      <w:proofErr w:type="spellEnd"/>
      <w:r w:rsidRPr="00B509F0">
        <w:rPr>
          <w:rFonts w:ascii="Arial" w:hAnsi="Arial" w:cs="Arial"/>
          <w:sz w:val="24"/>
          <w:szCs w:val="24"/>
        </w:rPr>
        <w:t xml:space="preserve"> </w:t>
      </w:r>
      <w:proofErr w:type="spellStart"/>
      <w:r w:rsidRPr="00B509F0">
        <w:rPr>
          <w:rFonts w:ascii="Arial" w:hAnsi="Arial" w:cs="Arial"/>
          <w:sz w:val="24"/>
          <w:szCs w:val="24"/>
        </w:rPr>
        <w:t>korišćenja</w:t>
      </w:r>
      <w:proofErr w:type="spellEnd"/>
      <w:r w:rsidRPr="00B509F0">
        <w:rPr>
          <w:rFonts w:ascii="Arial" w:hAnsi="Arial" w:cs="Arial"/>
          <w:sz w:val="24"/>
          <w:szCs w:val="24"/>
        </w:rPr>
        <w:t xml:space="preserve"> </w:t>
      </w:r>
      <w:proofErr w:type="spellStart"/>
      <w:r w:rsidRPr="00B509F0">
        <w:rPr>
          <w:rFonts w:ascii="Arial" w:hAnsi="Arial" w:cs="Arial"/>
          <w:sz w:val="24"/>
          <w:szCs w:val="24"/>
        </w:rPr>
        <w:t>zajedničkim</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dijelovima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zgrade</w:t>
      </w:r>
      <w:proofErr w:type="spellEnd"/>
      <w:r w:rsidRPr="00B509F0">
        <w:rPr>
          <w:rFonts w:ascii="Arial" w:hAnsi="Arial" w:cs="Arial"/>
          <w:sz w:val="24"/>
          <w:szCs w:val="24"/>
        </w:rPr>
        <w:t xml:space="preserve"> </w:t>
      </w:r>
      <w:proofErr w:type="spellStart"/>
      <w:r w:rsidRPr="00B509F0">
        <w:rPr>
          <w:rFonts w:ascii="Arial" w:hAnsi="Arial" w:cs="Arial"/>
          <w:sz w:val="24"/>
          <w:szCs w:val="24"/>
        </w:rPr>
        <w:t>koji</w:t>
      </w:r>
      <w:proofErr w:type="spellEnd"/>
      <w:r w:rsidRPr="00B509F0">
        <w:rPr>
          <w:rFonts w:ascii="Arial" w:hAnsi="Arial" w:cs="Arial"/>
          <w:sz w:val="24"/>
          <w:szCs w:val="24"/>
        </w:rPr>
        <w:t xml:space="preserve"> </w:t>
      </w:r>
      <w:proofErr w:type="spellStart"/>
      <w:r w:rsidRPr="00B509F0">
        <w:rPr>
          <w:rFonts w:ascii="Arial" w:hAnsi="Arial" w:cs="Arial"/>
          <w:sz w:val="24"/>
          <w:szCs w:val="24"/>
        </w:rPr>
        <w:t>služe</w:t>
      </w:r>
      <w:proofErr w:type="spellEnd"/>
      <w:r w:rsidRPr="00B509F0">
        <w:rPr>
          <w:rFonts w:ascii="Arial" w:hAnsi="Arial" w:cs="Arial"/>
          <w:sz w:val="24"/>
          <w:szCs w:val="24"/>
        </w:rPr>
        <w:t xml:space="preserve"> </w:t>
      </w:r>
      <w:proofErr w:type="spellStart"/>
      <w:r w:rsidRPr="00B509F0">
        <w:rPr>
          <w:rFonts w:ascii="Arial" w:hAnsi="Arial" w:cs="Arial"/>
          <w:sz w:val="24"/>
          <w:szCs w:val="24"/>
        </w:rPr>
        <w:t>zgradi</w:t>
      </w:r>
      <w:proofErr w:type="spellEnd"/>
      <w:r w:rsidRPr="00B509F0">
        <w:rPr>
          <w:rFonts w:ascii="Arial" w:hAnsi="Arial" w:cs="Arial"/>
          <w:sz w:val="24"/>
          <w:szCs w:val="24"/>
        </w:rPr>
        <w:t xml:space="preserve"> </w:t>
      </w:r>
      <w:proofErr w:type="spellStart"/>
      <w:r w:rsidRPr="00B509F0">
        <w:rPr>
          <w:rFonts w:ascii="Arial" w:hAnsi="Arial" w:cs="Arial"/>
          <w:sz w:val="24"/>
          <w:szCs w:val="24"/>
        </w:rPr>
        <w:t>kao</w:t>
      </w:r>
      <w:proofErr w:type="spellEnd"/>
      <w:r w:rsidRPr="00B509F0">
        <w:rPr>
          <w:rFonts w:ascii="Arial" w:hAnsi="Arial" w:cs="Arial"/>
          <w:sz w:val="24"/>
          <w:szCs w:val="24"/>
        </w:rPr>
        <w:t xml:space="preserve"> </w:t>
      </w:r>
      <w:proofErr w:type="spellStart"/>
      <w:r w:rsidRPr="00B509F0">
        <w:rPr>
          <w:rFonts w:ascii="Arial" w:hAnsi="Arial" w:cs="Arial"/>
          <w:sz w:val="24"/>
          <w:szCs w:val="24"/>
        </w:rPr>
        <w:t>cjelina</w:t>
      </w:r>
      <w:proofErr w:type="spellEnd"/>
      <w:r w:rsidRPr="00B509F0">
        <w:rPr>
          <w:rFonts w:ascii="Arial" w:hAnsi="Arial" w:cs="Arial"/>
          <w:sz w:val="24"/>
          <w:szCs w:val="24"/>
        </w:rPr>
        <w:t xml:space="preserve"> </w:t>
      </w:r>
      <w:proofErr w:type="spellStart"/>
      <w:r w:rsidRPr="00B509F0">
        <w:rPr>
          <w:rFonts w:ascii="Arial" w:hAnsi="Arial" w:cs="Arial"/>
          <w:sz w:val="24"/>
          <w:szCs w:val="24"/>
        </w:rPr>
        <w:t>ili</w:t>
      </w:r>
      <w:proofErr w:type="spellEnd"/>
      <w:r w:rsidRPr="00B509F0">
        <w:rPr>
          <w:rFonts w:ascii="Arial" w:hAnsi="Arial" w:cs="Arial"/>
          <w:sz w:val="24"/>
          <w:szCs w:val="24"/>
        </w:rPr>
        <w:t xml:space="preserve"> </w:t>
      </w:r>
      <w:proofErr w:type="spellStart"/>
      <w:r w:rsidRPr="00B509F0">
        <w:rPr>
          <w:rFonts w:ascii="Arial" w:hAnsi="Arial" w:cs="Arial"/>
          <w:sz w:val="24"/>
          <w:szCs w:val="24"/>
        </w:rPr>
        <w:t>samo</w:t>
      </w:r>
      <w:proofErr w:type="spellEnd"/>
      <w:r w:rsidRPr="00B509F0">
        <w:rPr>
          <w:rFonts w:ascii="Arial" w:hAnsi="Arial" w:cs="Arial"/>
          <w:sz w:val="24"/>
          <w:szCs w:val="24"/>
        </w:rPr>
        <w:t xml:space="preserve"> </w:t>
      </w:r>
      <w:proofErr w:type="spellStart"/>
      <w:r w:rsidRPr="00B509F0">
        <w:rPr>
          <w:rFonts w:ascii="Arial" w:hAnsi="Arial" w:cs="Arial"/>
          <w:sz w:val="24"/>
          <w:szCs w:val="24"/>
        </w:rPr>
        <w:t>nekim</w:t>
      </w:r>
      <w:proofErr w:type="spellEnd"/>
      <w:r w:rsidRPr="00B509F0">
        <w:rPr>
          <w:rFonts w:ascii="Arial" w:hAnsi="Arial" w:cs="Arial"/>
          <w:sz w:val="24"/>
          <w:szCs w:val="24"/>
        </w:rPr>
        <w:t xml:space="preserve"> </w:t>
      </w:r>
      <w:proofErr w:type="spellStart"/>
      <w:r w:rsidRPr="00B509F0">
        <w:rPr>
          <w:rFonts w:ascii="Arial" w:hAnsi="Arial" w:cs="Arial"/>
          <w:sz w:val="24"/>
          <w:szCs w:val="24"/>
        </w:rPr>
        <w:t>posebnim</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dijelovima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zgrade</w:t>
      </w:r>
      <w:proofErr w:type="spellEnd"/>
      <w:r w:rsidRPr="00B509F0">
        <w:rPr>
          <w:rFonts w:ascii="Arial" w:hAnsi="Arial" w:cs="Arial"/>
          <w:sz w:val="24"/>
          <w:szCs w:val="24"/>
        </w:rPr>
        <w:t xml:space="preserve">, u </w:t>
      </w:r>
      <w:proofErr w:type="spellStart"/>
      <w:r w:rsidRPr="00B509F0">
        <w:rPr>
          <w:rFonts w:ascii="Arial" w:hAnsi="Arial" w:cs="Arial"/>
          <w:sz w:val="24"/>
          <w:szCs w:val="24"/>
        </w:rPr>
        <w:t>kom</w:t>
      </w:r>
      <w:proofErr w:type="spellEnd"/>
      <w:r w:rsidRPr="00B509F0">
        <w:rPr>
          <w:rFonts w:ascii="Arial" w:hAnsi="Arial" w:cs="Arial"/>
          <w:sz w:val="24"/>
          <w:szCs w:val="24"/>
        </w:rPr>
        <w:t xml:space="preserve"> </w:t>
      </w:r>
      <w:proofErr w:type="spellStart"/>
      <w:r w:rsidRPr="00B509F0">
        <w:rPr>
          <w:rFonts w:ascii="Arial" w:hAnsi="Arial" w:cs="Arial"/>
          <w:sz w:val="24"/>
          <w:szCs w:val="24"/>
        </w:rPr>
        <w:t>slučaju</w:t>
      </w:r>
      <w:proofErr w:type="spellEnd"/>
      <w:r w:rsidRPr="00B509F0">
        <w:rPr>
          <w:rFonts w:ascii="Arial" w:hAnsi="Arial" w:cs="Arial"/>
          <w:sz w:val="24"/>
          <w:szCs w:val="24"/>
        </w:rPr>
        <w:t xml:space="preserve"> se </w:t>
      </w:r>
      <w:proofErr w:type="spellStart"/>
      <w:r w:rsidRPr="00B509F0">
        <w:rPr>
          <w:rFonts w:ascii="Arial" w:hAnsi="Arial" w:cs="Arial"/>
          <w:sz w:val="24"/>
          <w:szCs w:val="24"/>
        </w:rPr>
        <w:t>zainteresovanim</w:t>
      </w:r>
      <w:proofErr w:type="spellEnd"/>
      <w:r w:rsidRPr="00B509F0">
        <w:rPr>
          <w:rFonts w:ascii="Arial" w:hAnsi="Arial" w:cs="Arial"/>
          <w:sz w:val="24"/>
          <w:szCs w:val="24"/>
        </w:rPr>
        <w:t xml:space="preserve"> </w:t>
      </w:r>
      <w:proofErr w:type="spellStart"/>
      <w:r w:rsidRPr="00B509F0">
        <w:rPr>
          <w:rFonts w:ascii="Arial" w:hAnsi="Arial" w:cs="Arial"/>
          <w:sz w:val="24"/>
          <w:szCs w:val="24"/>
        </w:rPr>
        <w:t>licima</w:t>
      </w:r>
      <w:proofErr w:type="spellEnd"/>
      <w:r w:rsidRPr="00B509F0">
        <w:rPr>
          <w:rFonts w:ascii="Arial" w:hAnsi="Arial" w:cs="Arial"/>
          <w:sz w:val="24"/>
          <w:szCs w:val="24"/>
        </w:rPr>
        <w:t xml:space="preserve"> </w:t>
      </w:r>
      <w:proofErr w:type="spellStart"/>
      <w:r w:rsidRPr="00B509F0">
        <w:rPr>
          <w:rFonts w:ascii="Arial" w:hAnsi="Arial" w:cs="Arial"/>
          <w:sz w:val="24"/>
          <w:szCs w:val="24"/>
        </w:rPr>
        <w:t>smatraju</w:t>
      </w:r>
      <w:proofErr w:type="spellEnd"/>
      <w:r w:rsidRPr="00B509F0">
        <w:rPr>
          <w:rFonts w:ascii="Arial" w:hAnsi="Arial" w:cs="Arial"/>
          <w:sz w:val="24"/>
          <w:szCs w:val="24"/>
        </w:rPr>
        <w:t xml:space="preserve"> </w:t>
      </w:r>
      <w:proofErr w:type="spellStart"/>
      <w:r w:rsidRPr="00B509F0">
        <w:rPr>
          <w:rFonts w:ascii="Arial" w:hAnsi="Arial" w:cs="Arial"/>
          <w:sz w:val="24"/>
          <w:szCs w:val="24"/>
        </w:rPr>
        <w:t>samo</w:t>
      </w:r>
      <w:proofErr w:type="spellEnd"/>
      <w:r w:rsidRPr="00B509F0">
        <w:rPr>
          <w:rFonts w:ascii="Arial" w:hAnsi="Arial" w:cs="Arial"/>
          <w:sz w:val="24"/>
          <w:szCs w:val="24"/>
        </w:rPr>
        <w:t xml:space="preserve"> </w:t>
      </w:r>
      <w:proofErr w:type="spellStart"/>
      <w:r w:rsidRPr="00B509F0">
        <w:rPr>
          <w:rFonts w:ascii="Arial" w:hAnsi="Arial" w:cs="Arial"/>
          <w:sz w:val="24"/>
          <w:szCs w:val="24"/>
        </w:rPr>
        <w:t>vlasnici</w:t>
      </w:r>
      <w:proofErr w:type="spellEnd"/>
      <w:r w:rsidRPr="00B509F0">
        <w:rPr>
          <w:rFonts w:ascii="Arial" w:hAnsi="Arial" w:cs="Arial"/>
          <w:sz w:val="24"/>
          <w:szCs w:val="24"/>
        </w:rPr>
        <w:t xml:space="preserve"> </w:t>
      </w:r>
      <w:proofErr w:type="spellStart"/>
      <w:r w:rsidRPr="00B509F0">
        <w:rPr>
          <w:rFonts w:ascii="Arial" w:hAnsi="Arial" w:cs="Arial"/>
          <w:sz w:val="24"/>
          <w:szCs w:val="24"/>
        </w:rPr>
        <w:t>tih</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zgrade</w:t>
      </w:r>
      <w:proofErr w:type="spellEnd"/>
      <w:r w:rsidRPr="00B509F0">
        <w:rPr>
          <w:rFonts w:ascii="Arial" w:hAnsi="Arial" w:cs="Arial"/>
          <w:sz w:val="24"/>
          <w:szCs w:val="24"/>
        </w:rPr>
        <w:t xml:space="preserve">, </w:t>
      </w:r>
      <w:proofErr w:type="spellStart"/>
      <w:r w:rsidRPr="00B509F0">
        <w:rPr>
          <w:rFonts w:ascii="Arial" w:hAnsi="Arial" w:cs="Arial"/>
          <w:sz w:val="24"/>
          <w:szCs w:val="24"/>
        </w:rPr>
        <w:t>ako</w:t>
      </w:r>
      <w:proofErr w:type="spellEnd"/>
      <w:r w:rsidRPr="00B509F0">
        <w:rPr>
          <w:rFonts w:ascii="Arial" w:hAnsi="Arial" w:cs="Arial"/>
          <w:sz w:val="24"/>
          <w:szCs w:val="24"/>
        </w:rPr>
        <w:t xml:space="preserve"> se </w:t>
      </w:r>
      <w:proofErr w:type="spellStart"/>
      <w:r w:rsidRPr="00B509F0">
        <w:rPr>
          <w:rFonts w:ascii="Arial" w:hAnsi="Arial" w:cs="Arial"/>
          <w:sz w:val="24"/>
          <w:szCs w:val="24"/>
        </w:rPr>
        <w:t>uređivanjem</w:t>
      </w:r>
      <w:proofErr w:type="spellEnd"/>
      <w:r w:rsidRPr="00B509F0">
        <w:rPr>
          <w:rFonts w:ascii="Arial" w:hAnsi="Arial" w:cs="Arial"/>
          <w:sz w:val="24"/>
          <w:szCs w:val="24"/>
        </w:rPr>
        <w:t xml:space="preserve"> </w:t>
      </w:r>
      <w:proofErr w:type="spellStart"/>
      <w:r w:rsidRPr="00B509F0">
        <w:rPr>
          <w:rFonts w:ascii="Arial" w:hAnsi="Arial" w:cs="Arial"/>
          <w:sz w:val="24"/>
          <w:szCs w:val="24"/>
        </w:rPr>
        <w:t>njihovih</w:t>
      </w:r>
      <w:proofErr w:type="spellEnd"/>
      <w:r w:rsidRPr="00B509F0">
        <w:rPr>
          <w:rFonts w:ascii="Arial" w:hAnsi="Arial" w:cs="Arial"/>
          <w:sz w:val="24"/>
          <w:szCs w:val="24"/>
        </w:rPr>
        <w:t xml:space="preserve"> </w:t>
      </w:r>
      <w:proofErr w:type="spellStart"/>
      <w:r w:rsidRPr="00B509F0">
        <w:rPr>
          <w:rFonts w:ascii="Arial" w:hAnsi="Arial" w:cs="Arial"/>
          <w:sz w:val="24"/>
          <w:szCs w:val="24"/>
        </w:rPr>
        <w:t>uzajamnih</w:t>
      </w:r>
      <w:proofErr w:type="spellEnd"/>
      <w:r w:rsidRPr="00B509F0">
        <w:rPr>
          <w:rFonts w:ascii="Arial" w:hAnsi="Arial" w:cs="Arial"/>
          <w:sz w:val="24"/>
          <w:szCs w:val="24"/>
        </w:rPr>
        <w:t xml:space="preserve"> </w:t>
      </w:r>
      <w:proofErr w:type="spellStart"/>
      <w:r w:rsidRPr="00B509F0">
        <w:rPr>
          <w:rFonts w:ascii="Arial" w:hAnsi="Arial" w:cs="Arial"/>
          <w:sz w:val="24"/>
          <w:szCs w:val="24"/>
        </w:rPr>
        <w:t>odnosa</w:t>
      </w:r>
      <w:proofErr w:type="spellEnd"/>
      <w:r w:rsidRPr="00B509F0">
        <w:rPr>
          <w:rFonts w:ascii="Arial" w:hAnsi="Arial" w:cs="Arial"/>
          <w:sz w:val="24"/>
          <w:szCs w:val="24"/>
        </w:rPr>
        <w:t xml:space="preserve"> ne </w:t>
      </w:r>
      <w:proofErr w:type="spellStart"/>
      <w:r w:rsidRPr="00B509F0">
        <w:rPr>
          <w:rFonts w:ascii="Arial" w:hAnsi="Arial" w:cs="Arial"/>
          <w:sz w:val="24"/>
          <w:szCs w:val="24"/>
        </w:rPr>
        <w:t>dira</w:t>
      </w:r>
      <w:proofErr w:type="spellEnd"/>
      <w:r w:rsidRPr="00B509F0">
        <w:rPr>
          <w:rFonts w:ascii="Arial" w:hAnsi="Arial" w:cs="Arial"/>
          <w:sz w:val="24"/>
          <w:szCs w:val="24"/>
        </w:rPr>
        <w:t xml:space="preserve"> u </w:t>
      </w:r>
      <w:proofErr w:type="spellStart"/>
      <w:r w:rsidRPr="00B509F0">
        <w:rPr>
          <w:rFonts w:ascii="Arial" w:hAnsi="Arial" w:cs="Arial"/>
          <w:sz w:val="24"/>
          <w:szCs w:val="24"/>
        </w:rPr>
        <w:t>prava</w:t>
      </w:r>
      <w:proofErr w:type="spellEnd"/>
      <w:r w:rsidRPr="00B509F0">
        <w:rPr>
          <w:rFonts w:ascii="Arial" w:hAnsi="Arial" w:cs="Arial"/>
          <w:sz w:val="24"/>
          <w:szCs w:val="24"/>
        </w:rPr>
        <w:t xml:space="preserve"> </w:t>
      </w:r>
      <w:proofErr w:type="spellStart"/>
      <w:r w:rsidRPr="00B509F0">
        <w:rPr>
          <w:rFonts w:ascii="Arial" w:hAnsi="Arial" w:cs="Arial"/>
          <w:sz w:val="24"/>
          <w:szCs w:val="24"/>
        </w:rPr>
        <w:t>vlasnika</w:t>
      </w:r>
      <w:proofErr w:type="spellEnd"/>
      <w:r w:rsidRPr="00B509F0">
        <w:rPr>
          <w:rFonts w:ascii="Arial" w:hAnsi="Arial" w:cs="Arial"/>
          <w:sz w:val="24"/>
          <w:szCs w:val="24"/>
        </w:rPr>
        <w:t xml:space="preserve"> </w:t>
      </w:r>
      <w:proofErr w:type="spellStart"/>
      <w:r w:rsidRPr="00B509F0">
        <w:rPr>
          <w:rFonts w:ascii="Arial" w:hAnsi="Arial" w:cs="Arial"/>
          <w:sz w:val="24"/>
          <w:szCs w:val="24"/>
        </w:rPr>
        <w:t>drugih</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zgrade</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rPr>
      </w:pPr>
      <w:proofErr w:type="spellStart"/>
      <w:r w:rsidRPr="00B509F0">
        <w:rPr>
          <w:rFonts w:ascii="Arial" w:hAnsi="Arial" w:cs="Arial"/>
          <w:sz w:val="24"/>
          <w:szCs w:val="24"/>
        </w:rPr>
        <w:t>Odnosi</w:t>
      </w:r>
      <w:proofErr w:type="spellEnd"/>
      <w:r w:rsidRPr="00B509F0">
        <w:rPr>
          <w:rFonts w:ascii="Arial" w:hAnsi="Arial" w:cs="Arial"/>
          <w:sz w:val="24"/>
          <w:szCs w:val="24"/>
        </w:rPr>
        <w:t xml:space="preserve"> </w:t>
      </w:r>
      <w:proofErr w:type="spellStart"/>
      <w:r w:rsidRPr="00B509F0">
        <w:rPr>
          <w:rFonts w:ascii="Arial" w:hAnsi="Arial" w:cs="Arial"/>
          <w:sz w:val="24"/>
          <w:szCs w:val="24"/>
        </w:rPr>
        <w:t>između</w:t>
      </w:r>
      <w:proofErr w:type="spellEnd"/>
      <w:r w:rsidRPr="00B509F0">
        <w:rPr>
          <w:rFonts w:ascii="Arial" w:hAnsi="Arial" w:cs="Arial"/>
          <w:sz w:val="24"/>
          <w:szCs w:val="24"/>
        </w:rPr>
        <w:t xml:space="preserve"> </w:t>
      </w:r>
      <w:proofErr w:type="spellStart"/>
      <w:r w:rsidRPr="00B509F0">
        <w:rPr>
          <w:rFonts w:ascii="Arial" w:hAnsi="Arial" w:cs="Arial"/>
          <w:sz w:val="24"/>
          <w:szCs w:val="24"/>
        </w:rPr>
        <w:t>vlasnika</w:t>
      </w:r>
      <w:proofErr w:type="spellEnd"/>
      <w:r w:rsidRPr="00B509F0">
        <w:rPr>
          <w:rFonts w:ascii="Arial" w:hAnsi="Arial" w:cs="Arial"/>
          <w:sz w:val="24"/>
          <w:szCs w:val="24"/>
        </w:rPr>
        <w:t xml:space="preserve"> </w:t>
      </w:r>
      <w:proofErr w:type="spellStart"/>
      <w:r w:rsidRPr="00B509F0">
        <w:rPr>
          <w:rFonts w:ascii="Arial" w:hAnsi="Arial" w:cs="Arial"/>
          <w:sz w:val="24"/>
          <w:szCs w:val="24"/>
        </w:rPr>
        <w:t>posebnih</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zgrade</w:t>
      </w:r>
      <w:proofErr w:type="spellEnd"/>
      <w:r w:rsidRPr="00B509F0">
        <w:rPr>
          <w:rFonts w:ascii="Arial" w:hAnsi="Arial" w:cs="Arial"/>
          <w:sz w:val="24"/>
          <w:szCs w:val="24"/>
        </w:rPr>
        <w:t xml:space="preserve"> </w:t>
      </w:r>
      <w:proofErr w:type="spellStart"/>
      <w:r w:rsidRPr="00B509F0">
        <w:rPr>
          <w:rFonts w:ascii="Arial" w:hAnsi="Arial" w:cs="Arial"/>
          <w:sz w:val="24"/>
          <w:szCs w:val="24"/>
        </w:rPr>
        <w:t>uređuju</w:t>
      </w:r>
      <w:proofErr w:type="spellEnd"/>
      <w:r w:rsidRPr="00B509F0">
        <w:rPr>
          <w:rFonts w:ascii="Arial" w:hAnsi="Arial" w:cs="Arial"/>
          <w:sz w:val="24"/>
          <w:szCs w:val="24"/>
        </w:rPr>
        <w:t xml:space="preserve"> se u </w:t>
      </w:r>
      <w:proofErr w:type="spellStart"/>
      <w:r w:rsidRPr="00B509F0">
        <w:rPr>
          <w:rFonts w:ascii="Arial" w:hAnsi="Arial" w:cs="Arial"/>
          <w:sz w:val="24"/>
          <w:szCs w:val="24"/>
        </w:rPr>
        <w:t>skladu</w:t>
      </w:r>
      <w:proofErr w:type="spellEnd"/>
      <w:r w:rsidRPr="00B509F0">
        <w:rPr>
          <w:rFonts w:ascii="Arial" w:hAnsi="Arial" w:cs="Arial"/>
          <w:sz w:val="24"/>
          <w:szCs w:val="24"/>
        </w:rPr>
        <w:t xml:space="preserve"> </w:t>
      </w:r>
      <w:proofErr w:type="spellStart"/>
      <w:r w:rsidRPr="00B509F0">
        <w:rPr>
          <w:rFonts w:ascii="Arial" w:hAnsi="Arial" w:cs="Arial"/>
          <w:sz w:val="24"/>
          <w:szCs w:val="24"/>
        </w:rPr>
        <w:t>sa</w:t>
      </w:r>
      <w:proofErr w:type="spellEnd"/>
      <w:r w:rsidRPr="00B509F0">
        <w:rPr>
          <w:rFonts w:ascii="Arial" w:hAnsi="Arial" w:cs="Arial"/>
          <w:sz w:val="24"/>
          <w:szCs w:val="24"/>
        </w:rPr>
        <w:t xml:space="preserve"> </w:t>
      </w:r>
      <w:proofErr w:type="spellStart"/>
      <w:r w:rsidRPr="00B509F0">
        <w:rPr>
          <w:rFonts w:ascii="Arial" w:hAnsi="Arial" w:cs="Arial"/>
          <w:sz w:val="24"/>
          <w:szCs w:val="24"/>
        </w:rPr>
        <w:t>propisima</w:t>
      </w:r>
      <w:proofErr w:type="spellEnd"/>
      <w:r w:rsidRPr="00B509F0">
        <w:rPr>
          <w:rFonts w:ascii="Arial" w:hAnsi="Arial" w:cs="Arial"/>
          <w:sz w:val="24"/>
          <w:szCs w:val="24"/>
        </w:rPr>
        <w:t xml:space="preserve"> o </w:t>
      </w:r>
      <w:proofErr w:type="spellStart"/>
      <w:r w:rsidRPr="00B509F0">
        <w:rPr>
          <w:rFonts w:ascii="Arial" w:hAnsi="Arial" w:cs="Arial"/>
          <w:sz w:val="24"/>
          <w:szCs w:val="24"/>
        </w:rPr>
        <w:t>pravima</w:t>
      </w:r>
      <w:proofErr w:type="spellEnd"/>
      <w:r w:rsidRPr="00B509F0">
        <w:rPr>
          <w:rFonts w:ascii="Arial" w:hAnsi="Arial" w:cs="Arial"/>
          <w:sz w:val="24"/>
          <w:szCs w:val="24"/>
        </w:rPr>
        <w:t xml:space="preserve"> </w:t>
      </w:r>
      <w:proofErr w:type="spellStart"/>
      <w:r w:rsidRPr="00B509F0">
        <w:rPr>
          <w:rFonts w:ascii="Arial" w:hAnsi="Arial" w:cs="Arial"/>
          <w:sz w:val="24"/>
          <w:szCs w:val="24"/>
        </w:rPr>
        <w:t>na</w:t>
      </w:r>
      <w:proofErr w:type="spellEnd"/>
      <w:r w:rsidRPr="00B509F0">
        <w:rPr>
          <w:rFonts w:ascii="Arial" w:hAnsi="Arial" w:cs="Arial"/>
          <w:sz w:val="24"/>
          <w:szCs w:val="24"/>
        </w:rPr>
        <w:t xml:space="preserve"> </w:t>
      </w:r>
      <w:proofErr w:type="spellStart"/>
      <w:r w:rsidRPr="00B509F0">
        <w:rPr>
          <w:rFonts w:ascii="Arial" w:hAnsi="Arial" w:cs="Arial"/>
          <w:sz w:val="24"/>
          <w:szCs w:val="24"/>
        </w:rPr>
        <w:t>posebnim</w:t>
      </w:r>
      <w:proofErr w:type="spellEnd"/>
      <w:r w:rsidRPr="00B509F0">
        <w:rPr>
          <w:rFonts w:ascii="Arial" w:hAnsi="Arial" w:cs="Arial"/>
          <w:sz w:val="24"/>
          <w:szCs w:val="24"/>
        </w:rPr>
        <w:t xml:space="preserve"> </w:t>
      </w:r>
      <w:proofErr w:type="spellStart"/>
      <w:r w:rsidRPr="00B509F0">
        <w:rPr>
          <w:rFonts w:ascii="Arial" w:hAnsi="Arial" w:cs="Arial"/>
          <w:sz w:val="24"/>
          <w:szCs w:val="24"/>
        </w:rPr>
        <w:t>dijelovima</w:t>
      </w:r>
      <w:proofErr w:type="spellEnd"/>
      <w:r w:rsidRPr="00B509F0">
        <w:rPr>
          <w:rFonts w:ascii="Arial" w:hAnsi="Arial" w:cs="Arial"/>
          <w:sz w:val="24"/>
          <w:szCs w:val="24"/>
        </w:rPr>
        <w:t xml:space="preserve"> </w:t>
      </w:r>
      <w:proofErr w:type="spellStart"/>
      <w:r w:rsidRPr="00B509F0">
        <w:rPr>
          <w:rFonts w:ascii="Arial" w:hAnsi="Arial" w:cs="Arial"/>
          <w:sz w:val="24"/>
          <w:szCs w:val="24"/>
        </w:rPr>
        <w:t>zgrade</w:t>
      </w:r>
      <w:proofErr w:type="spellEnd"/>
      <w:r w:rsidRPr="00B509F0">
        <w:rPr>
          <w:rFonts w:ascii="Arial" w:hAnsi="Arial" w:cs="Arial"/>
          <w:sz w:val="24"/>
          <w:szCs w:val="24"/>
        </w:rPr>
        <w:t>.</w:t>
      </w:r>
    </w:p>
    <w:p w:rsidR="006B62B2" w:rsidRPr="00B509F0" w:rsidRDefault="006B62B2" w:rsidP="006B62B2">
      <w:pPr>
        <w:pStyle w:val="PlainText"/>
        <w:spacing w:before="120"/>
        <w:ind w:firstLine="851"/>
        <w:jc w:val="both"/>
        <w:rPr>
          <w:rFonts w:ascii="Arial" w:hAnsi="Arial" w:cs="Arial"/>
          <w:sz w:val="24"/>
          <w:szCs w:val="24"/>
          <w:lang w:val="sr-Latn-CS"/>
        </w:rPr>
      </w:pPr>
      <w:r w:rsidRPr="00B509F0">
        <w:rPr>
          <w:rFonts w:ascii="Arial" w:hAnsi="Arial" w:cs="Arial"/>
          <w:sz w:val="24"/>
          <w:szCs w:val="24"/>
        </w:rPr>
        <w:t>Na</w:t>
      </w:r>
      <w:r w:rsidRPr="00B509F0">
        <w:rPr>
          <w:rFonts w:ascii="Arial" w:hAnsi="Arial" w:cs="Arial"/>
          <w:sz w:val="24"/>
          <w:szCs w:val="24"/>
          <w:lang w:val="sr-Latn-CS"/>
        </w:rPr>
        <w:t>š Zakon o stvarnim pravima na koji upućuje i ZVP je postavio na druge osnove etažnu svojinu u odnosu kako je ona do sada bila kod nas regulisana.Etažna svojina se postavlja u suvlasnički odnos u  odnosu na cijelu zgradu.</w:t>
      </w: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Default="006B62B2" w:rsidP="006B62B2">
      <w:pPr>
        <w:spacing w:before="100" w:beforeAutospacing="1"/>
        <w:ind w:firstLine="851"/>
        <w:jc w:val="center"/>
        <w:rPr>
          <w:rFonts w:ascii="Arial" w:hAnsi="Arial" w:cs="Arial"/>
          <w:b/>
          <w:sz w:val="24"/>
          <w:szCs w:val="24"/>
          <w:lang w:val="sr-Latn-CS"/>
        </w:rPr>
      </w:pPr>
      <w:r w:rsidRPr="002E1229">
        <w:rPr>
          <w:rFonts w:ascii="Arial" w:hAnsi="Arial" w:cs="Arial"/>
          <w:b/>
          <w:sz w:val="24"/>
          <w:szCs w:val="24"/>
          <w:lang w:val="sr-Latn-CS"/>
        </w:rPr>
        <w:t>SUDSKA PRAKSA</w:t>
      </w:r>
    </w:p>
    <w:p w:rsidR="006B62B2" w:rsidRDefault="006B62B2" w:rsidP="006B62B2">
      <w:pPr>
        <w:spacing w:before="100" w:beforeAutospacing="1"/>
        <w:ind w:firstLine="851"/>
        <w:jc w:val="center"/>
        <w:rPr>
          <w:rFonts w:ascii="Arial" w:hAnsi="Arial" w:cs="Arial"/>
          <w:b/>
          <w:sz w:val="24"/>
          <w:szCs w:val="24"/>
          <w:lang w:val="sr-Latn-CS"/>
        </w:rPr>
      </w:pPr>
    </w:p>
    <w:p w:rsidR="006B62B2" w:rsidRDefault="006B62B2" w:rsidP="006B62B2">
      <w:pPr>
        <w:jc w:val="center"/>
        <w:rPr>
          <w:rFonts w:ascii="Arial" w:hAnsi="Arial" w:cs="Arial"/>
          <w:b/>
          <w:sz w:val="24"/>
          <w:szCs w:val="24"/>
          <w:lang w:val="sr-Latn-CS"/>
        </w:rPr>
      </w:pPr>
      <w:r>
        <w:rPr>
          <w:rFonts w:ascii="Arial" w:hAnsi="Arial" w:cs="Arial"/>
          <w:b/>
          <w:sz w:val="24"/>
          <w:szCs w:val="24"/>
          <w:lang w:val="sr-Latn-CS"/>
        </w:rPr>
        <w:t>PRIVREMENO UREĐENJE KORIŠĆENJA SUVLASNIČKE STVARI</w:t>
      </w:r>
    </w:p>
    <w:p w:rsidR="006B62B2" w:rsidRDefault="006B62B2" w:rsidP="006B62B2">
      <w:pPr>
        <w:jc w:val="center"/>
        <w:rPr>
          <w:rFonts w:ascii="Arial" w:hAnsi="Arial" w:cs="Arial"/>
          <w:b/>
          <w:sz w:val="24"/>
          <w:szCs w:val="24"/>
          <w:lang w:val="sr-Latn-CS"/>
        </w:rPr>
      </w:pPr>
      <w:r>
        <w:rPr>
          <w:rFonts w:ascii="Arial" w:hAnsi="Arial" w:cs="Arial"/>
          <w:b/>
          <w:sz w:val="24"/>
          <w:szCs w:val="24"/>
          <w:lang w:val="sr-Latn-CS"/>
        </w:rPr>
        <w:t>(Član 145. Zakona o vanparničnom postupku)</w:t>
      </w:r>
    </w:p>
    <w:p w:rsidR="006B62B2" w:rsidRDefault="006B62B2" w:rsidP="006B62B2">
      <w:pPr>
        <w:jc w:val="center"/>
        <w:rPr>
          <w:rFonts w:ascii="Arial" w:hAnsi="Arial" w:cs="Arial"/>
          <w:sz w:val="24"/>
          <w:szCs w:val="24"/>
          <w:lang w:val="sr-Latn-CS"/>
        </w:rPr>
      </w:pPr>
    </w:p>
    <w:p w:rsidR="006B62B2" w:rsidRDefault="006B62B2" w:rsidP="006B62B2">
      <w:pPr>
        <w:jc w:val="center"/>
        <w:rPr>
          <w:rFonts w:ascii="Arial" w:hAnsi="Arial" w:cs="Arial"/>
          <w:sz w:val="24"/>
          <w:szCs w:val="24"/>
          <w:lang w:val="sr-Latn-CS"/>
        </w:rPr>
      </w:pPr>
    </w:p>
    <w:p w:rsidR="006B62B2" w:rsidRDefault="006B62B2" w:rsidP="006B62B2">
      <w:pPr>
        <w:jc w:val="both"/>
        <w:rPr>
          <w:rFonts w:ascii="Arial" w:hAnsi="Arial" w:cs="Arial"/>
          <w:sz w:val="24"/>
          <w:szCs w:val="24"/>
          <w:lang w:val="sr-Latn-CS"/>
        </w:rPr>
      </w:pPr>
      <w:r>
        <w:rPr>
          <w:rFonts w:ascii="Arial" w:hAnsi="Arial" w:cs="Arial"/>
          <w:sz w:val="24"/>
          <w:szCs w:val="24"/>
          <w:lang w:val="sr-Latn-CS"/>
        </w:rPr>
        <w:t>Kada je između stranaka sudskim poravnanjem regulisano vlasništvo na objektu i suvlasništvo na garažama, izvršni postupak deobe te imovine je prekinut zbog pokrenute parnice radi poništaja poravnanja, tada je osnovan zahtev predlagača za privremeno uređenje načina korišćenja garaža na kojima su stranke suvlasnici, a shodno članu 145. Zakona o vanparničnom postupku.</w:t>
      </w:r>
    </w:p>
    <w:p w:rsidR="006B62B2" w:rsidRDefault="006B62B2" w:rsidP="006B62B2">
      <w:pPr>
        <w:rPr>
          <w:rFonts w:ascii="Arial" w:hAnsi="Arial" w:cs="Arial"/>
          <w:sz w:val="24"/>
          <w:szCs w:val="24"/>
          <w:lang w:val="sr-Latn-CS"/>
        </w:rPr>
      </w:pPr>
    </w:p>
    <w:p w:rsidR="006B62B2" w:rsidRDefault="006B62B2" w:rsidP="006B62B2">
      <w:pPr>
        <w:rPr>
          <w:rFonts w:ascii="Arial" w:hAnsi="Arial" w:cs="Arial"/>
          <w:sz w:val="24"/>
          <w:szCs w:val="24"/>
          <w:lang w:val="sr-Latn-CS"/>
        </w:rPr>
      </w:pPr>
    </w:p>
    <w:p w:rsidR="006B62B2" w:rsidRPr="005761B5" w:rsidRDefault="006B62B2" w:rsidP="006B62B2">
      <w:pPr>
        <w:ind w:firstLine="720"/>
        <w:jc w:val="center"/>
        <w:rPr>
          <w:rFonts w:ascii="Arial" w:hAnsi="Arial" w:cs="Arial"/>
          <w:b/>
          <w:i/>
          <w:sz w:val="24"/>
          <w:szCs w:val="24"/>
          <w:lang w:val="sr-Latn-CS"/>
        </w:rPr>
      </w:pPr>
      <w:r w:rsidRPr="005761B5">
        <w:rPr>
          <w:rFonts w:ascii="Arial" w:hAnsi="Arial" w:cs="Arial"/>
          <w:b/>
          <w:i/>
          <w:sz w:val="24"/>
          <w:szCs w:val="24"/>
          <w:lang w:val="sr-Latn-CS"/>
        </w:rPr>
        <w:t>Iz obrazloženja:</w:t>
      </w:r>
    </w:p>
    <w:p w:rsidR="006B62B2" w:rsidRDefault="006B62B2" w:rsidP="006B62B2">
      <w:pPr>
        <w:ind w:firstLine="720"/>
        <w:rPr>
          <w:rFonts w:ascii="Arial" w:hAnsi="Arial" w:cs="Arial"/>
          <w:b/>
          <w:sz w:val="24"/>
          <w:szCs w:val="24"/>
          <w:lang w:val="sr-Latn-CS"/>
        </w:rPr>
      </w:pPr>
    </w:p>
    <w:p w:rsidR="006B62B2" w:rsidRDefault="006B62B2" w:rsidP="006B62B2">
      <w:pPr>
        <w:rPr>
          <w:rFonts w:ascii="Arial" w:hAnsi="Arial" w:cs="Arial"/>
          <w:sz w:val="24"/>
          <w:szCs w:val="24"/>
          <w:lang w:val="sr-Latn-CS"/>
        </w:rPr>
      </w:pPr>
      <w:r>
        <w:rPr>
          <w:rFonts w:ascii="Arial" w:hAnsi="Arial" w:cs="Arial"/>
          <w:sz w:val="24"/>
          <w:szCs w:val="24"/>
          <w:lang w:val="sr-Latn-CS"/>
        </w:rPr>
        <w:tab/>
        <w:t>Rešenjem prvostepenog suda uređen je privremeno način korišćenja predmetnih garaža između predlagača i protivnika.</w:t>
      </w:r>
    </w:p>
    <w:p w:rsidR="006B62B2" w:rsidRDefault="006B62B2" w:rsidP="006B62B2">
      <w:pPr>
        <w:rPr>
          <w:rFonts w:ascii="Arial" w:hAnsi="Arial" w:cs="Arial"/>
          <w:sz w:val="24"/>
          <w:szCs w:val="24"/>
          <w:lang w:val="sr-Latn-CS"/>
        </w:rPr>
      </w:pPr>
    </w:p>
    <w:p w:rsidR="006B62B2" w:rsidRDefault="006B62B2" w:rsidP="006B62B2">
      <w:pPr>
        <w:rPr>
          <w:rFonts w:ascii="Arial" w:hAnsi="Arial" w:cs="Arial"/>
          <w:sz w:val="24"/>
          <w:szCs w:val="24"/>
          <w:lang w:val="sr-Latn-CS"/>
        </w:rPr>
      </w:pPr>
      <w:r>
        <w:rPr>
          <w:rFonts w:ascii="Arial" w:hAnsi="Arial" w:cs="Arial"/>
          <w:sz w:val="24"/>
          <w:szCs w:val="24"/>
          <w:lang w:val="sr-Latn-CS"/>
        </w:rPr>
        <w:tab/>
        <w:t>Drgustepeni sud je odbio kao neosnovanu žalbu protivnika i potvrdio prvostepeno rešenje.</w:t>
      </w:r>
    </w:p>
    <w:p w:rsidR="006B62B2" w:rsidRDefault="006B62B2" w:rsidP="006B62B2">
      <w:pPr>
        <w:rPr>
          <w:rFonts w:ascii="Arial" w:hAnsi="Arial" w:cs="Arial"/>
          <w:sz w:val="24"/>
          <w:szCs w:val="24"/>
          <w:lang w:val="sr-Latn-CS"/>
        </w:rPr>
      </w:pPr>
    </w:p>
    <w:p w:rsidR="006B62B2" w:rsidRDefault="006B62B2" w:rsidP="006B62B2">
      <w:pPr>
        <w:rPr>
          <w:rFonts w:ascii="Arial" w:hAnsi="Arial" w:cs="Arial"/>
          <w:sz w:val="24"/>
          <w:szCs w:val="24"/>
          <w:lang w:val="sr-Latn-CS"/>
        </w:rPr>
      </w:pPr>
      <w:r>
        <w:rPr>
          <w:rFonts w:ascii="Arial" w:hAnsi="Arial" w:cs="Arial"/>
          <w:sz w:val="24"/>
          <w:szCs w:val="24"/>
          <w:lang w:val="sr-Latn-CS"/>
        </w:rPr>
        <w:tab/>
        <w:t>Iz spisa proizilazi da je između stranaka regulisano pitanje svojine na predmetnoj stambenoj zgradi i na tri garaže, a sve to sudskim poravnanjem. Istovremeno je pokrenut postupak izvršenja radi deobe stambene zgrade i garaže, a taj postupak je prekinut do pravnosnažnog okončanja parnice radi poništaja sudskog poravnanja koje je u međuvremenu pokrenuto.</w:t>
      </w:r>
    </w:p>
    <w:p w:rsidR="006B62B2" w:rsidRDefault="006B62B2" w:rsidP="006B62B2">
      <w:pPr>
        <w:rPr>
          <w:rFonts w:ascii="Arial" w:hAnsi="Arial" w:cs="Arial"/>
          <w:sz w:val="24"/>
          <w:szCs w:val="24"/>
          <w:lang w:val="sr-Latn-CS"/>
        </w:rPr>
      </w:pPr>
    </w:p>
    <w:p w:rsidR="006B62B2" w:rsidRDefault="006B62B2" w:rsidP="006B62B2">
      <w:pPr>
        <w:rPr>
          <w:rFonts w:ascii="Arial" w:hAnsi="Arial" w:cs="Arial"/>
          <w:sz w:val="24"/>
          <w:szCs w:val="24"/>
          <w:lang w:val="sr-Latn-CS"/>
        </w:rPr>
      </w:pPr>
      <w:r>
        <w:rPr>
          <w:rFonts w:ascii="Arial" w:hAnsi="Arial" w:cs="Arial"/>
          <w:sz w:val="24"/>
          <w:szCs w:val="24"/>
          <w:lang w:val="sr-Latn-CS"/>
        </w:rPr>
        <w:tab/>
        <w:t>Pravilno je prvostepeni sud primenio materijalno pravo nalazeći da ima mesta primeni čl. 145. Zakona o vanparničnom potupku pa je uredio svojim rešenjem privremeno korišćenje predmetnih garaža.</w:t>
      </w:r>
    </w:p>
    <w:p w:rsidR="006B62B2" w:rsidRDefault="006B62B2" w:rsidP="006B62B2">
      <w:pPr>
        <w:rPr>
          <w:rFonts w:ascii="Arial" w:hAnsi="Arial" w:cs="Arial"/>
          <w:sz w:val="24"/>
          <w:szCs w:val="24"/>
          <w:lang w:val="sr-Latn-CS"/>
        </w:rPr>
      </w:pPr>
    </w:p>
    <w:p w:rsidR="006B62B2" w:rsidRDefault="006B62B2" w:rsidP="006B62B2">
      <w:pPr>
        <w:rPr>
          <w:rFonts w:ascii="Arial" w:hAnsi="Arial" w:cs="Arial"/>
          <w:sz w:val="24"/>
          <w:szCs w:val="24"/>
          <w:lang w:val="sr-Latn-CS"/>
        </w:rPr>
      </w:pPr>
      <w:r>
        <w:rPr>
          <w:rFonts w:ascii="Arial" w:hAnsi="Arial" w:cs="Arial"/>
          <w:sz w:val="24"/>
          <w:szCs w:val="24"/>
          <w:lang w:val="sr-Latn-CS"/>
        </w:rPr>
        <w:tab/>
        <w:t xml:space="preserve">Neosnovano je isticanje u žalbi da je imalo mesta prekidu i ovog vanparničnog postupka. U situaciji kada postoje smetnje za okončanje postupka deobe, kao što je u konkretnom slučaju, tada ima mesta privremenom uređenju načina korišćenja. </w:t>
      </w:r>
    </w:p>
    <w:p w:rsidR="006B62B2" w:rsidRDefault="006B62B2" w:rsidP="006B62B2">
      <w:pPr>
        <w:rPr>
          <w:rFonts w:ascii="Arial" w:hAnsi="Arial" w:cs="Arial"/>
          <w:sz w:val="24"/>
          <w:szCs w:val="24"/>
          <w:lang w:val="sr-Latn-CS"/>
        </w:rPr>
      </w:pPr>
    </w:p>
    <w:p w:rsidR="006B62B2" w:rsidRDefault="006B62B2" w:rsidP="006B62B2">
      <w:pPr>
        <w:ind w:firstLine="720"/>
        <w:jc w:val="both"/>
        <w:rPr>
          <w:rFonts w:ascii="Arial" w:hAnsi="Arial" w:cs="Arial"/>
          <w:i/>
          <w:sz w:val="24"/>
          <w:szCs w:val="24"/>
          <w:lang w:val="sr-Latn-CS"/>
        </w:rPr>
      </w:pPr>
      <w:r>
        <w:rPr>
          <w:rFonts w:ascii="Arial" w:hAnsi="Arial" w:cs="Arial"/>
          <w:i/>
          <w:sz w:val="24"/>
          <w:szCs w:val="24"/>
          <w:lang w:val="sr-Latn-CS"/>
        </w:rPr>
        <w:t xml:space="preserve">(Rešenje Opštinskog suda u Čačku R. br. 33/00. od 23. februara 2005. i Rešenje Okružnog suda u Čačku Gž. br. 810/05. od 28. juna 2005. godine). </w:t>
      </w:r>
    </w:p>
    <w:p w:rsidR="006B62B2" w:rsidRDefault="006B62B2" w:rsidP="006B62B2">
      <w:pPr>
        <w:ind w:left="720"/>
        <w:rPr>
          <w:rFonts w:ascii="Arial" w:hAnsi="Arial" w:cs="Arial"/>
          <w:b/>
          <w:sz w:val="24"/>
          <w:szCs w:val="24"/>
          <w:lang w:val="sr-Latn-CS"/>
        </w:rPr>
      </w:pPr>
    </w:p>
    <w:p w:rsidR="006B62B2" w:rsidRDefault="006B62B2" w:rsidP="006B62B2">
      <w:pPr>
        <w:jc w:val="center"/>
        <w:rPr>
          <w:rFonts w:ascii="Arial" w:hAnsi="Arial" w:cs="Arial"/>
          <w:b/>
          <w:sz w:val="24"/>
          <w:szCs w:val="24"/>
          <w:lang w:val="sr-Latn-CS"/>
        </w:rPr>
      </w:pPr>
      <w:r>
        <w:rPr>
          <w:rFonts w:ascii="Arial" w:hAnsi="Arial" w:cs="Arial"/>
          <w:b/>
          <w:sz w:val="24"/>
          <w:szCs w:val="24"/>
          <w:lang w:val="sr-Latn-CS"/>
        </w:rPr>
        <w:t>UREĐENJE KORIŠĆENJA ZAJEDNIČKE STVARI</w:t>
      </w:r>
    </w:p>
    <w:p w:rsidR="006B62B2" w:rsidRDefault="006B62B2" w:rsidP="006B62B2">
      <w:pPr>
        <w:jc w:val="center"/>
        <w:rPr>
          <w:rFonts w:ascii="Arial" w:hAnsi="Arial" w:cs="Arial"/>
          <w:b/>
          <w:sz w:val="24"/>
          <w:szCs w:val="24"/>
          <w:lang w:val="sr-Latn-CS"/>
        </w:rPr>
      </w:pPr>
      <w:r>
        <w:rPr>
          <w:rFonts w:ascii="Arial" w:hAnsi="Arial" w:cs="Arial"/>
          <w:b/>
          <w:sz w:val="24"/>
          <w:szCs w:val="24"/>
          <w:lang w:val="sr-Latn-CS"/>
        </w:rPr>
        <w:t>(Član 145. stav 3. Zakona o vanparničnom postupku)</w:t>
      </w:r>
    </w:p>
    <w:p w:rsidR="006B62B2" w:rsidRDefault="006B62B2" w:rsidP="006B62B2">
      <w:pPr>
        <w:jc w:val="center"/>
        <w:rPr>
          <w:rFonts w:ascii="Arial" w:hAnsi="Arial" w:cs="Arial"/>
          <w:sz w:val="24"/>
          <w:szCs w:val="24"/>
          <w:lang w:val="sr-Latn-CS"/>
        </w:rPr>
      </w:pPr>
    </w:p>
    <w:p w:rsidR="006B62B2" w:rsidRDefault="006B62B2" w:rsidP="006B62B2">
      <w:pPr>
        <w:jc w:val="both"/>
        <w:rPr>
          <w:rFonts w:ascii="Arial" w:hAnsi="Arial" w:cs="Arial"/>
          <w:sz w:val="24"/>
          <w:szCs w:val="24"/>
          <w:lang w:val="sr-Latn-CS"/>
        </w:rPr>
      </w:pPr>
      <w:r>
        <w:rPr>
          <w:rFonts w:ascii="Arial" w:hAnsi="Arial" w:cs="Arial"/>
          <w:sz w:val="24"/>
          <w:szCs w:val="24"/>
          <w:lang w:val="sr-Latn-CS"/>
        </w:rPr>
        <w:t>Kada se radi o zajedničkoj stvari stranaka - porodičnoj kući, a usled samovolje protivnika predlagača koji uživa veći deo kuće, tada je osnovan predlog predlagača za uređenje zajedničke stvari shodno članu 145. stav 3. Zakona o vanparničnom postupku, da bi se sprečila očita samovolja protivnika predlagača.</w:t>
      </w:r>
    </w:p>
    <w:p w:rsidR="006B62B2" w:rsidRDefault="006B62B2" w:rsidP="006B62B2">
      <w:pPr>
        <w:rPr>
          <w:rFonts w:ascii="Arial" w:hAnsi="Arial" w:cs="Arial"/>
          <w:sz w:val="24"/>
          <w:szCs w:val="24"/>
          <w:lang w:val="sr-Latn-CS"/>
        </w:rPr>
      </w:pPr>
    </w:p>
    <w:p w:rsidR="006B62B2" w:rsidRDefault="006B62B2" w:rsidP="006B62B2">
      <w:pPr>
        <w:rPr>
          <w:rFonts w:ascii="Arial" w:hAnsi="Arial" w:cs="Arial"/>
          <w:i/>
          <w:sz w:val="24"/>
          <w:szCs w:val="24"/>
          <w:lang w:val="sr-Latn-CS"/>
        </w:rPr>
      </w:pPr>
      <w:r>
        <w:rPr>
          <w:rFonts w:ascii="Arial" w:hAnsi="Arial" w:cs="Arial"/>
          <w:b/>
          <w:sz w:val="24"/>
          <w:szCs w:val="24"/>
          <w:lang w:val="sr-Latn-CS"/>
        </w:rPr>
        <w:tab/>
      </w:r>
      <w:r>
        <w:rPr>
          <w:rFonts w:ascii="Arial" w:hAnsi="Arial" w:cs="Arial"/>
          <w:i/>
          <w:sz w:val="24"/>
          <w:szCs w:val="24"/>
          <w:lang w:val="sr-Latn-CS"/>
        </w:rPr>
        <w:t>(Rešenje Opštinskog suda u Gornjem Milanovcu R. 274/04. od 30. decembra 2005. i Rešenje Okružnog suda u Čačku Gž. 330/06. od 15. marta 2006. godine).</w:t>
      </w:r>
    </w:p>
    <w:p w:rsidR="006B62B2" w:rsidRDefault="006B62B2" w:rsidP="006B62B2">
      <w:pPr>
        <w:rPr>
          <w:rFonts w:ascii="Arial" w:hAnsi="Arial" w:cs="Arial"/>
          <w:i/>
          <w:sz w:val="24"/>
          <w:szCs w:val="24"/>
          <w:lang w:val="sr-Latn-CS"/>
        </w:rPr>
      </w:pPr>
    </w:p>
    <w:p w:rsidR="006B62B2" w:rsidRDefault="006B62B2" w:rsidP="006B62B2">
      <w:pPr>
        <w:pStyle w:val="PlainText"/>
        <w:jc w:val="both"/>
        <w:outlineLvl w:val="0"/>
        <w:rPr>
          <w:rFonts w:ascii="Arial" w:hAnsi="Arial" w:cs="Arial"/>
          <w:b/>
          <w:sz w:val="24"/>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Default="006B62B2" w:rsidP="006B62B2">
      <w:pPr>
        <w:pStyle w:val="PlainText"/>
        <w:spacing w:before="120"/>
        <w:ind w:firstLine="851"/>
        <w:jc w:val="right"/>
        <w:rPr>
          <w:rFonts w:ascii="Arial" w:hAnsi="Arial" w:cs="Arial"/>
          <w:sz w:val="24"/>
          <w:szCs w:val="24"/>
          <w:lang w:val="sr-Latn-CS"/>
        </w:rPr>
      </w:pPr>
      <w:r>
        <w:rPr>
          <w:rFonts w:ascii="Arial" w:hAnsi="Arial" w:cs="Arial"/>
          <w:sz w:val="24"/>
          <w:szCs w:val="24"/>
          <w:lang w:val="sr-Latn-CS"/>
        </w:rPr>
        <w:t xml:space="preserve">                                         Sudija</w:t>
      </w:r>
    </w:p>
    <w:p w:rsidR="006B62B2" w:rsidRDefault="006B62B2" w:rsidP="006B62B2">
      <w:pPr>
        <w:pStyle w:val="PlainText"/>
        <w:spacing w:before="120"/>
        <w:ind w:firstLine="851"/>
        <w:jc w:val="right"/>
        <w:rPr>
          <w:rFonts w:ascii="Arial" w:hAnsi="Arial" w:cs="Arial"/>
          <w:sz w:val="24"/>
          <w:szCs w:val="24"/>
          <w:lang w:val="sr-Latn-CS"/>
        </w:rPr>
      </w:pPr>
      <w:r>
        <w:rPr>
          <w:rFonts w:ascii="Arial" w:hAnsi="Arial" w:cs="Arial"/>
          <w:sz w:val="24"/>
          <w:szCs w:val="24"/>
          <w:lang w:val="sr-Latn-CS"/>
        </w:rPr>
        <w:t xml:space="preserve">                             Šaćirović Selma</w:t>
      </w:r>
    </w:p>
    <w:p w:rsidR="006B62B2" w:rsidRDefault="006B62B2" w:rsidP="006B62B2">
      <w:pPr>
        <w:pStyle w:val="PlainText"/>
        <w:spacing w:before="120"/>
        <w:ind w:firstLine="851"/>
        <w:jc w:val="right"/>
        <w:rPr>
          <w:rFonts w:ascii="Arial" w:hAnsi="Arial" w:cs="Arial"/>
          <w:sz w:val="24"/>
          <w:szCs w:val="24"/>
          <w:lang w:val="sr-Latn-CS"/>
        </w:rPr>
      </w:pPr>
    </w:p>
    <w:p w:rsidR="006B62B2" w:rsidRPr="00B509F0" w:rsidRDefault="006B62B2" w:rsidP="006B62B2">
      <w:pPr>
        <w:pStyle w:val="PlainText"/>
        <w:spacing w:before="120"/>
        <w:ind w:firstLine="851"/>
        <w:rPr>
          <w:rFonts w:ascii="Arial" w:hAnsi="Arial" w:cs="Arial"/>
          <w:sz w:val="24"/>
          <w:szCs w:val="24"/>
          <w:lang w:val="sr-Latn-CS"/>
        </w:rPr>
      </w:pPr>
      <w:r>
        <w:rPr>
          <w:rFonts w:ascii="Arial" w:hAnsi="Arial" w:cs="Arial"/>
          <w:sz w:val="24"/>
          <w:szCs w:val="24"/>
          <w:lang w:val="sr-Latn-CS"/>
        </w:rPr>
        <w:t xml:space="preserve">U Bijeljini </w:t>
      </w:r>
      <w:r w:rsidR="00DB1D04">
        <w:rPr>
          <w:rFonts w:ascii="Arial" w:hAnsi="Arial" w:cs="Arial"/>
          <w:sz w:val="24"/>
          <w:szCs w:val="24"/>
          <w:lang w:val="sr-Latn-CS"/>
        </w:rPr>
        <w:t>12</w:t>
      </w:r>
      <w:r>
        <w:rPr>
          <w:rFonts w:ascii="Arial" w:hAnsi="Arial" w:cs="Arial"/>
          <w:sz w:val="24"/>
          <w:szCs w:val="24"/>
          <w:lang w:val="sr-Latn-CS"/>
        </w:rPr>
        <w:t>.0</w:t>
      </w:r>
      <w:r w:rsidR="00DB1D04">
        <w:rPr>
          <w:rFonts w:ascii="Arial" w:hAnsi="Arial" w:cs="Arial"/>
          <w:sz w:val="24"/>
          <w:szCs w:val="24"/>
          <w:lang w:val="sr-Latn-CS"/>
        </w:rPr>
        <w:t>9</w:t>
      </w:r>
      <w:r>
        <w:rPr>
          <w:rFonts w:ascii="Arial" w:hAnsi="Arial" w:cs="Arial"/>
          <w:sz w:val="24"/>
          <w:szCs w:val="24"/>
          <w:lang w:val="sr-Latn-CS"/>
        </w:rPr>
        <w:t>.20</w:t>
      </w:r>
      <w:r w:rsidR="00DB1D04">
        <w:rPr>
          <w:rFonts w:ascii="Arial" w:hAnsi="Arial" w:cs="Arial"/>
          <w:sz w:val="24"/>
          <w:szCs w:val="24"/>
          <w:lang w:val="sr-Latn-CS"/>
        </w:rPr>
        <w:t>22</w:t>
      </w:r>
      <w:r>
        <w:rPr>
          <w:rFonts w:ascii="Arial" w:hAnsi="Arial" w:cs="Arial"/>
          <w:sz w:val="24"/>
          <w:szCs w:val="24"/>
          <w:lang w:val="sr-Latn-CS"/>
        </w:rPr>
        <w:t>.godine</w:t>
      </w: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lang w:val="sr-Latn-CS"/>
        </w:rPr>
      </w:pPr>
    </w:p>
    <w:p w:rsidR="006B62B2" w:rsidRPr="00B509F0" w:rsidRDefault="006B62B2" w:rsidP="006B62B2">
      <w:pPr>
        <w:pStyle w:val="PlainText"/>
        <w:spacing w:before="120"/>
        <w:ind w:firstLine="851"/>
        <w:jc w:val="both"/>
        <w:rPr>
          <w:rFonts w:ascii="Arial" w:hAnsi="Arial" w:cs="Arial"/>
          <w:sz w:val="24"/>
          <w:szCs w:val="24"/>
        </w:rPr>
      </w:pPr>
    </w:p>
    <w:p w:rsidR="006B62B2" w:rsidRPr="00B509F0" w:rsidRDefault="006B62B2" w:rsidP="006B62B2">
      <w:pPr>
        <w:rPr>
          <w:rFonts w:ascii="Arial" w:hAnsi="Arial" w:cs="Arial"/>
          <w:sz w:val="24"/>
          <w:szCs w:val="24"/>
        </w:rPr>
      </w:pPr>
    </w:p>
    <w:p w:rsidR="00EF05E9" w:rsidRDefault="00EF05E9"/>
    <w:sectPr w:rsidR="00EF05E9" w:rsidSect="00EF05E9">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B2"/>
    <w:rsid w:val="003733DA"/>
    <w:rsid w:val="006B62B2"/>
    <w:rsid w:val="00AB7587"/>
    <w:rsid w:val="00B10E00"/>
    <w:rsid w:val="00CB4B06"/>
    <w:rsid w:val="00DB1D04"/>
    <w:rsid w:val="00EF05E9"/>
    <w:rsid w:val="00F6554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7B73CF9-C2AE-4EE9-AE01-B3552533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2B2"/>
    <w:rPr>
      <w:lang w:val="en-US" w:eastAsia="en-US"/>
    </w:rPr>
  </w:style>
  <w:style w:type="paragraph" w:styleId="Heading2">
    <w:name w:val="heading 2"/>
    <w:basedOn w:val="Normal"/>
    <w:qFormat/>
    <w:rsid w:val="006B62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B62B2"/>
    <w:rPr>
      <w:rFonts w:ascii="Courier New" w:hAnsi="Courier New"/>
    </w:rPr>
  </w:style>
  <w:style w:type="paragraph" w:customStyle="1" w:styleId="abstrakt">
    <w:name w:val="abstrakt"/>
    <w:basedOn w:val="Normal"/>
    <w:rsid w:val="006B62B2"/>
    <w:pPr>
      <w:spacing w:before="150" w:after="100" w:afterAutospacing="1"/>
      <w:ind w:firstLine="450"/>
      <w:jc w:val="both"/>
    </w:pPr>
    <w:rPr>
      <w:rFonts w:ascii="Arial" w:hAnsi="Arial" w:cs="Arial"/>
      <w:sz w:val="21"/>
      <w:szCs w:val="21"/>
    </w:rPr>
  </w:style>
  <w:style w:type="character" w:styleId="Strong">
    <w:name w:val="Strong"/>
    <w:basedOn w:val="DefaultParagraphFont"/>
    <w:qFormat/>
    <w:rsid w:val="006B6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54DF-D6F6-477F-B9F3-4780ACE8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8658</Words>
  <Characters>49622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DIOBA STVARI I IMOVINE U SUSVOJINI</vt:lpstr>
    </vt:vector>
  </TitlesOfParts>
  <Company>Pravosudje</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DIOBA STVARI I IMOVINE U SUSVOJINI</dc:title>
  <dc:subject/>
  <dc:creator>korisnik</dc:creator>
  <cp:keywords/>
  <dc:description/>
  <cp:lastModifiedBy>Korisnk</cp:lastModifiedBy>
  <cp:revision>5</cp:revision>
  <dcterms:created xsi:type="dcterms:W3CDTF">2022-09-10T16:27:00Z</dcterms:created>
  <dcterms:modified xsi:type="dcterms:W3CDTF">2022-09-11T13:03:00Z</dcterms:modified>
</cp:coreProperties>
</file>